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65" w:rsidRDefault="00C227D2" w:rsidP="009F63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077798">
        <w:rPr>
          <w:rFonts w:ascii="Times New Roman" w:hAnsi="Times New Roman" w:cs="Times New Roman"/>
          <w:sz w:val="24"/>
          <w:szCs w:val="24"/>
        </w:rPr>
        <w:t xml:space="preserve"> № 1</w:t>
      </w:r>
      <w:r w:rsidR="00263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A9D" w:rsidRPr="009F6341" w:rsidRDefault="00546A9D" w:rsidP="009F6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>заседания комиссии по регулированию тарифов на территории Невонского муниципального образования п. Невон</w:t>
      </w:r>
    </w:p>
    <w:p w:rsidR="00546A9D" w:rsidRPr="009F6341" w:rsidRDefault="00017790" w:rsidP="009F6341">
      <w:pPr>
        <w:spacing w:after="0" w:line="240" w:lineRule="auto"/>
        <w:ind w:left="6373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декабря 2023</w:t>
      </w:r>
      <w:r w:rsidR="009F634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время заседания: 11.00 </w:t>
      </w:r>
    </w:p>
    <w:p w:rsidR="00546A9D" w:rsidRPr="009F6341" w:rsidRDefault="00546A9D">
      <w:pPr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ПОВЕСТКА заседания: </w:t>
      </w:r>
    </w:p>
    <w:p w:rsidR="002D6F77" w:rsidRPr="002D6F77" w:rsidRDefault="002D6F77" w:rsidP="002D6F7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F6341" w:rsidRPr="002D6F77">
        <w:rPr>
          <w:rFonts w:ascii="Times New Roman" w:hAnsi="Times New Roman" w:cs="Times New Roman"/>
          <w:sz w:val="24"/>
          <w:szCs w:val="24"/>
        </w:rPr>
        <w:t>Об установлении</w:t>
      </w:r>
      <w:r w:rsidR="00D9418B" w:rsidRPr="002D6F77">
        <w:rPr>
          <w:rFonts w:ascii="Times New Roman" w:hAnsi="Times New Roman" w:cs="Times New Roman"/>
          <w:sz w:val="24"/>
          <w:szCs w:val="24"/>
        </w:rPr>
        <w:t xml:space="preserve"> долгосрочных</w:t>
      </w:r>
      <w:r w:rsidR="00263061" w:rsidRPr="002D6F77">
        <w:rPr>
          <w:rFonts w:ascii="Times New Roman" w:hAnsi="Times New Roman" w:cs="Times New Roman"/>
          <w:sz w:val="24"/>
          <w:szCs w:val="24"/>
        </w:rPr>
        <w:t xml:space="preserve"> </w:t>
      </w:r>
      <w:r w:rsidR="00546A9D" w:rsidRPr="002D6F77">
        <w:rPr>
          <w:rFonts w:ascii="Times New Roman" w:hAnsi="Times New Roman" w:cs="Times New Roman"/>
          <w:sz w:val="24"/>
          <w:szCs w:val="24"/>
        </w:rPr>
        <w:t>тарифов</w:t>
      </w:r>
      <w:r w:rsidR="00D9418B" w:rsidRPr="002D6F77">
        <w:rPr>
          <w:rFonts w:ascii="Times New Roman" w:hAnsi="Times New Roman" w:cs="Times New Roman"/>
          <w:sz w:val="24"/>
          <w:szCs w:val="24"/>
        </w:rPr>
        <w:t xml:space="preserve"> на</w:t>
      </w:r>
      <w:r w:rsidR="00546A9D" w:rsidRPr="002D6F77">
        <w:rPr>
          <w:rFonts w:ascii="Times New Roman" w:hAnsi="Times New Roman" w:cs="Times New Roman"/>
          <w:sz w:val="24"/>
          <w:szCs w:val="24"/>
        </w:rPr>
        <w:t xml:space="preserve"> </w:t>
      </w:r>
      <w:r w:rsidR="004C748B" w:rsidRPr="002D6F77">
        <w:rPr>
          <w:rFonts w:ascii="Times New Roman" w:hAnsi="Times New Roman" w:cs="Times New Roman"/>
          <w:sz w:val="24"/>
          <w:szCs w:val="24"/>
        </w:rPr>
        <w:t>питьевую воду (питьевое водоснабжение</w:t>
      </w:r>
      <w:r w:rsidR="001E6E07">
        <w:rPr>
          <w:rFonts w:ascii="Times New Roman" w:hAnsi="Times New Roman" w:cs="Times New Roman"/>
          <w:sz w:val="24"/>
          <w:szCs w:val="24"/>
        </w:rPr>
        <w:t>)</w:t>
      </w:r>
      <w:r w:rsidR="004C748B" w:rsidRPr="002D6F77">
        <w:rPr>
          <w:rFonts w:ascii="Times New Roman" w:hAnsi="Times New Roman" w:cs="Times New Roman"/>
          <w:sz w:val="24"/>
          <w:szCs w:val="24"/>
        </w:rPr>
        <w:t xml:space="preserve"> </w:t>
      </w:r>
      <w:r w:rsidR="008A61DF" w:rsidRPr="002D6F77">
        <w:rPr>
          <w:rFonts w:ascii="Times New Roman" w:hAnsi="Times New Roman" w:cs="Times New Roman"/>
          <w:sz w:val="24"/>
          <w:szCs w:val="24"/>
        </w:rPr>
        <w:t>для потребителей ООО «Вода плюс</w:t>
      </w:r>
      <w:r w:rsidR="00546A9D" w:rsidRPr="002D6F77">
        <w:rPr>
          <w:rFonts w:ascii="Times New Roman" w:hAnsi="Times New Roman" w:cs="Times New Roman"/>
          <w:sz w:val="24"/>
          <w:szCs w:val="24"/>
        </w:rPr>
        <w:t xml:space="preserve">» оказывающего услуги на территории </w:t>
      </w:r>
      <w:proofErr w:type="spellStart"/>
      <w:r w:rsidR="00546A9D" w:rsidRPr="002D6F77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46A9D" w:rsidRPr="002D6F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46A9D" w:rsidRPr="002D6F77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="00546A9D" w:rsidRPr="002D6F7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7565" w:rsidRPr="002D6F77">
        <w:rPr>
          <w:rFonts w:ascii="Times New Roman" w:hAnsi="Times New Roman"/>
          <w:sz w:val="24"/>
          <w:szCs w:val="24"/>
        </w:rPr>
        <w:t xml:space="preserve"> с</w:t>
      </w:r>
      <w:r w:rsidR="00077565" w:rsidRPr="002D6F77">
        <w:rPr>
          <w:rFonts w:ascii="Times New Roman" w:hAnsi="Times New Roman"/>
          <w:sz w:val="28"/>
          <w:szCs w:val="28"/>
        </w:rPr>
        <w:t xml:space="preserve"> </w:t>
      </w:r>
      <w:r w:rsidR="00077565" w:rsidRPr="002D6F77">
        <w:rPr>
          <w:rFonts w:ascii="Times New Roman" w:hAnsi="Times New Roman"/>
          <w:sz w:val="24"/>
          <w:szCs w:val="24"/>
        </w:rPr>
        <w:t>применением  м</w:t>
      </w:r>
      <w:r w:rsidR="00FC4F1E">
        <w:rPr>
          <w:rFonts w:ascii="Times New Roman" w:hAnsi="Times New Roman"/>
          <w:sz w:val="24"/>
          <w:szCs w:val="24"/>
        </w:rPr>
        <w:t>етода индексации</w:t>
      </w:r>
      <w:r w:rsidR="00546A9D" w:rsidRPr="002D6F7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46A9D" w:rsidRDefault="009F6341" w:rsidP="006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 установлении</w:t>
      </w:r>
      <w:r w:rsidR="001E6E07">
        <w:rPr>
          <w:rFonts w:ascii="Times New Roman" w:hAnsi="Times New Roman" w:cs="Times New Roman"/>
          <w:sz w:val="24"/>
          <w:szCs w:val="24"/>
        </w:rPr>
        <w:t xml:space="preserve"> </w:t>
      </w:r>
      <w:r w:rsidR="00263061">
        <w:rPr>
          <w:rFonts w:ascii="Times New Roman" w:hAnsi="Times New Roman" w:cs="Times New Roman"/>
          <w:sz w:val="24"/>
          <w:szCs w:val="24"/>
        </w:rPr>
        <w:t xml:space="preserve">долгосрочных </w:t>
      </w:r>
      <w:r w:rsidR="00546A9D" w:rsidRPr="009F6341">
        <w:rPr>
          <w:rFonts w:ascii="Times New Roman" w:hAnsi="Times New Roman" w:cs="Times New Roman"/>
          <w:sz w:val="24"/>
          <w:szCs w:val="24"/>
        </w:rPr>
        <w:t>тарифов на водоотведе</w:t>
      </w:r>
      <w:r w:rsidR="00F54383">
        <w:rPr>
          <w:rFonts w:ascii="Times New Roman" w:hAnsi="Times New Roman" w:cs="Times New Roman"/>
          <w:sz w:val="24"/>
          <w:szCs w:val="24"/>
        </w:rPr>
        <w:t>ние для потребителей ООО «Вода плюс</w:t>
      </w:r>
      <w:r w:rsidR="00546A9D" w:rsidRPr="009F6341">
        <w:rPr>
          <w:rFonts w:ascii="Times New Roman" w:hAnsi="Times New Roman" w:cs="Times New Roman"/>
          <w:sz w:val="24"/>
          <w:szCs w:val="24"/>
        </w:rPr>
        <w:t>»</w:t>
      </w:r>
      <w:r w:rsidR="00483BAC">
        <w:rPr>
          <w:rFonts w:ascii="Times New Roman" w:hAnsi="Times New Roman" w:cs="Times New Roman"/>
          <w:sz w:val="24"/>
          <w:szCs w:val="24"/>
        </w:rPr>
        <w:t xml:space="preserve"> методом индексации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, оказывающего услуги на территории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77565" w:rsidRPr="00077565">
        <w:rPr>
          <w:rFonts w:ascii="Times New Roman" w:hAnsi="Times New Roman" w:cs="Times New Roman"/>
          <w:sz w:val="24"/>
          <w:szCs w:val="24"/>
        </w:rPr>
        <w:t>;</w:t>
      </w:r>
      <w:r w:rsidR="00077565" w:rsidRPr="009F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F77" w:rsidRPr="009F6341" w:rsidRDefault="002D6F77" w:rsidP="006A61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A9D" w:rsidRDefault="00546A9D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>На заседании тарифной комиссии по регулированию присутствовали:</w:t>
      </w:r>
    </w:p>
    <w:p w:rsidR="00263061" w:rsidRPr="009F6341" w:rsidRDefault="00483BAC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Погодаева В</w:t>
      </w:r>
      <w:r w:rsidR="006B4382">
        <w:rPr>
          <w:rFonts w:ascii="Times New Roman" w:hAnsi="Times New Roman" w:cs="Times New Roman"/>
          <w:sz w:val="24"/>
          <w:szCs w:val="24"/>
        </w:rPr>
        <w:t>. А</w:t>
      </w:r>
      <w:r w:rsidR="00783F24">
        <w:rPr>
          <w:rFonts w:ascii="Times New Roman" w:hAnsi="Times New Roman" w:cs="Times New Roman"/>
          <w:sz w:val="24"/>
          <w:szCs w:val="24"/>
        </w:rPr>
        <w:t xml:space="preserve">. - </w:t>
      </w:r>
      <w:r w:rsidR="00263061">
        <w:rPr>
          <w:rFonts w:ascii="Times New Roman" w:hAnsi="Times New Roman" w:cs="Times New Roman"/>
          <w:sz w:val="24"/>
          <w:szCs w:val="24"/>
        </w:rPr>
        <w:t xml:space="preserve">Глава Невонского муниципального образования, председатель комиссии; </w:t>
      </w:r>
    </w:p>
    <w:p w:rsidR="00546A9D" w:rsidRDefault="00483BAC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Бакуменко В. И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. </w:t>
      </w:r>
      <w:r w:rsidR="00C86C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783F24">
        <w:rPr>
          <w:rFonts w:ascii="Times New Roman" w:hAnsi="Times New Roman" w:cs="Times New Roman"/>
          <w:sz w:val="24"/>
          <w:szCs w:val="24"/>
        </w:rPr>
        <w:t xml:space="preserve"> </w:t>
      </w:r>
      <w:r w:rsidR="00263061">
        <w:rPr>
          <w:rFonts w:ascii="Times New Roman" w:hAnsi="Times New Roman" w:cs="Times New Roman"/>
          <w:sz w:val="24"/>
          <w:szCs w:val="24"/>
        </w:rPr>
        <w:t>спе</w:t>
      </w:r>
      <w:r w:rsidR="009404C2">
        <w:rPr>
          <w:rFonts w:ascii="Times New Roman" w:hAnsi="Times New Roman" w:cs="Times New Roman"/>
          <w:sz w:val="24"/>
          <w:szCs w:val="24"/>
        </w:rPr>
        <w:t>циалист по правовой работе</w:t>
      </w:r>
      <w:r w:rsidR="00783F2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83F24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783F2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483BAC" w:rsidRPr="009F6341" w:rsidRDefault="00483BAC" w:rsidP="00483B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Седых Н. В. – Специалист  по установлению тарифов администрации Невонского муниципального образования, секретарь комиссии;</w:t>
      </w:r>
    </w:p>
    <w:p w:rsidR="00546A9D" w:rsidRDefault="009404C2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Никонова А. Д</w:t>
      </w:r>
      <w:r w:rsidR="00970FF4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Начальник отдела по экономике и финансам – главный</w:t>
      </w:r>
      <w:r w:rsidR="00C86C8D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член комиссии; </w:t>
      </w:r>
    </w:p>
    <w:p w:rsidR="008A61DF" w:rsidRPr="009F6341" w:rsidRDefault="009404C2" w:rsidP="008A61D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В</w:t>
      </w:r>
      <w:r w:rsidR="008A61DF" w:rsidRPr="009F6341">
        <w:rPr>
          <w:rFonts w:ascii="Times New Roman" w:hAnsi="Times New Roman" w:cs="Times New Roman"/>
          <w:sz w:val="24"/>
          <w:szCs w:val="24"/>
        </w:rPr>
        <w:t>. -</w:t>
      </w:r>
      <w:r>
        <w:rPr>
          <w:rFonts w:ascii="Times New Roman" w:hAnsi="Times New Roman" w:cs="Times New Roman"/>
          <w:sz w:val="24"/>
          <w:szCs w:val="24"/>
        </w:rPr>
        <w:t xml:space="preserve"> Ведущий</w:t>
      </w:r>
      <w:r w:rsidR="008A61DF" w:rsidRPr="009F6341">
        <w:rPr>
          <w:rFonts w:ascii="Times New Roman" w:hAnsi="Times New Roman" w:cs="Times New Roman"/>
          <w:sz w:val="24"/>
          <w:szCs w:val="24"/>
        </w:rPr>
        <w:t xml:space="preserve"> специалист по управлению имуществом администрации Невонского муниципально</w:t>
      </w:r>
      <w:r w:rsidR="00783F24">
        <w:rPr>
          <w:rFonts w:ascii="Times New Roman" w:hAnsi="Times New Roman" w:cs="Times New Roman"/>
          <w:sz w:val="24"/>
          <w:szCs w:val="24"/>
        </w:rPr>
        <w:t>го образования, член</w:t>
      </w:r>
      <w:r w:rsidR="008A61DF" w:rsidRPr="009F6341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546A9D" w:rsidRPr="009F6341" w:rsidRDefault="00546A9D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Привалихина А. В. - депутат Думы Невонского муниципального образования четвертого созыва, член комиссии. </w:t>
      </w:r>
    </w:p>
    <w:p w:rsidR="00546A9D" w:rsidRPr="009F6341" w:rsidRDefault="00546A9D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Представители ресурсоснабжающей организации: </w:t>
      </w:r>
    </w:p>
    <w:p w:rsidR="001E4BA3" w:rsidRDefault="00017790" w:rsidP="001E4B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Сусленкова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В</w:t>
      </w:r>
      <w:r w:rsidR="00546A9D" w:rsidRPr="009F6341">
        <w:rPr>
          <w:rFonts w:ascii="Times New Roman" w:hAnsi="Times New Roman" w:cs="Times New Roman"/>
          <w:sz w:val="24"/>
          <w:szCs w:val="24"/>
        </w:rPr>
        <w:t>.</w:t>
      </w:r>
      <w:r w:rsidR="00C86C8D">
        <w:rPr>
          <w:rFonts w:ascii="Times New Roman" w:hAnsi="Times New Roman" w:cs="Times New Roman"/>
          <w:sz w:val="24"/>
          <w:szCs w:val="24"/>
        </w:rPr>
        <w:t xml:space="preserve"> – директор</w:t>
      </w:r>
      <w:r w:rsidR="008A61DF">
        <w:rPr>
          <w:rFonts w:ascii="Times New Roman" w:hAnsi="Times New Roman" w:cs="Times New Roman"/>
          <w:sz w:val="24"/>
          <w:szCs w:val="24"/>
        </w:rPr>
        <w:t xml:space="preserve"> ООО «Вода плюс</w:t>
      </w:r>
      <w:r w:rsidR="00546A9D" w:rsidRPr="009F6341">
        <w:rPr>
          <w:rFonts w:ascii="Times New Roman" w:hAnsi="Times New Roman" w:cs="Times New Roman"/>
          <w:sz w:val="24"/>
          <w:szCs w:val="24"/>
        </w:rPr>
        <w:t>»</w:t>
      </w:r>
      <w:r w:rsidR="00783F24">
        <w:rPr>
          <w:rFonts w:ascii="Times New Roman" w:hAnsi="Times New Roman" w:cs="Times New Roman"/>
          <w:sz w:val="24"/>
          <w:szCs w:val="24"/>
        </w:rPr>
        <w:t>;</w:t>
      </w:r>
    </w:p>
    <w:p w:rsidR="000F285A" w:rsidRDefault="000F285A" w:rsidP="000F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A9D" w:rsidRPr="009F6341" w:rsidRDefault="001E4BA3" w:rsidP="000F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Лукьянова 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О. В. – гл.  бухгалтер </w:t>
      </w:r>
      <w:r w:rsidR="000F285A">
        <w:rPr>
          <w:rFonts w:ascii="Times New Roman" w:hAnsi="Times New Roman" w:cs="Times New Roman"/>
          <w:sz w:val="24"/>
          <w:szCs w:val="24"/>
        </w:rPr>
        <w:t>ООО « Вода плюс»</w:t>
      </w:r>
    </w:p>
    <w:p w:rsidR="000F285A" w:rsidRDefault="000F285A" w:rsidP="000F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565" w:rsidRPr="00077565" w:rsidRDefault="00546A9D" w:rsidP="0007756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>Заседание комиссии по регулированию тари</w:t>
      </w:r>
      <w:r w:rsidR="00970FF4">
        <w:rPr>
          <w:rFonts w:ascii="Times New Roman" w:hAnsi="Times New Roman" w:cs="Times New Roman"/>
          <w:sz w:val="24"/>
          <w:szCs w:val="24"/>
        </w:rPr>
        <w:t>фов откры</w:t>
      </w:r>
      <w:r w:rsidR="00483BAC">
        <w:rPr>
          <w:rFonts w:ascii="Times New Roman" w:hAnsi="Times New Roman" w:cs="Times New Roman"/>
          <w:sz w:val="24"/>
          <w:szCs w:val="24"/>
        </w:rPr>
        <w:t>л председатель комиссии Погодаева В</w:t>
      </w:r>
      <w:r w:rsidR="00970FF4">
        <w:rPr>
          <w:rFonts w:ascii="Times New Roman" w:hAnsi="Times New Roman" w:cs="Times New Roman"/>
          <w:sz w:val="24"/>
          <w:szCs w:val="24"/>
        </w:rPr>
        <w:t>. А</w:t>
      </w:r>
      <w:r w:rsidRPr="009F6341">
        <w:rPr>
          <w:rFonts w:ascii="Times New Roman" w:hAnsi="Times New Roman" w:cs="Times New Roman"/>
          <w:sz w:val="24"/>
          <w:szCs w:val="24"/>
        </w:rPr>
        <w:t>.,</w:t>
      </w:r>
      <w:r w:rsidR="00077565">
        <w:rPr>
          <w:rFonts w:ascii="Times New Roman" w:hAnsi="Times New Roman" w:cs="Times New Roman"/>
          <w:sz w:val="24"/>
          <w:szCs w:val="24"/>
        </w:rPr>
        <w:t xml:space="preserve"> </w:t>
      </w:r>
      <w:r w:rsidR="00077565" w:rsidRPr="00077565">
        <w:rPr>
          <w:rFonts w:ascii="Times New Roman" w:hAnsi="Times New Roman"/>
          <w:sz w:val="24"/>
          <w:szCs w:val="24"/>
        </w:rPr>
        <w:t>известил присутствующих о правомочности заседания комиссии, огласил повестку дня, название дела и его регистрационный номер.</w:t>
      </w:r>
    </w:p>
    <w:p w:rsidR="006A614F" w:rsidRDefault="00077565" w:rsidP="006A6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4F">
        <w:rPr>
          <w:rFonts w:ascii="Times New Roman" w:hAnsi="Times New Roman"/>
          <w:sz w:val="24"/>
          <w:szCs w:val="24"/>
        </w:rPr>
        <w:t>Учитывая, что информация о времени и месте проведения заседания комисси</w:t>
      </w:r>
      <w:r w:rsidR="006A614F" w:rsidRPr="006A614F">
        <w:rPr>
          <w:rFonts w:ascii="Times New Roman" w:hAnsi="Times New Roman"/>
          <w:sz w:val="24"/>
          <w:szCs w:val="24"/>
        </w:rPr>
        <w:t xml:space="preserve">и была доведена до директора </w:t>
      </w:r>
      <w:r w:rsidR="00077798">
        <w:rPr>
          <w:rFonts w:ascii="Times New Roman" w:hAnsi="Times New Roman"/>
          <w:sz w:val="24"/>
          <w:szCs w:val="24"/>
        </w:rPr>
        <w:t>«</w:t>
      </w:r>
      <w:r w:rsidR="006A614F" w:rsidRPr="006A614F">
        <w:rPr>
          <w:rFonts w:ascii="Times New Roman" w:hAnsi="Times New Roman"/>
          <w:sz w:val="24"/>
          <w:szCs w:val="24"/>
        </w:rPr>
        <w:t>ООО «ВОДА ПЛЮС</w:t>
      </w:r>
      <w:r w:rsidRPr="006A614F">
        <w:rPr>
          <w:rFonts w:ascii="Times New Roman" w:hAnsi="Times New Roman"/>
          <w:sz w:val="24"/>
          <w:szCs w:val="24"/>
        </w:rPr>
        <w:t>» и регулируемой организацией не было заявлено ходатайство об отложении рассмотрения дела, комиссия считает возможным рассмотреть указанное дело на данном з</w:t>
      </w:r>
      <w:r w:rsidR="006A614F">
        <w:rPr>
          <w:rFonts w:ascii="Times New Roman" w:hAnsi="Times New Roman"/>
          <w:sz w:val="24"/>
          <w:szCs w:val="24"/>
        </w:rPr>
        <w:t>аседании.</w:t>
      </w:r>
    </w:p>
    <w:p w:rsidR="00077565" w:rsidRDefault="00077565" w:rsidP="006A61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A614F">
        <w:rPr>
          <w:rFonts w:ascii="Times New Roman" w:hAnsi="Times New Roman"/>
          <w:sz w:val="24"/>
          <w:szCs w:val="24"/>
        </w:rPr>
        <w:t>Открыто обсуждение материалов, начаты выступления.</w:t>
      </w:r>
    </w:p>
    <w:p w:rsidR="006A614F" w:rsidRPr="006A614F" w:rsidRDefault="006A614F" w:rsidP="006A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4F">
        <w:rPr>
          <w:rFonts w:ascii="Times New Roman" w:hAnsi="Times New Roman" w:cs="Times New Roman"/>
          <w:sz w:val="24"/>
          <w:szCs w:val="24"/>
        </w:rPr>
        <w:t xml:space="preserve">Председательствующий огласил проект Постановления Главы администрации </w:t>
      </w:r>
      <w:proofErr w:type="spellStart"/>
      <w:r w:rsidRPr="006A614F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6A6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6A614F">
        <w:rPr>
          <w:rFonts w:ascii="Times New Roman" w:hAnsi="Times New Roman" w:cs="Times New Roman"/>
          <w:caps/>
          <w:sz w:val="24"/>
          <w:szCs w:val="24"/>
        </w:rPr>
        <w:t>о</w:t>
      </w:r>
      <w:r w:rsidRPr="006A614F">
        <w:rPr>
          <w:rFonts w:ascii="Times New Roman" w:hAnsi="Times New Roman" w:cs="Times New Roman"/>
          <w:sz w:val="24"/>
          <w:szCs w:val="24"/>
        </w:rPr>
        <w:t>б</w:t>
      </w:r>
      <w:r w:rsidRPr="006A614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6A614F">
        <w:rPr>
          <w:rFonts w:ascii="Times New Roman" w:hAnsi="Times New Roman" w:cs="Times New Roman"/>
          <w:sz w:val="24"/>
          <w:szCs w:val="24"/>
        </w:rPr>
        <w:t xml:space="preserve">установлении долгосрочных тарифов на питьевую воду </w:t>
      </w:r>
      <w:r w:rsidRPr="006A614F">
        <w:rPr>
          <w:rFonts w:ascii="Times New Roman" w:hAnsi="Times New Roman" w:cs="Times New Roman"/>
          <w:sz w:val="24"/>
          <w:szCs w:val="24"/>
        </w:rPr>
        <w:lastRenderedPageBreak/>
        <w:t xml:space="preserve">(питьевое водоснабжение) и водоотведение для потребителей ООО «ВОДА ПЛЮС» на территории </w:t>
      </w:r>
      <w:proofErr w:type="spellStart"/>
      <w:r w:rsidRPr="006A614F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6A614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Pr="006A614F">
        <w:rPr>
          <w:rFonts w:ascii="Times New Roman" w:hAnsi="Times New Roman" w:cs="Times New Roman"/>
          <w:sz w:val="24"/>
          <w:szCs w:val="24"/>
        </w:rPr>
        <w:t>Усть-Илимского</w:t>
      </w:r>
      <w:proofErr w:type="spellEnd"/>
      <w:r w:rsidRPr="006A614F">
        <w:rPr>
          <w:rFonts w:ascii="Times New Roman" w:hAnsi="Times New Roman" w:cs="Times New Roman"/>
          <w:sz w:val="24"/>
          <w:szCs w:val="24"/>
        </w:rPr>
        <w:t xml:space="preserve"> района»».</w:t>
      </w:r>
    </w:p>
    <w:p w:rsidR="006A614F" w:rsidRPr="002D6F77" w:rsidRDefault="006A614F" w:rsidP="006A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14F">
        <w:rPr>
          <w:rFonts w:ascii="Times New Roman" w:hAnsi="Times New Roman" w:cs="Times New Roman"/>
          <w:sz w:val="24"/>
          <w:szCs w:val="24"/>
        </w:rPr>
        <w:t>Рассмотрев представленные материалы, а также экспертное заключение комиссии,</w:t>
      </w:r>
      <w:r w:rsidR="002D6F77">
        <w:rPr>
          <w:rFonts w:ascii="Times New Roman" w:hAnsi="Times New Roman" w:cs="Times New Roman"/>
          <w:sz w:val="24"/>
          <w:szCs w:val="24"/>
        </w:rPr>
        <w:t xml:space="preserve"> </w:t>
      </w:r>
      <w:r w:rsidRPr="006A614F">
        <w:rPr>
          <w:rFonts w:ascii="Times New Roman" w:hAnsi="Times New Roman" w:cs="Times New Roman"/>
          <w:sz w:val="24"/>
          <w:szCs w:val="24"/>
        </w:rPr>
        <w:t>руководствуясь: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6A614F" w:rsidRPr="002D6F77" w:rsidRDefault="002D6F77" w:rsidP="006A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14F" w:rsidRPr="002D6F77">
        <w:rPr>
          <w:rFonts w:ascii="Times New Roman" w:hAnsi="Times New Roman"/>
          <w:sz w:val="24"/>
          <w:szCs w:val="24"/>
        </w:rPr>
        <w:t>ст.17 Федерального закона от 06 октября 2003 года     № 131-ФЗ «Об общих принципах организации местного самоуправл</w:t>
      </w:r>
      <w:r>
        <w:rPr>
          <w:rFonts w:ascii="Times New Roman" w:hAnsi="Times New Roman"/>
          <w:sz w:val="24"/>
          <w:szCs w:val="24"/>
        </w:rPr>
        <w:t xml:space="preserve">ения в Российской Федерации»,  </w:t>
      </w:r>
      <w:r w:rsidR="006A614F" w:rsidRPr="002D6F77">
        <w:rPr>
          <w:rFonts w:ascii="Times New Roman" w:hAnsi="Times New Roman"/>
          <w:sz w:val="24"/>
          <w:szCs w:val="24"/>
        </w:rPr>
        <w:t xml:space="preserve">Федеральным законом от 30 декабря 2004 года         № 210-ФЗ «Об основах регулирования тарифов организаций коммунального комплекса», </w:t>
      </w:r>
    </w:p>
    <w:p w:rsidR="006A614F" w:rsidRPr="002D6F77" w:rsidRDefault="006A614F" w:rsidP="006A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F77">
        <w:rPr>
          <w:rFonts w:ascii="Times New Roman" w:hAnsi="Times New Roman"/>
          <w:sz w:val="24"/>
          <w:szCs w:val="24"/>
        </w:rPr>
        <w:t>-</w:t>
      </w:r>
      <w:r w:rsidR="002D6F77">
        <w:rPr>
          <w:rFonts w:ascii="Times New Roman" w:hAnsi="Times New Roman"/>
          <w:sz w:val="24"/>
          <w:szCs w:val="24"/>
        </w:rPr>
        <w:t xml:space="preserve"> </w:t>
      </w:r>
      <w:r w:rsidRPr="002D6F77">
        <w:rPr>
          <w:rFonts w:ascii="Times New Roman" w:hAnsi="Times New Roman"/>
          <w:sz w:val="24"/>
          <w:szCs w:val="24"/>
        </w:rPr>
        <w:t xml:space="preserve">Федеральным законом от 07 декабря 2011 года № 416-ФЗ «О водоснабжении и водоотведении»,  </w:t>
      </w:r>
    </w:p>
    <w:p w:rsidR="006A614F" w:rsidRPr="002D6F77" w:rsidRDefault="006A614F" w:rsidP="006A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F77">
        <w:rPr>
          <w:rFonts w:ascii="Times New Roman" w:hAnsi="Times New Roman"/>
          <w:sz w:val="24"/>
          <w:szCs w:val="24"/>
        </w:rPr>
        <w:t xml:space="preserve">- </w:t>
      </w:r>
      <w:r w:rsidR="002D6F77">
        <w:rPr>
          <w:rFonts w:ascii="Times New Roman" w:hAnsi="Times New Roman"/>
          <w:sz w:val="24"/>
          <w:szCs w:val="24"/>
        </w:rPr>
        <w:t>П</w:t>
      </w:r>
      <w:r w:rsidRPr="002D6F77">
        <w:rPr>
          <w:rFonts w:ascii="Times New Roman" w:hAnsi="Times New Roman"/>
          <w:sz w:val="24"/>
          <w:szCs w:val="24"/>
        </w:rPr>
        <w:t xml:space="preserve">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</w:t>
      </w:r>
    </w:p>
    <w:p w:rsidR="006A614F" w:rsidRPr="002D6F77" w:rsidRDefault="006A614F" w:rsidP="006A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F77">
        <w:rPr>
          <w:rFonts w:ascii="Times New Roman" w:hAnsi="Times New Roman"/>
          <w:sz w:val="24"/>
          <w:szCs w:val="24"/>
        </w:rPr>
        <w:t>-</w:t>
      </w:r>
      <w:r w:rsidR="002D6F77">
        <w:rPr>
          <w:rFonts w:ascii="Times New Roman" w:hAnsi="Times New Roman"/>
          <w:sz w:val="24"/>
          <w:szCs w:val="24"/>
        </w:rPr>
        <w:t xml:space="preserve"> </w:t>
      </w:r>
      <w:r w:rsidRPr="002D6F77">
        <w:rPr>
          <w:rFonts w:ascii="Times New Roman" w:hAnsi="Times New Roman"/>
          <w:sz w:val="24"/>
          <w:szCs w:val="24"/>
        </w:rPr>
        <w:t xml:space="preserve">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Российской Федерации от 27 декабря 2013 года № 1746-э, </w:t>
      </w:r>
    </w:p>
    <w:p w:rsidR="006A614F" w:rsidRPr="002D6F77" w:rsidRDefault="006A614F" w:rsidP="006A61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6F77">
        <w:rPr>
          <w:rFonts w:ascii="Times New Roman" w:hAnsi="Times New Roman"/>
          <w:sz w:val="24"/>
          <w:szCs w:val="24"/>
        </w:rPr>
        <w:t>-</w:t>
      </w:r>
      <w:r w:rsidR="002D6F77">
        <w:rPr>
          <w:rFonts w:ascii="Times New Roman" w:hAnsi="Times New Roman"/>
          <w:sz w:val="24"/>
          <w:szCs w:val="24"/>
        </w:rPr>
        <w:t xml:space="preserve"> </w:t>
      </w:r>
      <w:r w:rsidRPr="002D6F77">
        <w:rPr>
          <w:rFonts w:ascii="Times New Roman" w:hAnsi="Times New Roman"/>
          <w:sz w:val="24"/>
          <w:szCs w:val="24"/>
        </w:rPr>
        <w:t xml:space="preserve"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водоотведения», </w:t>
      </w:r>
      <w:proofErr w:type="gramStart"/>
      <w:r w:rsidRPr="002D6F77">
        <w:rPr>
          <w:rFonts w:ascii="Times New Roman" w:hAnsi="Times New Roman"/>
          <w:sz w:val="24"/>
          <w:szCs w:val="24"/>
        </w:rPr>
        <w:t>-д</w:t>
      </w:r>
      <w:proofErr w:type="gramEnd"/>
      <w:r w:rsidRPr="002D6F77">
        <w:rPr>
          <w:rFonts w:ascii="Times New Roman" w:hAnsi="Times New Roman"/>
          <w:sz w:val="24"/>
          <w:szCs w:val="24"/>
        </w:rPr>
        <w:t>ругими нормативными правовыми актами в области государственного регулирования тарифов в сфере водоснабжения и водоотведения;</w:t>
      </w:r>
    </w:p>
    <w:p w:rsidR="002D6F77" w:rsidRPr="002D6F77" w:rsidRDefault="002D6F77" w:rsidP="002D6F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61DF" w:rsidRDefault="002D6F77" w:rsidP="009F63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по повестке</w:t>
      </w:r>
      <w:r w:rsidR="0050156C">
        <w:rPr>
          <w:rFonts w:ascii="Times New Roman" w:hAnsi="Times New Roman" w:cs="Times New Roman"/>
          <w:sz w:val="24"/>
          <w:szCs w:val="24"/>
        </w:rPr>
        <w:t>,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РЕ</w:t>
      </w:r>
      <w:r w:rsidR="008A61DF">
        <w:rPr>
          <w:rFonts w:ascii="Times New Roman" w:hAnsi="Times New Roman" w:cs="Times New Roman"/>
          <w:sz w:val="24"/>
          <w:szCs w:val="24"/>
        </w:rPr>
        <w:t xml:space="preserve">ШИЛИ: </w:t>
      </w:r>
    </w:p>
    <w:p w:rsidR="008A61DF" w:rsidRDefault="008A61DF" w:rsidP="008A6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</w:t>
      </w:r>
      <w:r w:rsidR="00D9418B">
        <w:rPr>
          <w:rFonts w:ascii="Times New Roman" w:hAnsi="Times New Roman" w:cs="Times New Roman"/>
          <w:sz w:val="24"/>
          <w:szCs w:val="24"/>
        </w:rPr>
        <w:t xml:space="preserve"> долгосрочные</w:t>
      </w:r>
      <w:r w:rsidR="00970FF4">
        <w:rPr>
          <w:rFonts w:ascii="Times New Roman" w:hAnsi="Times New Roman" w:cs="Times New Roman"/>
          <w:sz w:val="24"/>
          <w:szCs w:val="24"/>
        </w:rPr>
        <w:t xml:space="preserve"> </w:t>
      </w:r>
      <w:r w:rsidR="00546A9D" w:rsidRPr="009F6341">
        <w:rPr>
          <w:rFonts w:ascii="Times New Roman" w:hAnsi="Times New Roman" w:cs="Times New Roman"/>
          <w:sz w:val="24"/>
          <w:szCs w:val="24"/>
        </w:rPr>
        <w:t>тарифы</w:t>
      </w:r>
      <w:r w:rsidR="002D6F77">
        <w:rPr>
          <w:rFonts w:ascii="Times New Roman" w:hAnsi="Times New Roman" w:cs="Times New Roman"/>
          <w:sz w:val="24"/>
          <w:szCs w:val="24"/>
        </w:rPr>
        <w:t xml:space="preserve"> методом индексации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на </w:t>
      </w:r>
      <w:r w:rsidR="00546A9D" w:rsidRPr="004C748B">
        <w:rPr>
          <w:rFonts w:ascii="Times New Roman" w:hAnsi="Times New Roman" w:cs="Times New Roman"/>
          <w:sz w:val="24"/>
          <w:szCs w:val="24"/>
        </w:rPr>
        <w:t>питьевую воду (питьевое водоснабжен</w:t>
      </w:r>
      <w:r w:rsidRPr="004C748B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>) для потребителей ООО «Вода плюс</w:t>
      </w:r>
      <w:r w:rsidR="00546A9D" w:rsidRPr="009F6341">
        <w:rPr>
          <w:rFonts w:ascii="Times New Roman" w:hAnsi="Times New Roman" w:cs="Times New Roman"/>
          <w:sz w:val="24"/>
          <w:szCs w:val="24"/>
        </w:rPr>
        <w:t>»</w:t>
      </w:r>
      <w:r w:rsidR="009404C2">
        <w:rPr>
          <w:rFonts w:ascii="Times New Roman" w:hAnsi="Times New Roman" w:cs="Times New Roman"/>
          <w:sz w:val="24"/>
          <w:szCs w:val="24"/>
        </w:rPr>
        <w:t xml:space="preserve"> с </w:t>
      </w:r>
      <w:r w:rsidR="008F553D">
        <w:rPr>
          <w:rFonts w:ascii="Times New Roman" w:hAnsi="Times New Roman" w:cs="Times New Roman"/>
          <w:sz w:val="24"/>
          <w:szCs w:val="24"/>
        </w:rPr>
        <w:t>01.07</w:t>
      </w:r>
      <w:r w:rsidR="005C124F" w:rsidRPr="00017790">
        <w:rPr>
          <w:rFonts w:ascii="Times New Roman" w:hAnsi="Times New Roman" w:cs="Times New Roman"/>
          <w:sz w:val="24"/>
          <w:szCs w:val="24"/>
        </w:rPr>
        <w:t>.</w:t>
      </w:r>
      <w:r w:rsidR="00017790" w:rsidRPr="00017790">
        <w:rPr>
          <w:rFonts w:ascii="Times New Roman" w:hAnsi="Times New Roman" w:cs="Times New Roman"/>
          <w:sz w:val="24"/>
          <w:szCs w:val="24"/>
        </w:rPr>
        <w:t>202</w:t>
      </w:r>
      <w:r w:rsidR="00017790">
        <w:rPr>
          <w:rFonts w:ascii="Times New Roman" w:hAnsi="Times New Roman" w:cs="Times New Roman"/>
          <w:sz w:val="24"/>
          <w:szCs w:val="24"/>
        </w:rPr>
        <w:t>4</w:t>
      </w:r>
      <w:r w:rsidR="001E2CF7">
        <w:rPr>
          <w:rFonts w:ascii="Times New Roman" w:hAnsi="Times New Roman" w:cs="Times New Roman"/>
          <w:sz w:val="24"/>
          <w:szCs w:val="24"/>
        </w:rPr>
        <w:t xml:space="preserve"> год</w:t>
      </w:r>
      <w:r w:rsidR="005C124F">
        <w:rPr>
          <w:rFonts w:ascii="Times New Roman" w:hAnsi="Times New Roman" w:cs="Times New Roman"/>
          <w:sz w:val="24"/>
          <w:szCs w:val="24"/>
        </w:rPr>
        <w:t>а</w:t>
      </w:r>
      <w:r w:rsidR="002D6F77">
        <w:rPr>
          <w:rFonts w:ascii="Times New Roman" w:hAnsi="Times New Roman" w:cs="Times New Roman"/>
          <w:sz w:val="24"/>
          <w:szCs w:val="24"/>
        </w:rPr>
        <w:t xml:space="preserve"> по </w:t>
      </w:r>
      <w:r w:rsidR="00771A7B">
        <w:rPr>
          <w:rFonts w:ascii="Times New Roman" w:hAnsi="Times New Roman" w:cs="Times New Roman"/>
          <w:sz w:val="24"/>
          <w:szCs w:val="24"/>
        </w:rPr>
        <w:t>31</w:t>
      </w:r>
      <w:r w:rsidR="002D6F77">
        <w:rPr>
          <w:rFonts w:ascii="Times New Roman" w:hAnsi="Times New Roman" w:cs="Times New Roman"/>
          <w:sz w:val="24"/>
          <w:szCs w:val="24"/>
        </w:rPr>
        <w:t xml:space="preserve"> </w:t>
      </w:r>
      <w:r w:rsidR="00771A7B">
        <w:rPr>
          <w:rFonts w:ascii="Times New Roman" w:hAnsi="Times New Roman" w:cs="Times New Roman"/>
          <w:sz w:val="24"/>
          <w:szCs w:val="24"/>
        </w:rPr>
        <w:t>декабря 2028</w:t>
      </w:r>
      <w:r w:rsidR="002D6F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Усть</w:t>
      </w:r>
      <w:r w:rsidR="009F6341">
        <w:rPr>
          <w:rFonts w:ascii="Times New Roman" w:hAnsi="Times New Roman" w:cs="Times New Roman"/>
          <w:sz w:val="24"/>
          <w:szCs w:val="24"/>
        </w:rPr>
        <w:t>-</w:t>
      </w:r>
      <w:r w:rsidR="00546A9D" w:rsidRPr="009F6341">
        <w:rPr>
          <w:rFonts w:ascii="Times New Roman" w:hAnsi="Times New Roman" w:cs="Times New Roman"/>
          <w:sz w:val="24"/>
          <w:szCs w:val="24"/>
        </w:rPr>
        <w:t>Илимског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546A9D" w:rsidRPr="009F634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№ 1; </w:t>
      </w:r>
    </w:p>
    <w:p w:rsidR="008A61DF" w:rsidRDefault="00546A9D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8A61DF" w:rsidRDefault="006066A0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 (шесть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A61DF" w:rsidRDefault="00F54383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ноль) </w:t>
      </w:r>
    </w:p>
    <w:p w:rsidR="008A61DF" w:rsidRDefault="00546A9D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8A61DF" w:rsidRDefault="008A61DF" w:rsidP="000F2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1DF" w:rsidRDefault="002D6F77" w:rsidP="008A6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вопрос по повестке</w:t>
      </w:r>
      <w:r w:rsidR="0050156C">
        <w:rPr>
          <w:rFonts w:ascii="Times New Roman" w:hAnsi="Times New Roman" w:cs="Times New Roman"/>
          <w:sz w:val="24"/>
          <w:szCs w:val="24"/>
        </w:rPr>
        <w:t>,</w:t>
      </w:r>
      <w:r w:rsidR="008A61DF">
        <w:rPr>
          <w:rFonts w:ascii="Times New Roman" w:hAnsi="Times New Roman" w:cs="Times New Roman"/>
          <w:sz w:val="24"/>
          <w:szCs w:val="24"/>
        </w:rPr>
        <w:t xml:space="preserve"> 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8A61DF" w:rsidRDefault="008A61DF" w:rsidP="008A6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</w:t>
      </w:r>
      <w:r w:rsidR="00D9418B">
        <w:rPr>
          <w:rFonts w:ascii="Times New Roman" w:hAnsi="Times New Roman" w:cs="Times New Roman"/>
          <w:sz w:val="24"/>
          <w:szCs w:val="24"/>
        </w:rPr>
        <w:t xml:space="preserve"> долгосрочные</w:t>
      </w:r>
      <w:r w:rsidR="00970FF4">
        <w:rPr>
          <w:rFonts w:ascii="Times New Roman" w:hAnsi="Times New Roman" w:cs="Times New Roman"/>
          <w:sz w:val="24"/>
          <w:szCs w:val="24"/>
        </w:rPr>
        <w:t xml:space="preserve"> </w:t>
      </w:r>
      <w:r w:rsidR="00546A9D" w:rsidRPr="009F6341">
        <w:rPr>
          <w:rFonts w:ascii="Times New Roman" w:hAnsi="Times New Roman" w:cs="Times New Roman"/>
          <w:sz w:val="24"/>
          <w:szCs w:val="24"/>
        </w:rPr>
        <w:t>тарифы</w:t>
      </w:r>
      <w:r w:rsidR="00EF3036">
        <w:rPr>
          <w:rFonts w:ascii="Times New Roman" w:hAnsi="Times New Roman" w:cs="Times New Roman"/>
          <w:sz w:val="24"/>
          <w:szCs w:val="24"/>
        </w:rPr>
        <w:t xml:space="preserve"> методом индексации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на водоотведе</w:t>
      </w:r>
      <w:r>
        <w:rPr>
          <w:rFonts w:ascii="Times New Roman" w:hAnsi="Times New Roman" w:cs="Times New Roman"/>
          <w:sz w:val="24"/>
          <w:szCs w:val="24"/>
        </w:rPr>
        <w:t>ние для потребителей ООО «Вода плюс</w:t>
      </w:r>
      <w:r w:rsidR="00546A9D" w:rsidRPr="009F6341">
        <w:rPr>
          <w:rFonts w:ascii="Times New Roman" w:hAnsi="Times New Roman" w:cs="Times New Roman"/>
          <w:sz w:val="24"/>
          <w:szCs w:val="24"/>
        </w:rPr>
        <w:t>»</w:t>
      </w:r>
      <w:r w:rsidR="005C124F">
        <w:rPr>
          <w:rFonts w:ascii="Times New Roman" w:hAnsi="Times New Roman" w:cs="Times New Roman"/>
          <w:sz w:val="24"/>
          <w:szCs w:val="24"/>
        </w:rPr>
        <w:t xml:space="preserve"> с</w:t>
      </w:r>
      <w:r w:rsidR="00970FF4">
        <w:rPr>
          <w:rFonts w:ascii="Times New Roman" w:hAnsi="Times New Roman" w:cs="Times New Roman"/>
          <w:sz w:val="24"/>
          <w:szCs w:val="24"/>
        </w:rPr>
        <w:t xml:space="preserve"> </w:t>
      </w:r>
      <w:r w:rsidR="008F553D">
        <w:rPr>
          <w:rFonts w:ascii="Times New Roman" w:hAnsi="Times New Roman" w:cs="Times New Roman"/>
          <w:sz w:val="24"/>
          <w:szCs w:val="24"/>
        </w:rPr>
        <w:t>01.07</w:t>
      </w:r>
      <w:r w:rsidR="005C124F">
        <w:rPr>
          <w:rFonts w:ascii="Times New Roman" w:hAnsi="Times New Roman" w:cs="Times New Roman"/>
          <w:sz w:val="24"/>
          <w:szCs w:val="24"/>
        </w:rPr>
        <w:t>.</w:t>
      </w:r>
      <w:r w:rsidR="00017790">
        <w:rPr>
          <w:rFonts w:ascii="Times New Roman" w:hAnsi="Times New Roman" w:cs="Times New Roman"/>
          <w:sz w:val="24"/>
          <w:szCs w:val="24"/>
        </w:rPr>
        <w:t>2024</w:t>
      </w:r>
      <w:r w:rsidR="00EF3036">
        <w:rPr>
          <w:rFonts w:ascii="Times New Roman" w:hAnsi="Times New Roman" w:cs="Times New Roman"/>
          <w:sz w:val="24"/>
          <w:szCs w:val="24"/>
        </w:rPr>
        <w:t xml:space="preserve"> год</w:t>
      </w:r>
      <w:r w:rsidR="005C124F">
        <w:rPr>
          <w:rFonts w:ascii="Times New Roman" w:hAnsi="Times New Roman" w:cs="Times New Roman"/>
          <w:sz w:val="24"/>
          <w:szCs w:val="24"/>
        </w:rPr>
        <w:t>а</w:t>
      </w:r>
      <w:r w:rsidR="002D6F77">
        <w:rPr>
          <w:rFonts w:ascii="Times New Roman" w:hAnsi="Times New Roman" w:cs="Times New Roman"/>
          <w:sz w:val="24"/>
          <w:szCs w:val="24"/>
        </w:rPr>
        <w:t xml:space="preserve"> по </w:t>
      </w:r>
      <w:r w:rsidR="00771A7B">
        <w:rPr>
          <w:rFonts w:ascii="Times New Roman" w:hAnsi="Times New Roman" w:cs="Times New Roman"/>
          <w:sz w:val="24"/>
          <w:szCs w:val="24"/>
        </w:rPr>
        <w:t>31</w:t>
      </w:r>
      <w:r w:rsidR="002D6F77" w:rsidRPr="008F553D">
        <w:rPr>
          <w:rFonts w:ascii="Times New Roman" w:hAnsi="Times New Roman" w:cs="Times New Roman"/>
          <w:sz w:val="24"/>
          <w:szCs w:val="24"/>
        </w:rPr>
        <w:t xml:space="preserve"> </w:t>
      </w:r>
      <w:r w:rsidR="00771A7B">
        <w:rPr>
          <w:rFonts w:ascii="Times New Roman" w:hAnsi="Times New Roman" w:cs="Times New Roman"/>
          <w:sz w:val="24"/>
          <w:szCs w:val="24"/>
        </w:rPr>
        <w:t>декабря 2028</w:t>
      </w:r>
      <w:r w:rsidR="002D6F77">
        <w:rPr>
          <w:rFonts w:ascii="Times New Roman" w:hAnsi="Times New Roman" w:cs="Times New Roman"/>
          <w:sz w:val="24"/>
          <w:szCs w:val="24"/>
        </w:rPr>
        <w:t xml:space="preserve"> года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546A9D" w:rsidRPr="009F6341">
        <w:rPr>
          <w:rFonts w:ascii="Times New Roman" w:hAnsi="Times New Roman" w:cs="Times New Roman"/>
          <w:sz w:val="24"/>
          <w:szCs w:val="24"/>
        </w:rPr>
        <w:t>Усть-Илимског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F285A">
        <w:rPr>
          <w:rFonts w:ascii="Times New Roman" w:hAnsi="Times New Roman" w:cs="Times New Roman"/>
          <w:sz w:val="24"/>
          <w:szCs w:val="24"/>
        </w:rPr>
        <w:t xml:space="preserve">, </w:t>
      </w:r>
      <w:r w:rsidR="00771A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F285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0F285A">
        <w:rPr>
          <w:rFonts w:ascii="Times New Roman" w:hAnsi="Times New Roman" w:cs="Times New Roman"/>
          <w:sz w:val="24"/>
          <w:szCs w:val="24"/>
        </w:rPr>
        <w:t xml:space="preserve"> № 2</w:t>
      </w:r>
      <w:r w:rsidR="00546A9D" w:rsidRPr="009F6341">
        <w:rPr>
          <w:rFonts w:ascii="Times New Roman" w:hAnsi="Times New Roman" w:cs="Times New Roman"/>
          <w:sz w:val="24"/>
          <w:szCs w:val="24"/>
        </w:rPr>
        <w:t>;</w:t>
      </w:r>
    </w:p>
    <w:p w:rsidR="00546A9D" w:rsidRPr="009F6341" w:rsidRDefault="00546A9D" w:rsidP="008A61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546A9D" w:rsidRPr="009F6341" w:rsidRDefault="006066A0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– 6</w:t>
      </w:r>
      <w:r w:rsidR="000F285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46A9D" w:rsidRPr="009F6341" w:rsidRDefault="00F54383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– 0 (</w:t>
      </w:r>
      <w:r w:rsidR="00546A9D" w:rsidRPr="009F6341">
        <w:rPr>
          <w:rFonts w:ascii="Times New Roman" w:hAnsi="Times New Roman" w:cs="Times New Roman"/>
          <w:sz w:val="24"/>
          <w:szCs w:val="24"/>
        </w:rPr>
        <w:t xml:space="preserve">ноль) </w:t>
      </w:r>
    </w:p>
    <w:p w:rsidR="00546A9D" w:rsidRPr="009F6341" w:rsidRDefault="00546A9D" w:rsidP="008A61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Воздержался – 0 (ноль) </w:t>
      </w:r>
    </w:p>
    <w:p w:rsidR="008A61DF" w:rsidRDefault="008A61DF" w:rsidP="000F2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85A" w:rsidRDefault="000F285A" w:rsidP="0041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5A" w:rsidRDefault="000F285A" w:rsidP="0041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85A" w:rsidRDefault="000F285A" w:rsidP="0041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E07" w:rsidRDefault="001E6E07" w:rsidP="0041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6A9D" w:rsidRPr="009F6341" w:rsidRDefault="00546A9D" w:rsidP="004159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комиссии: </w:t>
      </w:r>
      <w:r w:rsidR="009F6341" w:rsidRPr="009F6341">
        <w:rPr>
          <w:rFonts w:ascii="Times New Roman" w:hAnsi="Times New Roman" w:cs="Times New Roman"/>
          <w:sz w:val="24"/>
          <w:szCs w:val="24"/>
        </w:rPr>
        <w:tab/>
      </w:r>
      <w:r w:rsidR="009F6341" w:rsidRPr="009F6341">
        <w:rPr>
          <w:rFonts w:ascii="Times New Roman" w:hAnsi="Times New Roman" w:cs="Times New Roman"/>
          <w:sz w:val="24"/>
          <w:szCs w:val="24"/>
        </w:rPr>
        <w:tab/>
      </w:r>
      <w:r w:rsidR="009F6341" w:rsidRPr="009F6341">
        <w:rPr>
          <w:rFonts w:ascii="Times New Roman" w:hAnsi="Times New Roman" w:cs="Times New Roman"/>
          <w:sz w:val="24"/>
          <w:szCs w:val="24"/>
        </w:rPr>
        <w:tab/>
      </w:r>
      <w:r w:rsidR="009F6341" w:rsidRPr="009F6341">
        <w:rPr>
          <w:rFonts w:ascii="Times New Roman" w:hAnsi="Times New Roman" w:cs="Times New Roman"/>
          <w:sz w:val="24"/>
          <w:szCs w:val="24"/>
        </w:rPr>
        <w:tab/>
      </w:r>
      <w:r w:rsidR="00EF3036">
        <w:rPr>
          <w:rFonts w:ascii="Times New Roman" w:hAnsi="Times New Roman" w:cs="Times New Roman"/>
          <w:sz w:val="24"/>
          <w:szCs w:val="24"/>
        </w:rPr>
        <w:t>______________________В. А. Погодаева</w:t>
      </w:r>
      <w:r w:rsidRPr="009F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036" w:rsidRDefault="00EF3036" w:rsidP="00EF30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9F0" w:rsidRDefault="00EF30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9F6341">
        <w:rPr>
          <w:rFonts w:ascii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______________________В. И. Бакуменко</w:t>
      </w:r>
    </w:p>
    <w:p w:rsidR="009F6341" w:rsidRPr="009F6341" w:rsidRDefault="00546A9D">
      <w:pPr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>Секретарь комиссии:</w:t>
      </w:r>
      <w:r w:rsidR="009F6341">
        <w:rPr>
          <w:rFonts w:ascii="Times New Roman" w:hAnsi="Times New Roman" w:cs="Times New Roman"/>
          <w:sz w:val="24"/>
          <w:szCs w:val="24"/>
        </w:rPr>
        <w:tab/>
      </w:r>
      <w:r w:rsidR="009F6341">
        <w:rPr>
          <w:rFonts w:ascii="Times New Roman" w:hAnsi="Times New Roman" w:cs="Times New Roman"/>
          <w:sz w:val="24"/>
          <w:szCs w:val="24"/>
        </w:rPr>
        <w:tab/>
      </w:r>
      <w:r w:rsidR="009F6341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EF3036">
        <w:rPr>
          <w:rFonts w:ascii="Times New Roman" w:hAnsi="Times New Roman" w:cs="Times New Roman"/>
          <w:sz w:val="24"/>
          <w:szCs w:val="24"/>
        </w:rPr>
        <w:t>_</w:t>
      </w:r>
      <w:r w:rsidR="004159F0">
        <w:rPr>
          <w:rFonts w:ascii="Times New Roman" w:hAnsi="Times New Roman" w:cs="Times New Roman"/>
          <w:sz w:val="24"/>
          <w:szCs w:val="24"/>
        </w:rPr>
        <w:t>_____________________</w:t>
      </w:r>
      <w:r w:rsidR="00EF3036">
        <w:rPr>
          <w:rFonts w:ascii="Times New Roman" w:hAnsi="Times New Roman" w:cs="Times New Roman"/>
          <w:sz w:val="24"/>
          <w:szCs w:val="24"/>
        </w:rPr>
        <w:t>Н. В. Седых</w:t>
      </w:r>
      <w:r w:rsidRPr="009F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9F0" w:rsidRDefault="00546A9D" w:rsidP="004159F0">
      <w:pPr>
        <w:rPr>
          <w:rFonts w:ascii="Times New Roman" w:hAnsi="Times New Roman" w:cs="Times New Roman"/>
          <w:sz w:val="24"/>
          <w:szCs w:val="24"/>
        </w:rPr>
      </w:pPr>
      <w:r w:rsidRPr="009F6341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9F6341">
        <w:rPr>
          <w:rFonts w:ascii="Times New Roman" w:hAnsi="Times New Roman" w:cs="Times New Roman"/>
          <w:sz w:val="24"/>
          <w:szCs w:val="24"/>
        </w:rPr>
        <w:tab/>
      </w:r>
      <w:r w:rsidR="009F6341">
        <w:rPr>
          <w:rFonts w:ascii="Times New Roman" w:hAnsi="Times New Roman" w:cs="Times New Roman"/>
          <w:sz w:val="24"/>
          <w:szCs w:val="24"/>
        </w:rPr>
        <w:tab/>
      </w:r>
      <w:r w:rsidR="009F6341">
        <w:rPr>
          <w:rFonts w:ascii="Times New Roman" w:hAnsi="Times New Roman" w:cs="Times New Roman"/>
          <w:sz w:val="24"/>
          <w:szCs w:val="24"/>
        </w:rPr>
        <w:tab/>
      </w:r>
      <w:r w:rsidR="009F6341">
        <w:rPr>
          <w:rFonts w:ascii="Times New Roman" w:hAnsi="Times New Roman" w:cs="Times New Roman"/>
          <w:sz w:val="24"/>
          <w:szCs w:val="24"/>
        </w:rPr>
        <w:tab/>
        <w:t xml:space="preserve">            _</w:t>
      </w:r>
      <w:r w:rsidR="009404C2">
        <w:rPr>
          <w:rFonts w:ascii="Times New Roman" w:hAnsi="Times New Roman" w:cs="Times New Roman"/>
          <w:sz w:val="24"/>
          <w:szCs w:val="24"/>
        </w:rPr>
        <w:t>_____________________А. Д</w:t>
      </w:r>
      <w:r w:rsidRPr="009F6341">
        <w:rPr>
          <w:rFonts w:ascii="Times New Roman" w:hAnsi="Times New Roman" w:cs="Times New Roman"/>
          <w:sz w:val="24"/>
          <w:szCs w:val="24"/>
        </w:rPr>
        <w:t xml:space="preserve">. </w:t>
      </w:r>
      <w:r w:rsidR="009F6341" w:rsidRPr="009F6341">
        <w:rPr>
          <w:rFonts w:ascii="Times New Roman" w:hAnsi="Times New Roman" w:cs="Times New Roman"/>
          <w:sz w:val="24"/>
          <w:szCs w:val="24"/>
        </w:rPr>
        <w:t xml:space="preserve"> </w:t>
      </w:r>
      <w:r w:rsidR="009404C2">
        <w:rPr>
          <w:rFonts w:ascii="Times New Roman" w:hAnsi="Times New Roman" w:cs="Times New Roman"/>
          <w:sz w:val="24"/>
          <w:szCs w:val="24"/>
        </w:rPr>
        <w:t>Никонова</w:t>
      </w:r>
    </w:p>
    <w:p w:rsidR="009F6341" w:rsidRPr="009F6341" w:rsidRDefault="004159F0" w:rsidP="00415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303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036">
        <w:rPr>
          <w:rFonts w:ascii="Times New Roman" w:hAnsi="Times New Roman" w:cs="Times New Roman"/>
          <w:sz w:val="24"/>
          <w:szCs w:val="24"/>
        </w:rPr>
        <w:t xml:space="preserve">   _______</w:t>
      </w:r>
      <w:r w:rsidR="00F54383">
        <w:rPr>
          <w:rFonts w:ascii="Times New Roman" w:hAnsi="Times New Roman" w:cs="Times New Roman"/>
          <w:sz w:val="24"/>
          <w:szCs w:val="24"/>
        </w:rPr>
        <w:t>_____</w:t>
      </w:r>
      <w:r w:rsidR="00546A9D" w:rsidRPr="009F6341">
        <w:rPr>
          <w:rFonts w:ascii="Times New Roman" w:hAnsi="Times New Roman" w:cs="Times New Roman"/>
          <w:sz w:val="24"/>
          <w:szCs w:val="24"/>
        </w:rPr>
        <w:t>________</w:t>
      </w:r>
      <w:r w:rsidR="009F6341" w:rsidRPr="009F6341">
        <w:rPr>
          <w:rFonts w:ascii="Times New Roman" w:hAnsi="Times New Roman" w:cs="Times New Roman"/>
          <w:sz w:val="24"/>
          <w:szCs w:val="24"/>
        </w:rPr>
        <w:t xml:space="preserve"> </w:t>
      </w:r>
      <w:r w:rsidR="009404C2">
        <w:rPr>
          <w:rFonts w:ascii="Times New Roman" w:hAnsi="Times New Roman" w:cs="Times New Roman"/>
          <w:sz w:val="24"/>
          <w:szCs w:val="24"/>
        </w:rPr>
        <w:t>Т. В</w:t>
      </w:r>
      <w:r w:rsidR="00F54383">
        <w:rPr>
          <w:rFonts w:ascii="Times New Roman" w:hAnsi="Times New Roman" w:cs="Times New Roman"/>
          <w:sz w:val="24"/>
          <w:szCs w:val="24"/>
        </w:rPr>
        <w:t xml:space="preserve">. </w:t>
      </w:r>
      <w:r w:rsidR="005F00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04C2"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 w:rsidR="00546A9D" w:rsidRPr="009F63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46D" w:rsidRDefault="004159F0" w:rsidP="009F634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9F6341">
        <w:rPr>
          <w:rFonts w:ascii="Times New Roman" w:hAnsi="Times New Roman" w:cs="Times New Roman"/>
          <w:sz w:val="24"/>
          <w:szCs w:val="24"/>
        </w:rPr>
        <w:t>_</w:t>
      </w:r>
      <w:r w:rsidR="00546A9D" w:rsidRPr="009F634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46A9D" w:rsidRPr="009F6341">
        <w:rPr>
          <w:rFonts w:ascii="Times New Roman" w:hAnsi="Times New Roman" w:cs="Times New Roman"/>
          <w:sz w:val="24"/>
          <w:szCs w:val="24"/>
        </w:rPr>
        <w:t>А. В. Привалихина</w:t>
      </w:r>
    </w:p>
    <w:p w:rsidR="00263061" w:rsidRDefault="00263061" w:rsidP="009F634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9F634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9F634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9F6341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tabs>
          <w:tab w:val="left" w:pos="1812"/>
        </w:tabs>
        <w:jc w:val="right"/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D6F77" w:rsidRDefault="002D6F77" w:rsidP="005C124F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8EA" w:rsidRDefault="00A178EA" w:rsidP="00A178EA">
      <w:pPr>
        <w:tabs>
          <w:tab w:val="left" w:pos="1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78EA" w:rsidRDefault="00A178EA" w:rsidP="00A178EA">
      <w:pPr>
        <w:tabs>
          <w:tab w:val="left" w:pos="1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Default="00771A7B" w:rsidP="00771A7B">
      <w:pPr>
        <w:tabs>
          <w:tab w:val="left" w:pos="1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Default="00771A7B" w:rsidP="00771A7B">
      <w:pPr>
        <w:tabs>
          <w:tab w:val="left" w:pos="1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71A7B" w:rsidRDefault="00771A7B" w:rsidP="00A178EA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A178EA">
      <w:pPr>
        <w:tabs>
          <w:tab w:val="left" w:pos="181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124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178EA" w:rsidRDefault="00A178EA" w:rsidP="00A178EA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</w:t>
      </w:r>
      <w:r w:rsidR="005C124F">
        <w:rPr>
          <w:rFonts w:ascii="Times New Roman" w:hAnsi="Times New Roman" w:cs="Times New Roman"/>
          <w:sz w:val="24"/>
          <w:szCs w:val="24"/>
        </w:rPr>
        <w:t xml:space="preserve"> </w:t>
      </w:r>
      <w:r w:rsidR="005C124F" w:rsidRPr="009F6341">
        <w:rPr>
          <w:rFonts w:ascii="Times New Roman" w:hAnsi="Times New Roman" w:cs="Times New Roman"/>
          <w:sz w:val="24"/>
          <w:szCs w:val="24"/>
        </w:rPr>
        <w:t xml:space="preserve">заседания комиссии по регулированию </w:t>
      </w:r>
      <w:r>
        <w:rPr>
          <w:rFonts w:ascii="Times New Roman" w:hAnsi="Times New Roman" w:cs="Times New Roman"/>
          <w:sz w:val="24"/>
          <w:szCs w:val="24"/>
        </w:rPr>
        <w:t>тарифов на территории</w:t>
      </w:r>
    </w:p>
    <w:p w:rsidR="005C124F" w:rsidRDefault="005C124F" w:rsidP="00771A7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9F6341">
        <w:rPr>
          <w:rFonts w:ascii="Times New Roman" w:hAnsi="Times New Roman" w:cs="Times New Roman"/>
          <w:sz w:val="24"/>
          <w:szCs w:val="24"/>
        </w:rPr>
        <w:t xml:space="preserve"> </w:t>
      </w:r>
      <w:r w:rsidR="00A178E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71A7B" w:rsidRPr="00771A7B" w:rsidRDefault="00771A7B" w:rsidP="0077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ДОЛГОСРОЧНЫЕ ТАРИФЫ</w:t>
      </w:r>
    </w:p>
    <w:p w:rsidR="00771A7B" w:rsidRPr="00771A7B" w:rsidRDefault="00771A7B" w:rsidP="0077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НА ПИТЬЕВУЮ ВОДУ ДЛЯ ПОТРЕБИТЕЛЕЙ</w:t>
      </w:r>
    </w:p>
    <w:p w:rsidR="00771A7B" w:rsidRPr="00771A7B" w:rsidRDefault="00771A7B" w:rsidP="0077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 xml:space="preserve"> ООО «ВОДА ПЛЮС» НА ТЕРРИТОРИИ </w:t>
      </w:r>
    </w:p>
    <w:p w:rsidR="00771A7B" w:rsidRPr="00771A7B" w:rsidRDefault="00771A7B" w:rsidP="00771A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A7B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</w:p>
    <w:p w:rsidR="00771A7B" w:rsidRPr="00001DB3" w:rsidRDefault="00771A7B" w:rsidP="00771A7B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533"/>
        <w:gridCol w:w="1977"/>
        <w:gridCol w:w="1977"/>
        <w:gridCol w:w="1413"/>
      </w:tblGrid>
      <w:tr w:rsidR="00771A7B" w:rsidRPr="00771A7B" w:rsidTr="00503AE4">
        <w:tc>
          <w:tcPr>
            <w:tcW w:w="350" w:type="pct"/>
            <w:vMerge w:val="restart"/>
          </w:tcPr>
          <w:p w:rsidR="00771A7B" w:rsidRPr="00771A7B" w:rsidRDefault="00771A7B" w:rsidP="00771A7B">
            <w:pPr>
              <w:spacing w:before="48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vMerge w:val="restart"/>
          </w:tcPr>
          <w:p w:rsidR="00771A7B" w:rsidRPr="00771A7B" w:rsidRDefault="00771A7B" w:rsidP="00771A7B">
            <w:pPr>
              <w:spacing w:before="36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33" w:type="pct"/>
            <w:vMerge w:val="restart"/>
          </w:tcPr>
          <w:p w:rsidR="00771A7B" w:rsidRPr="00771A7B" w:rsidRDefault="00771A7B" w:rsidP="00771A7B">
            <w:pPr>
              <w:spacing w:before="480"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</w:t>
            </w:r>
          </w:p>
        </w:tc>
        <w:tc>
          <w:tcPr>
            <w:tcW w:w="1771" w:type="pct"/>
            <w:gridSpan w:val="2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Тариф (руб./м3)</w:t>
            </w:r>
          </w:p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(НДС не облагается)</w:t>
            </w:r>
          </w:p>
        </w:tc>
      </w:tr>
      <w:tr w:rsidR="00771A7B" w:rsidRPr="00771A7B" w:rsidTr="00503AE4">
        <w:tc>
          <w:tcPr>
            <w:tcW w:w="350" w:type="pct"/>
            <w:vMerge/>
          </w:tcPr>
          <w:p w:rsidR="00771A7B" w:rsidRPr="00771A7B" w:rsidRDefault="00771A7B" w:rsidP="00503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771A7B" w:rsidRPr="00771A7B" w:rsidRDefault="00771A7B" w:rsidP="00503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771A7B" w:rsidRPr="00771A7B" w:rsidRDefault="00771A7B" w:rsidP="00503A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потребители</w:t>
            </w:r>
          </w:p>
        </w:tc>
        <w:tc>
          <w:tcPr>
            <w:tcW w:w="738" w:type="pct"/>
          </w:tcPr>
          <w:p w:rsidR="00771A7B" w:rsidRPr="00771A7B" w:rsidRDefault="00771A7B" w:rsidP="00771A7B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население</w:t>
            </w:r>
          </w:p>
        </w:tc>
      </w:tr>
      <w:tr w:rsidR="00771A7B" w:rsidRPr="00771A7B" w:rsidTr="00503AE4">
        <w:tc>
          <w:tcPr>
            <w:tcW w:w="350" w:type="pct"/>
          </w:tcPr>
          <w:p w:rsidR="00771A7B" w:rsidRPr="00771A7B" w:rsidRDefault="00771A7B" w:rsidP="00771A7B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50" w:type="pct"/>
            <w:gridSpan w:val="4"/>
          </w:tcPr>
          <w:p w:rsidR="00771A7B" w:rsidRPr="00771A7B" w:rsidRDefault="00771A7B" w:rsidP="00771A7B">
            <w:pPr>
              <w:spacing w:before="12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Питьевая вода (питьевое водоснабжение)</w:t>
            </w:r>
          </w:p>
        </w:tc>
      </w:tr>
      <w:tr w:rsidR="00771A7B" w:rsidRPr="00771A7B" w:rsidTr="00503AE4">
        <w:trPr>
          <w:trHeight w:val="523"/>
        </w:trPr>
        <w:tc>
          <w:tcPr>
            <w:tcW w:w="1" w:type="pct"/>
            <w:gridSpan w:val="2"/>
            <w:vMerge w:val="restart"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7B" w:rsidRPr="00771A7B" w:rsidRDefault="00771A7B" w:rsidP="0050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7B" w:rsidRPr="00771A7B" w:rsidRDefault="00771A7B" w:rsidP="0050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7B" w:rsidRPr="00771A7B" w:rsidRDefault="00771A7B" w:rsidP="0050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Default="00077798" w:rsidP="0077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A7B" w:rsidRPr="00771A7B" w:rsidRDefault="00771A7B" w:rsidP="00771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sz w:val="24"/>
                <w:szCs w:val="24"/>
              </w:rPr>
              <w:t>ООО «Вода плюс»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01.01.2024 г. по 30.06.2024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154,56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27,64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01.07.2024 г. по 31.12.2024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170,01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30,40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01.01.2025 г. по 30.06.2025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179,70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32,14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01.07.2025 г. по 31.12.2025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179,70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32,14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01.01.2026</w:t>
            </w:r>
          </w:p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30.06.2026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186,89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33,43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01.07.2026 г. по 31.12.2026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186,89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33,43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01.01.2027</w:t>
            </w:r>
          </w:p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30.06.2027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194,37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34,77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01.07.2027 г. по 31.12.2027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194,37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34,77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01.01.2028</w:t>
            </w:r>
          </w:p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30.06.2028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202,15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36,16</w:t>
            </w:r>
          </w:p>
        </w:tc>
      </w:tr>
      <w:tr w:rsidR="00771A7B" w:rsidRPr="00771A7B" w:rsidTr="00503AE4">
        <w:trPr>
          <w:trHeight w:val="523"/>
        </w:trPr>
        <w:tc>
          <w:tcPr>
            <w:tcW w:w="2196" w:type="pct"/>
            <w:gridSpan w:val="2"/>
            <w:vMerge/>
          </w:tcPr>
          <w:p w:rsidR="00771A7B" w:rsidRPr="00771A7B" w:rsidRDefault="00771A7B" w:rsidP="00503A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771A7B" w:rsidRPr="00771A7B" w:rsidRDefault="00771A7B" w:rsidP="00771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01.07.2028 г. по 31.12.2028 г.</w:t>
            </w:r>
          </w:p>
        </w:tc>
        <w:tc>
          <w:tcPr>
            <w:tcW w:w="1033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202,15</w:t>
            </w:r>
          </w:p>
        </w:tc>
        <w:tc>
          <w:tcPr>
            <w:tcW w:w="738" w:type="pct"/>
            <w:vAlign w:val="bottom"/>
          </w:tcPr>
          <w:p w:rsidR="00771A7B" w:rsidRPr="00771A7B" w:rsidRDefault="00771A7B" w:rsidP="00503AE4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1A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36,16</w:t>
            </w:r>
          </w:p>
        </w:tc>
      </w:tr>
    </w:tbl>
    <w:p w:rsidR="00771A7B" w:rsidRDefault="00771A7B" w:rsidP="00771A7B"/>
    <w:p w:rsidR="00771A7B" w:rsidRDefault="00771A7B" w:rsidP="00771A7B">
      <w:pPr>
        <w:jc w:val="center"/>
      </w:pPr>
    </w:p>
    <w:p w:rsidR="00771A7B" w:rsidRDefault="00771A7B" w:rsidP="00771A7B">
      <w:pPr>
        <w:jc w:val="center"/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798" w:rsidRDefault="00077798" w:rsidP="00077798">
      <w:pPr>
        <w:tabs>
          <w:tab w:val="left" w:pos="18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178EA" w:rsidRDefault="00A178EA" w:rsidP="00077798">
      <w:pPr>
        <w:tabs>
          <w:tab w:val="left" w:pos="181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178EA" w:rsidRDefault="00A178EA" w:rsidP="00077798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протоколу  </w:t>
      </w:r>
      <w:r w:rsidRPr="009F6341">
        <w:rPr>
          <w:rFonts w:ascii="Times New Roman" w:hAnsi="Times New Roman" w:cs="Times New Roman"/>
          <w:sz w:val="24"/>
          <w:szCs w:val="24"/>
        </w:rPr>
        <w:t xml:space="preserve">заседания комиссии по регулированию </w:t>
      </w:r>
      <w:r>
        <w:rPr>
          <w:rFonts w:ascii="Times New Roman" w:hAnsi="Times New Roman" w:cs="Times New Roman"/>
          <w:sz w:val="24"/>
          <w:szCs w:val="24"/>
        </w:rPr>
        <w:t>тарифов на территории</w:t>
      </w:r>
    </w:p>
    <w:p w:rsidR="00A178EA" w:rsidRDefault="00A178EA" w:rsidP="00077798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proofErr w:type="spellStart"/>
      <w:r w:rsidRPr="009F6341">
        <w:rPr>
          <w:rFonts w:ascii="Times New Roman" w:hAnsi="Times New Roman" w:cs="Times New Roman"/>
          <w:sz w:val="24"/>
          <w:szCs w:val="24"/>
        </w:rPr>
        <w:t>Невонского</w:t>
      </w:r>
      <w:proofErr w:type="spellEnd"/>
      <w:r w:rsidRPr="009F6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77798" w:rsidRPr="00077798" w:rsidRDefault="00077798" w:rsidP="0007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98">
        <w:rPr>
          <w:rFonts w:ascii="Times New Roman" w:hAnsi="Times New Roman" w:cs="Times New Roman"/>
          <w:sz w:val="24"/>
          <w:szCs w:val="24"/>
        </w:rPr>
        <w:t>ДОЛГОСРОЧНЫЕ ТАРИФЫ</w:t>
      </w:r>
    </w:p>
    <w:p w:rsidR="00077798" w:rsidRPr="00077798" w:rsidRDefault="00077798" w:rsidP="0007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98">
        <w:rPr>
          <w:rFonts w:ascii="Times New Roman" w:hAnsi="Times New Roman" w:cs="Times New Roman"/>
          <w:sz w:val="24"/>
          <w:szCs w:val="24"/>
        </w:rPr>
        <w:t>НА ВОДООТВЕДЕНИЕ ДЛЯ ПОТРЕБИТЕЛЕЙ ООО «ВОДА ПЛЮС»</w:t>
      </w:r>
    </w:p>
    <w:p w:rsidR="00077798" w:rsidRPr="00077798" w:rsidRDefault="00077798" w:rsidP="0007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798">
        <w:rPr>
          <w:rFonts w:ascii="Times New Roman" w:hAnsi="Times New Roman" w:cs="Times New Roman"/>
          <w:sz w:val="24"/>
          <w:szCs w:val="24"/>
        </w:rPr>
        <w:t>НА ТЕРРИТОРИИ НЕВОНСКОГО МУНИЦИПАЛЬНОГО ОБРАЗОВАНИЯ</w:t>
      </w:r>
    </w:p>
    <w:p w:rsidR="00077798" w:rsidRPr="00001DB3" w:rsidRDefault="00077798" w:rsidP="00077798">
      <w:pPr>
        <w:jc w:val="center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0"/>
        <w:gridCol w:w="3533"/>
        <w:gridCol w:w="1977"/>
        <w:gridCol w:w="1977"/>
        <w:gridCol w:w="1413"/>
      </w:tblGrid>
      <w:tr w:rsidR="00077798" w:rsidRPr="00077798" w:rsidTr="00503AE4">
        <w:tc>
          <w:tcPr>
            <w:tcW w:w="350" w:type="pct"/>
            <w:vMerge w:val="restart"/>
          </w:tcPr>
          <w:p w:rsidR="00077798" w:rsidRPr="00077798" w:rsidRDefault="00077798" w:rsidP="00077798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6" w:type="pct"/>
            <w:vMerge w:val="restart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</w:p>
        </w:tc>
        <w:tc>
          <w:tcPr>
            <w:tcW w:w="1033" w:type="pct"/>
            <w:vMerge w:val="restart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Период действия</w:t>
            </w:r>
          </w:p>
        </w:tc>
        <w:tc>
          <w:tcPr>
            <w:tcW w:w="1771" w:type="pct"/>
            <w:gridSpan w:val="2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Тариф (руб./м3)</w:t>
            </w: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(НДС не облагается)</w:t>
            </w:r>
          </w:p>
        </w:tc>
      </w:tr>
      <w:tr w:rsidR="00077798" w:rsidRPr="00077798" w:rsidTr="00503AE4"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Merge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прочие потребители</w:t>
            </w:r>
          </w:p>
        </w:tc>
        <w:tc>
          <w:tcPr>
            <w:tcW w:w="738" w:type="pct"/>
          </w:tcPr>
          <w:p w:rsidR="00077798" w:rsidRPr="00077798" w:rsidRDefault="00077798" w:rsidP="0007779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</w:tr>
      <w:tr w:rsidR="00077798" w:rsidRPr="00077798" w:rsidTr="00503AE4">
        <w:tc>
          <w:tcPr>
            <w:tcW w:w="350" w:type="pct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pct"/>
            <w:gridSpan w:val="4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 w:val="restart"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 w:val="restart"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ООО «Вода плюс»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01.01.2024 г. по 30.06.2024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59,56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21,39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01.07.2024 г. по 31.12.2024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65,51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23,52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01.01.2025 г. по 30.06.2025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01.07.2025 г. по 31.12.2025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69,25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24,86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01.01.2026 г. по 30.06.2026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72,02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01.07.2026 г. по 31.12.2026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72,02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25,86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01.01.2027 г. по 30.06.2027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01.07.2027 г. по 31.12.2027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74,90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26,90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01.01.2028 г. по 30.06.2028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</w:tr>
      <w:tr w:rsidR="00077798" w:rsidRPr="00077798" w:rsidTr="00503AE4">
        <w:trPr>
          <w:trHeight w:val="523"/>
        </w:trPr>
        <w:tc>
          <w:tcPr>
            <w:tcW w:w="350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vMerge/>
          </w:tcPr>
          <w:p w:rsidR="00077798" w:rsidRPr="00077798" w:rsidRDefault="00077798" w:rsidP="000777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с 01.07.2028 г. по 31.12.2028 г.</w:t>
            </w:r>
          </w:p>
        </w:tc>
        <w:tc>
          <w:tcPr>
            <w:tcW w:w="1033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77,90</w:t>
            </w:r>
          </w:p>
        </w:tc>
        <w:tc>
          <w:tcPr>
            <w:tcW w:w="738" w:type="pct"/>
            <w:vAlign w:val="bottom"/>
          </w:tcPr>
          <w:p w:rsidR="00077798" w:rsidRPr="00077798" w:rsidRDefault="00077798" w:rsidP="00077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798"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</w:tr>
    </w:tbl>
    <w:p w:rsidR="005C124F" w:rsidRPr="00077798" w:rsidRDefault="005C124F" w:rsidP="0007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Pr="00077798" w:rsidRDefault="005C124F" w:rsidP="000777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C124F" w:rsidRDefault="005C124F" w:rsidP="005C124F">
      <w:pPr>
        <w:tabs>
          <w:tab w:val="left" w:pos="1812"/>
        </w:tabs>
        <w:jc w:val="right"/>
      </w:pPr>
    </w:p>
    <w:p w:rsidR="005C124F" w:rsidRDefault="005C124F" w:rsidP="005C124F">
      <w:pPr>
        <w:tabs>
          <w:tab w:val="left" w:pos="1812"/>
        </w:tabs>
        <w:jc w:val="right"/>
      </w:pPr>
    </w:p>
    <w:p w:rsidR="005C124F" w:rsidRPr="009F6341" w:rsidRDefault="005C124F" w:rsidP="009F6341">
      <w:pPr>
        <w:ind w:left="4956"/>
        <w:rPr>
          <w:rFonts w:ascii="Times New Roman" w:hAnsi="Times New Roman" w:cs="Times New Roman"/>
          <w:sz w:val="24"/>
          <w:szCs w:val="24"/>
        </w:rPr>
      </w:pPr>
    </w:p>
    <w:sectPr w:rsidR="005C124F" w:rsidRPr="009F6341" w:rsidSect="00771A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90B"/>
    <w:multiLevelType w:val="hybridMultilevel"/>
    <w:tmpl w:val="17684602"/>
    <w:lvl w:ilvl="0" w:tplc="DADCBBE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A9D"/>
    <w:rsid w:val="00016A4D"/>
    <w:rsid w:val="00017790"/>
    <w:rsid w:val="00077565"/>
    <w:rsid w:val="00077798"/>
    <w:rsid w:val="00097DE3"/>
    <w:rsid w:val="000A50BB"/>
    <w:rsid w:val="000A6E4A"/>
    <w:rsid w:val="000D3ABA"/>
    <w:rsid w:val="000F285A"/>
    <w:rsid w:val="001634EF"/>
    <w:rsid w:val="00164C18"/>
    <w:rsid w:val="001A278C"/>
    <w:rsid w:val="001A66B6"/>
    <w:rsid w:val="001A7092"/>
    <w:rsid w:val="001E2CF7"/>
    <w:rsid w:val="001E4BA3"/>
    <w:rsid w:val="001E6E07"/>
    <w:rsid w:val="0023383B"/>
    <w:rsid w:val="00263061"/>
    <w:rsid w:val="00274E75"/>
    <w:rsid w:val="002D6F77"/>
    <w:rsid w:val="0030723C"/>
    <w:rsid w:val="00333596"/>
    <w:rsid w:val="003B65B8"/>
    <w:rsid w:val="003D646D"/>
    <w:rsid w:val="004159F0"/>
    <w:rsid w:val="004207EE"/>
    <w:rsid w:val="004249AD"/>
    <w:rsid w:val="004659D5"/>
    <w:rsid w:val="00483BAC"/>
    <w:rsid w:val="004C748B"/>
    <w:rsid w:val="0050156C"/>
    <w:rsid w:val="00546A9D"/>
    <w:rsid w:val="00563CA7"/>
    <w:rsid w:val="005C124F"/>
    <w:rsid w:val="005F00FC"/>
    <w:rsid w:val="006066A0"/>
    <w:rsid w:val="00651970"/>
    <w:rsid w:val="00657C99"/>
    <w:rsid w:val="00663F33"/>
    <w:rsid w:val="006A614F"/>
    <w:rsid w:val="006B4382"/>
    <w:rsid w:val="006D42D8"/>
    <w:rsid w:val="0070217A"/>
    <w:rsid w:val="00771A7B"/>
    <w:rsid w:val="00783F24"/>
    <w:rsid w:val="007A7E41"/>
    <w:rsid w:val="007B3DCC"/>
    <w:rsid w:val="00835ED0"/>
    <w:rsid w:val="008709E2"/>
    <w:rsid w:val="008A0ED4"/>
    <w:rsid w:val="008A61DF"/>
    <w:rsid w:val="008F553D"/>
    <w:rsid w:val="009404C2"/>
    <w:rsid w:val="00950468"/>
    <w:rsid w:val="00970FF4"/>
    <w:rsid w:val="00986216"/>
    <w:rsid w:val="009870C4"/>
    <w:rsid w:val="009F6341"/>
    <w:rsid w:val="00A01383"/>
    <w:rsid w:val="00A155E7"/>
    <w:rsid w:val="00A178EA"/>
    <w:rsid w:val="00A9779D"/>
    <w:rsid w:val="00AF04FB"/>
    <w:rsid w:val="00B54E6A"/>
    <w:rsid w:val="00BE3C43"/>
    <w:rsid w:val="00BF03F2"/>
    <w:rsid w:val="00BF2C7A"/>
    <w:rsid w:val="00C227D2"/>
    <w:rsid w:val="00C71C80"/>
    <w:rsid w:val="00C8172C"/>
    <w:rsid w:val="00C86C8D"/>
    <w:rsid w:val="00CF5620"/>
    <w:rsid w:val="00D012A7"/>
    <w:rsid w:val="00D177A7"/>
    <w:rsid w:val="00D9418B"/>
    <w:rsid w:val="00DC3DAF"/>
    <w:rsid w:val="00DC5EB7"/>
    <w:rsid w:val="00DF47D9"/>
    <w:rsid w:val="00DF5C5B"/>
    <w:rsid w:val="00E01C7B"/>
    <w:rsid w:val="00E8135C"/>
    <w:rsid w:val="00EA7843"/>
    <w:rsid w:val="00EF3036"/>
    <w:rsid w:val="00F54383"/>
    <w:rsid w:val="00F83526"/>
    <w:rsid w:val="00FA59E1"/>
    <w:rsid w:val="00F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C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8D9C5-A9F6-4509-8E03-AC8BA7BC0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2023-12-22T01:33:00Z</cp:lastPrinted>
  <dcterms:created xsi:type="dcterms:W3CDTF">2019-08-09T03:59:00Z</dcterms:created>
  <dcterms:modified xsi:type="dcterms:W3CDTF">2023-12-22T01:34:00Z</dcterms:modified>
</cp:coreProperties>
</file>