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Сообщение о возможном установлении публичного сервитута в отношении земельного участка с условным номером 38:17:060115:ЗУ1 государственная и муниципальная собственность на который не разграничена</w:t>
      </w:r>
    </w:p>
    <w:p>
      <w:pPr>
        <w:pStyle w:val="NoSpacing"/>
        <w:rPr>
          <w:b/>
          <w:sz w:val="24"/>
        </w:rPr>
      </w:pPr>
      <w:r>
        <w:rPr>
          <w:b/>
          <w:sz w:val="24"/>
        </w:rPr>
      </w:r>
    </w:p>
    <w:p>
      <w:pPr>
        <w:pStyle w:val="NoSpacing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 муниципального образования «Усть-Илимский район» рассматривается ходатайство АО «Иркутская электросетевая компания» об установлении публичного сервитута в отношении земельного участка с условным номером 38:17:060115:ЗУ1, площадью 106 кв.м., государственная и муниципальная собственность на который не разграничена, с местоположением: Российская Федерация, Иркутская область, Усть-Илимский район, п. Невон, в районе ул. Транспортная 4б, в целях эксплуатации линейного объекта «ВЛ-10 кВ, КТП 10/0,4 кВ, пос. Невон, ул. Транспортная, № 4б».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В  соответствии со статьей 39.42 Земельного Кодека Российской Федерации,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(обременений прав) с приложением копий документов, подтверждающих эти права (обременения прав), на земельные участки в течение 30 (тридцати) дней со дня опубликования настоящего сообщения по адресу: Иркутская область, г. Усть-Илимск, ул. Комсомольская, 9, кабинет 23, график работы: понедельник-пятница с 9.00 — 13.00, с 14.00 - 17.00, суббота, воскресенье – выходные дни, телефон для справок 8 (39535) 7-51-62.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Сообщение о поступившем ходатайстве об установлении публичного сервитута и прилагаемой к нему схемы границ публичного сервитута размещено на </w:t>
      </w:r>
      <w:r>
        <w:rPr>
          <w:rFonts w:cs="Times New Roman" w:ascii="Times New Roman" w:hAnsi="Times New Roman"/>
          <w:bCs/>
          <w:sz w:val="24"/>
          <w:szCs w:val="24"/>
        </w:rPr>
        <w:t>интернет-сайте муниципального образования «Усть-Илимский район</w:t>
      </w:r>
      <w:r>
        <w:rPr>
          <w:rFonts w:cs="Times New Roman" w:ascii="Times New Roman" w:hAnsi="Times New Roman"/>
          <w:sz w:val="24"/>
          <w:szCs w:val="24"/>
        </w:rPr>
        <w:t>» (</w:t>
      </w:r>
      <w:r>
        <w:rPr>
          <w:rFonts w:cs="Times New Roman" w:ascii="Times New Roman" w:hAnsi="Times New Roman"/>
          <w:sz w:val="24"/>
          <w:szCs w:val="24"/>
          <w:lang w:val="en-US"/>
        </w:rPr>
        <w:t>uiraion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mo</w:t>
      </w:r>
      <w:r>
        <w:rPr>
          <w:rFonts w:cs="Times New Roman" w:ascii="Times New Roman" w:hAnsi="Times New Roman"/>
          <w:sz w:val="24"/>
          <w:szCs w:val="24"/>
        </w:rPr>
        <w:t>38.</w:t>
      </w:r>
      <w:r>
        <w:rPr>
          <w:rFonts w:cs="Times New Roman" w:ascii="Times New Roman" w:hAnsi="Times New Roman"/>
          <w:sz w:val="24"/>
          <w:szCs w:val="24"/>
          <w:lang w:val="en-US"/>
        </w:rPr>
        <w:t>ru</w:t>
      </w:r>
      <w:r>
        <w:rPr>
          <w:rFonts w:cs="Times New Roman" w:ascii="Times New Roman" w:hAnsi="Times New Roman"/>
          <w:sz w:val="24"/>
          <w:szCs w:val="24"/>
        </w:rPr>
        <w:t xml:space="preserve">), а также в сетевом издании «Официальный интернет-портал правовой информации муниципального образования «Усть-Илимский район» </w:t>
      </w:r>
      <w:r>
        <w:rPr>
          <w:rStyle w:val="FollowedHyperlink"/>
          <w:rFonts w:cs="Times New Roman" w:ascii="Times New Roman" w:hAnsi="Times New Roman"/>
          <w:sz w:val="24"/>
          <w:szCs w:val="24"/>
        </w:rPr>
        <w:t>www.уи-район.рф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16"/>
          <w:szCs w:val="16"/>
        </w:rPr>
        <w:t>Схема публичного сервитута расположенного по адресу:</w:t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16"/>
          <w:szCs w:val="16"/>
        </w:rPr>
        <w:t>Усть-Илимский район, поселок Невон, ул. Транспортная, в районе № 4б</w:t>
      </w:r>
    </w:p>
    <w:tbl>
      <w:tblPr>
        <w:tblW w:w="9359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120"/>
        <w:gridCol w:w="3120"/>
      </w:tblGrid>
      <w:tr>
        <w:trPr/>
        <w:tc>
          <w:tcPr>
            <w:tcW w:w="9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rPr/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Условный номер земельного участка: 38:17:060115:ЗУ1</w:t>
            </w:r>
          </w:p>
        </w:tc>
      </w:tr>
      <w:tr>
        <w:trPr/>
        <w:tc>
          <w:tcPr>
            <w:tcW w:w="9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rPr/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Площадь земельного участка 106 кв.м.</w:t>
            </w:r>
          </w:p>
        </w:tc>
      </w:tr>
      <w:tr>
        <w:trPr/>
        <w:tc>
          <w:tcPr>
            <w:tcW w:w="9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rPr/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Система координат МСК-38, зона 3</w:t>
            </w:r>
          </w:p>
        </w:tc>
      </w:tr>
      <w:tr>
        <w:trPr/>
        <w:tc>
          <w:tcPr>
            <w:tcW w:w="9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rPr/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Метод определения координат: Картометрический метод</w:t>
            </w:r>
            <w:bookmarkStart w:id="0" w:name="_Hlk23851575"/>
            <w:bookmarkEnd w:id="0"/>
          </w:p>
        </w:tc>
      </w:tr>
      <w:tr>
        <w:trPr/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Обозначение характерных точек границ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Координаты, м</w:t>
            </w:r>
          </w:p>
        </w:tc>
      </w:tr>
      <w:tr>
        <w:trPr/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en-US" w:eastAsia="en-US" w:bidi="ar-SA"/>
              </w:rPr>
              <w:t>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en-US" w:eastAsia="en-US" w:bidi="ar-SA"/>
              </w:rPr>
              <w:t>Y</w:t>
            </w:r>
          </w:p>
        </w:tc>
      </w:tr>
      <w:tr>
        <w:trPr>
          <w:trHeight w:val="70" w:hRule="atLeas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en-US" w:eastAsia="en-US" w:bidi="ar-SA"/>
              </w:rPr>
              <w:t>3</w:t>
            </w:r>
          </w:p>
        </w:tc>
      </w:tr>
      <w:tr>
        <w:trPr>
          <w:trHeight w:val="90" w:hRule="atLeas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eastAsia="en-US" w:bidi="ar-SA"/>
              </w:rPr>
              <w:t>н1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18"/>
                <w:szCs w:val="18"/>
                <w:lang w:eastAsia="en-US" w:bidi="ar-SA"/>
              </w:rPr>
              <w:t>1026216.00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18"/>
                <w:szCs w:val="18"/>
                <w:lang w:eastAsia="en-US" w:bidi="ar-SA"/>
              </w:rPr>
              <w:t>3231455.32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eastAsia="en-US" w:bidi="ar-SA"/>
              </w:rPr>
              <w:t>н2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18"/>
                <w:szCs w:val="18"/>
                <w:lang w:eastAsia="en-US" w:bidi="ar-SA"/>
              </w:rPr>
              <w:t>1026214.63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18"/>
                <w:szCs w:val="18"/>
                <w:lang w:eastAsia="en-US" w:bidi="ar-SA"/>
              </w:rPr>
              <w:t>3231455.88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eastAsia="en-US" w:bidi="ar-SA"/>
              </w:rPr>
              <w:t>н3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18"/>
                <w:szCs w:val="18"/>
                <w:lang w:eastAsia="en-US" w:bidi="ar-SA"/>
              </w:rPr>
              <w:t>1026215.46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18"/>
                <w:szCs w:val="18"/>
                <w:lang w:eastAsia="en-US" w:bidi="ar-SA"/>
              </w:rPr>
              <w:t>3231457.28</w:t>
            </w:r>
          </w:p>
        </w:tc>
      </w:tr>
      <w:tr>
        <w:trPr>
          <w:trHeight w:val="70" w:hRule="atLeas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eastAsia="en-US" w:bidi="ar-SA"/>
              </w:rPr>
              <w:t>н4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18"/>
                <w:szCs w:val="18"/>
                <w:lang w:eastAsia="en-US" w:bidi="ar-SA"/>
              </w:rPr>
              <w:t>1026214.60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18"/>
                <w:szCs w:val="18"/>
                <w:lang w:eastAsia="en-US" w:bidi="ar-SA"/>
              </w:rPr>
              <w:t>3231457.80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eastAsia="en-US" w:bidi="ar-SA"/>
              </w:rPr>
              <w:t>н5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18"/>
                <w:szCs w:val="18"/>
                <w:lang w:eastAsia="en-US" w:bidi="ar-SA"/>
              </w:rPr>
              <w:t>1026213.68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18"/>
                <w:szCs w:val="18"/>
                <w:lang w:eastAsia="en-US" w:bidi="ar-SA"/>
              </w:rPr>
              <w:t>3231456.27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eastAsia="en-US" w:bidi="ar-SA"/>
              </w:rPr>
              <w:t>н6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18"/>
                <w:szCs w:val="18"/>
                <w:lang w:eastAsia="en-US" w:bidi="ar-SA"/>
              </w:rPr>
              <w:t>1026212.30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18"/>
                <w:szCs w:val="18"/>
                <w:lang w:eastAsia="en-US" w:bidi="ar-SA"/>
              </w:rPr>
              <w:t>3231456.83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eastAsia="en-US" w:bidi="ar-SA"/>
              </w:rPr>
              <w:t>н7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18"/>
                <w:szCs w:val="18"/>
                <w:lang w:eastAsia="en-US" w:bidi="ar-SA"/>
              </w:rPr>
              <w:t>1026221.91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18"/>
                <w:szCs w:val="18"/>
                <w:lang w:eastAsia="en-US" w:bidi="ar-SA"/>
              </w:rPr>
              <w:t>3231480.33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eastAsia="en-US" w:bidi="ar-SA"/>
              </w:rPr>
              <w:t>н9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18"/>
                <w:szCs w:val="18"/>
                <w:lang w:eastAsia="en-US" w:bidi="ar-SA"/>
              </w:rPr>
              <w:t>1026226.06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18"/>
                <w:szCs w:val="18"/>
                <w:lang w:eastAsia="en-US" w:bidi="ar-SA"/>
              </w:rPr>
              <w:t>3231480.50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eastAsia="en-US" w:bidi="ar-SA"/>
              </w:rPr>
              <w:t>н10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18"/>
                <w:szCs w:val="18"/>
                <w:lang w:eastAsia="en-US" w:bidi="ar-SA"/>
              </w:rPr>
              <w:t>1026226.24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18"/>
                <w:szCs w:val="18"/>
                <w:lang w:eastAsia="en-US" w:bidi="ar-SA"/>
              </w:rPr>
              <w:t>3231476.51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eastAsia="en-US" w:bidi="ar-SA"/>
              </w:rPr>
              <w:t>н11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18"/>
                <w:szCs w:val="18"/>
                <w:lang w:eastAsia="en-US" w:bidi="ar-SA"/>
              </w:rPr>
              <w:t>1026224.61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18"/>
                <w:szCs w:val="18"/>
                <w:lang w:eastAsia="en-US" w:bidi="ar-SA"/>
              </w:rPr>
              <w:t>3231476.44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eastAsia="en-US" w:bidi="ar-SA"/>
              </w:rPr>
              <w:t>н1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18"/>
                <w:szCs w:val="18"/>
                <w:lang w:eastAsia="en-US" w:bidi="ar-SA"/>
              </w:rPr>
              <w:t>1026216.00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18"/>
                <w:szCs w:val="18"/>
                <w:lang w:eastAsia="en-US" w:bidi="ar-SA"/>
              </w:rPr>
              <w:t>3231455.32</w:t>
            </w:r>
          </w:p>
        </w:tc>
      </w:tr>
    </w:tbl>
    <w:p>
      <w:pPr>
        <w:pStyle w:val="Normal"/>
        <w:spacing w:lineRule="auto" w:line="240"/>
        <w:jc w:val="center"/>
        <w:rPr>
          <w:color w:val="000000"/>
        </w:rPr>
      </w:pPr>
      <w:bookmarkStart w:id="1" w:name="_GoBack"/>
      <w:r>
        <w:rPr/>
        <w:drawing>
          <wp:inline distT="0" distB="0" distL="0" distR="0">
            <wp:extent cx="5939155" cy="42017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Масштаб 1:5000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>Условные обозначения: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   </w:t>
      </w:r>
      <w:r>
        <w:rPr/>
        <w:drawing>
          <wp:inline distT="0" distB="0" distL="0" distR="0">
            <wp:extent cx="342900" cy="3810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>- Граница образуемого земельного участка;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 xml:space="preserve">   </w:t>
      </w: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-26670</wp:posOffset>
            </wp:positionV>
            <wp:extent cx="344170" cy="25400"/>
            <wp:effectExtent l="0" t="0" r="0" b="0"/>
            <wp:wrapNone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>- Граница земельного участка, сведения о котором имеются в ЕГРН;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 xml:space="preserve">    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>н1 - характерная точка границы земельного участка, полученная в ходе проведения кадастровых работ;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 xml:space="preserve">     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>15 - характерная точка границы земельного участка, сведения о которой имеются в ЕГРН;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cs="Times New Roman" w:ascii="Times New Roman" w:hAnsi="Times New Roman"/>
          <w:b/>
          <w:bCs/>
          <w:color w:val="2F5496"/>
          <w:sz w:val="20"/>
          <w:szCs w:val="20"/>
        </w:rPr>
        <w:t xml:space="preserve">38:17:010122 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>– кадастровый номер кадастрового квартала;</w:t>
      </w:r>
    </w:p>
    <w:p>
      <w:pPr>
        <w:pStyle w:val="Normal"/>
        <w:spacing w:before="0" w:after="2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r>
        <w:rPr>
          <w:rFonts w:cs="Times New Roman" w:ascii="Times New Roman" w:hAnsi="Times New Roman"/>
          <w:b/>
          <w:bCs/>
          <w:color w:val="0D0D0D"/>
          <w:sz w:val="20"/>
          <w:szCs w:val="20"/>
        </w:rPr>
        <w:t>:ЗУ1(1) - обозначение земельного участка, в отношении которого проводятся кадастровые работы.</w:t>
      </w:r>
      <w:bookmarkEnd w:id="2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356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llowedHyperlink" w:customStyle="1">
    <w:name w:val="FollowedHyperlink"/>
    <w:rsid w:val="00ba4985"/>
    <w:rPr>
      <w:color w:val="800000"/>
      <w:u w:val="single"/>
    </w:rPr>
  </w:style>
  <w:style w:type="character" w:styleId="Style14">
    <w:name w:val="Текст выноски Знак"/>
    <w:qFormat/>
    <w:rPr>
      <w:rFonts w:ascii="Segoe UI" w:hAnsi="Segoe UI" w:eastAsia="Times New Roman" w:cs="Segoe UI"/>
      <w:color w:val="000000"/>
      <w:sz w:val="18"/>
      <w:szCs w:val="18"/>
    </w:rPr>
  </w:style>
  <w:style w:type="paragraph" w:styleId="Style15" w:customStyle="1">
    <w:name w:val="Заголовок"/>
    <w:basedOn w:val="Normal"/>
    <w:next w:val="BodyText"/>
    <w:qFormat/>
    <w:rsid w:val="00891702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891702"/>
    <w:pPr>
      <w:spacing w:lineRule="auto" w:line="288" w:before="0" w:after="140"/>
    </w:pPr>
    <w:rPr/>
  </w:style>
  <w:style w:type="paragraph" w:styleId="List">
    <w:name w:val="List"/>
    <w:basedOn w:val="BodyText"/>
    <w:rsid w:val="00891702"/>
    <w:pPr/>
    <w:rPr>
      <w:rFonts w:cs="Mangal"/>
    </w:rPr>
  </w:style>
  <w:style w:type="paragraph" w:styleId="Caption" w:customStyle="1">
    <w:name w:val="Caption"/>
    <w:basedOn w:val="Normal"/>
    <w:qFormat/>
    <w:rsid w:val="008917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891702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241c4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000000"/>
      <w:kern w:val="0"/>
      <w:sz w:val="20"/>
      <w:szCs w:val="20"/>
      <w:lang w:val="ru-RU" w:eastAsia="zh-CN" w:bidi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LibreOffice/7.6.0.3$Windows_X86_64 LibreOffice_project/69edd8b8ebc41d00b4de3915dc82f8f0fc3b6265</Application>
  <AppVersion>15.0000</AppVersion>
  <Pages>2</Pages>
  <Words>355</Words>
  <Characters>2563</Characters>
  <CharactersWithSpaces>2882</CharactersWithSpaces>
  <Paragraphs>59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dcterms:modified xsi:type="dcterms:W3CDTF">2024-06-27T12:26:42Z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