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53" w:rsidRDefault="00D55E53" w:rsidP="001B387F">
      <w:pPr>
        <w:ind w:left="7230"/>
        <w:rPr>
          <w:sz w:val="2"/>
          <w:szCs w:val="2"/>
        </w:rPr>
      </w:pPr>
    </w:p>
    <w:p w:rsidR="000E5555" w:rsidRPr="00FC3E4F" w:rsidRDefault="00FC3E4F" w:rsidP="001B387F">
      <w:pPr>
        <w:ind w:left="7230"/>
        <w:rPr>
          <w:bCs/>
          <w:noProof/>
        </w:rPr>
      </w:pPr>
      <w:r>
        <w:rPr>
          <w:sz w:val="2"/>
          <w:szCs w:val="2"/>
        </w:rPr>
        <w:t xml:space="preserve"> </w:t>
      </w:r>
      <w:r w:rsidR="00177779">
        <w:rPr>
          <w:sz w:val="2"/>
          <w:szCs w:val="2"/>
        </w:rPr>
        <w:t>0</w:t>
      </w: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3E4F">
        <w:rPr>
          <w:bCs/>
          <w:noProof/>
        </w:rPr>
        <w:t>Утверждаю</w:t>
      </w:r>
      <w:r w:rsidR="001B387F">
        <w:rPr>
          <w:bCs/>
          <w:noProof/>
        </w:rPr>
        <w:t>:</w:t>
      </w:r>
    </w:p>
    <w:p w:rsidR="001B387F" w:rsidRDefault="006F05E7" w:rsidP="001B387F">
      <w:pPr>
        <w:ind w:left="7230"/>
        <w:rPr>
          <w:bCs/>
          <w:noProof/>
        </w:rPr>
      </w:pPr>
      <w:r>
        <w:rPr>
          <w:bCs/>
          <w:noProof/>
        </w:rPr>
        <w:t>И.о.Главы</w:t>
      </w:r>
      <w:r w:rsidR="001B387F">
        <w:rPr>
          <w:bCs/>
          <w:noProof/>
        </w:rPr>
        <w:t xml:space="preserve"> Невонского </w:t>
      </w:r>
    </w:p>
    <w:p w:rsidR="00FC3E4F" w:rsidRDefault="001B387F" w:rsidP="001B387F">
      <w:pPr>
        <w:ind w:left="7230"/>
        <w:rPr>
          <w:bCs/>
          <w:noProof/>
        </w:rPr>
      </w:pPr>
      <w:r>
        <w:rPr>
          <w:bCs/>
          <w:noProof/>
        </w:rPr>
        <w:t xml:space="preserve">муниципального образования </w:t>
      </w:r>
    </w:p>
    <w:p w:rsidR="00FC3E4F" w:rsidRDefault="00FC3E4F" w:rsidP="00FC3E4F">
      <w:pPr>
        <w:jc w:val="right"/>
        <w:rPr>
          <w:bCs/>
          <w:noProof/>
        </w:rPr>
      </w:pPr>
    </w:p>
    <w:p w:rsidR="00FC3E4F" w:rsidRDefault="001B387F" w:rsidP="00FC3E4F">
      <w:pPr>
        <w:jc w:val="right"/>
        <w:rPr>
          <w:bCs/>
          <w:noProof/>
        </w:rPr>
      </w:pPr>
      <w:r>
        <w:rPr>
          <w:bCs/>
          <w:noProof/>
        </w:rPr>
        <w:t>_________</w:t>
      </w:r>
      <w:r w:rsidR="006F05E7">
        <w:rPr>
          <w:bCs/>
          <w:noProof/>
        </w:rPr>
        <w:t>Н.С. Шипицына</w:t>
      </w:r>
    </w:p>
    <w:p w:rsidR="00167F27" w:rsidRPr="00F268B9" w:rsidRDefault="006F05E7" w:rsidP="00F268B9">
      <w:pPr>
        <w:jc w:val="right"/>
        <w:rPr>
          <w:bCs/>
          <w:noProof/>
          <w:color w:val="C00000"/>
        </w:rPr>
      </w:pPr>
      <w:r>
        <w:rPr>
          <w:bCs/>
          <w:noProof/>
          <w:color w:val="C00000"/>
        </w:rPr>
        <w:t>09.07.2024</w:t>
      </w:r>
    </w:p>
    <w:p w:rsidR="00F268B9" w:rsidRPr="00802A57" w:rsidRDefault="00F268B9" w:rsidP="000E5555">
      <w:pPr>
        <w:jc w:val="center"/>
        <w:rPr>
          <w:b/>
          <w:bCs/>
        </w:rPr>
      </w:pPr>
    </w:p>
    <w:p w:rsidR="007755D0" w:rsidRDefault="000E5555" w:rsidP="000E5555">
      <w:pPr>
        <w:jc w:val="center"/>
        <w:rPr>
          <w:b/>
          <w:bCs/>
        </w:rPr>
      </w:pPr>
      <w:r w:rsidRPr="00802A57">
        <w:rPr>
          <w:b/>
          <w:bCs/>
        </w:rPr>
        <w:t xml:space="preserve">ИНФОРМАЦИОННОЕ СООБЩЕНИЕ О ПРОВЕДЕНИИ ПРОДАЖИ </w:t>
      </w:r>
      <w:r w:rsidR="00802A57" w:rsidRPr="00802A57">
        <w:rPr>
          <w:b/>
          <w:bCs/>
        </w:rPr>
        <w:t>ИМУЩЕСТВА</w:t>
      </w:r>
      <w:r w:rsidR="001B387F">
        <w:rPr>
          <w:b/>
          <w:bCs/>
        </w:rPr>
        <w:t xml:space="preserve"> </w:t>
      </w:r>
      <w:r w:rsidR="001B387F" w:rsidRPr="001B387F">
        <w:rPr>
          <w:b/>
          <w:bCs/>
          <w:caps/>
        </w:rPr>
        <w:t>Невонского</w:t>
      </w:r>
      <w:r w:rsidR="001B387F">
        <w:rPr>
          <w:b/>
          <w:bCs/>
        </w:rPr>
        <w:t xml:space="preserve"> </w:t>
      </w:r>
      <w:r w:rsidR="00802A57" w:rsidRPr="00802A57">
        <w:rPr>
          <w:b/>
          <w:bCs/>
        </w:rPr>
        <w:t xml:space="preserve"> </w:t>
      </w:r>
      <w:r w:rsidR="00FC3E4F" w:rsidRPr="00802A57">
        <w:rPr>
          <w:b/>
          <w:bCs/>
        </w:rPr>
        <w:t xml:space="preserve">МУНИЦИПАЛЬНОГО </w:t>
      </w:r>
      <w:r w:rsidRPr="00802A57">
        <w:rPr>
          <w:b/>
          <w:bCs/>
        </w:rPr>
        <w:t xml:space="preserve"> </w:t>
      </w:r>
      <w:r w:rsidR="00802A57" w:rsidRPr="00802A57">
        <w:rPr>
          <w:b/>
          <w:bCs/>
        </w:rPr>
        <w:t xml:space="preserve">ОБРАЗОВАНИЯ </w:t>
      </w:r>
    </w:p>
    <w:p w:rsidR="00802A57" w:rsidRDefault="007755D0" w:rsidP="007755D0">
      <w:pPr>
        <w:jc w:val="center"/>
        <w:rPr>
          <w:b/>
          <w:bCs/>
        </w:rPr>
      </w:pPr>
      <w:r>
        <w:rPr>
          <w:b/>
          <w:bCs/>
        </w:rPr>
        <w:t>НА АУКЦИОНЕ В ЭЛЕКТРОННОЙ ФОРМЕ</w:t>
      </w:r>
    </w:p>
    <w:p w:rsidR="00802A57" w:rsidRPr="00D61CA5" w:rsidRDefault="00802A57" w:rsidP="00F0368F">
      <w:pPr>
        <w:ind w:left="-426" w:firstLine="708"/>
        <w:jc w:val="both"/>
      </w:pPr>
    </w:p>
    <w:p w:rsidR="00F268B9" w:rsidRDefault="001B387F" w:rsidP="00F268B9">
      <w:pPr>
        <w:widowControl w:val="0"/>
        <w:ind w:left="-426" w:firstLine="708"/>
        <w:jc w:val="both"/>
        <w:rPr>
          <w:lang w:eastAsia="zh-CN"/>
        </w:rPr>
      </w:pPr>
      <w:r>
        <w:rPr>
          <w:lang w:eastAsia="zh-CN"/>
        </w:rPr>
        <w:t>Администрация Невонского муниципального образования</w:t>
      </w:r>
      <w:r w:rsidR="00732ABD">
        <w:rPr>
          <w:lang w:eastAsia="zh-CN"/>
        </w:rPr>
        <w:t xml:space="preserve"> </w:t>
      </w:r>
      <w:r w:rsidR="00802A57">
        <w:rPr>
          <w:lang w:eastAsia="zh-CN"/>
        </w:rPr>
        <w:t xml:space="preserve"> </w:t>
      </w:r>
      <w:r w:rsidR="00802A57" w:rsidRPr="00D61CA5">
        <w:rPr>
          <w:lang w:eastAsia="zh-CN"/>
        </w:rPr>
        <w:t xml:space="preserve">осуществляет продажу </w:t>
      </w:r>
      <w:r w:rsidR="00514231">
        <w:rPr>
          <w:lang w:eastAsia="zh-CN"/>
        </w:rPr>
        <w:t xml:space="preserve">муниципального </w:t>
      </w:r>
      <w:r w:rsidR="00802A57" w:rsidRPr="00D61CA5">
        <w:rPr>
          <w:lang w:eastAsia="zh-CN"/>
        </w:rPr>
        <w:t xml:space="preserve">имущества  </w:t>
      </w:r>
      <w:r>
        <w:rPr>
          <w:lang w:eastAsia="zh-CN"/>
        </w:rPr>
        <w:t xml:space="preserve">Невонского </w:t>
      </w:r>
      <w:r w:rsidR="00802A57" w:rsidRPr="00D61CA5">
        <w:rPr>
          <w:lang w:eastAsia="zh-CN"/>
        </w:rPr>
        <w:t xml:space="preserve">муниципального образования  </w:t>
      </w:r>
      <w:r w:rsidR="007755D0">
        <w:rPr>
          <w:lang w:eastAsia="zh-CN"/>
        </w:rPr>
        <w:t xml:space="preserve">на </w:t>
      </w:r>
      <w:r w:rsidR="00403F2D">
        <w:rPr>
          <w:lang w:eastAsia="zh-CN"/>
        </w:rPr>
        <w:t>аукционе</w:t>
      </w:r>
      <w:r w:rsidR="007755D0">
        <w:rPr>
          <w:lang w:eastAsia="zh-CN"/>
        </w:rPr>
        <w:t xml:space="preserve"> в электронной форме </w:t>
      </w:r>
      <w:r w:rsidR="00802A57" w:rsidRPr="00D61CA5">
        <w:rPr>
          <w:lang w:eastAsia="zh-CN"/>
        </w:rPr>
        <w:t xml:space="preserve">и сообщает о проведении </w:t>
      </w:r>
      <w:r w:rsidR="006F05E7">
        <w:rPr>
          <w:b/>
          <w:color w:val="C00000"/>
          <w:lang w:eastAsia="zh-CN"/>
        </w:rPr>
        <w:t>15</w:t>
      </w:r>
      <w:r w:rsidR="00B56DBB">
        <w:rPr>
          <w:b/>
          <w:color w:val="C00000"/>
          <w:lang w:eastAsia="zh-CN"/>
        </w:rPr>
        <w:t xml:space="preserve"> августа</w:t>
      </w:r>
      <w:r w:rsidR="00802A57" w:rsidRPr="00313E76">
        <w:rPr>
          <w:b/>
          <w:color w:val="C00000"/>
        </w:rPr>
        <w:t xml:space="preserve"> </w:t>
      </w:r>
      <w:r w:rsidR="006F05E7">
        <w:rPr>
          <w:b/>
          <w:color w:val="C00000"/>
        </w:rPr>
        <w:t>2024</w:t>
      </w:r>
      <w:r w:rsidR="00802A57" w:rsidRPr="00313E76">
        <w:rPr>
          <w:b/>
          <w:color w:val="C00000"/>
        </w:rPr>
        <w:t xml:space="preserve"> года в </w:t>
      </w:r>
      <w:r w:rsidR="00403F2D" w:rsidRPr="00313E76">
        <w:rPr>
          <w:b/>
          <w:color w:val="C00000"/>
        </w:rPr>
        <w:t>6</w:t>
      </w:r>
      <w:r w:rsidR="00802A57" w:rsidRPr="00313E76">
        <w:rPr>
          <w:b/>
          <w:color w:val="C00000"/>
        </w:rPr>
        <w:t>.00 часов по московскому времени</w:t>
      </w:r>
      <w:r w:rsidR="008A04DC" w:rsidRPr="00313E76">
        <w:rPr>
          <w:b/>
          <w:color w:val="C00000"/>
        </w:rPr>
        <w:t xml:space="preserve"> (1</w:t>
      </w:r>
      <w:r w:rsidR="00403F2D" w:rsidRPr="00313E76">
        <w:rPr>
          <w:b/>
          <w:color w:val="C00000"/>
        </w:rPr>
        <w:t>1</w:t>
      </w:r>
      <w:r w:rsidR="008A04DC" w:rsidRPr="00313E76">
        <w:rPr>
          <w:b/>
          <w:color w:val="C00000"/>
        </w:rPr>
        <w:t>.00 часов по местному времени)</w:t>
      </w:r>
      <w:r w:rsidR="00802A57" w:rsidRPr="00D61CA5">
        <w:rPr>
          <w:lang w:eastAsia="zh-CN"/>
        </w:rPr>
        <w:t xml:space="preserve"> продажи </w:t>
      </w:r>
      <w:r w:rsidR="00403F2D">
        <w:rPr>
          <w:lang w:eastAsia="zh-CN"/>
        </w:rPr>
        <w:t>следующего имущества:</w:t>
      </w:r>
    </w:p>
    <w:tbl>
      <w:tblPr>
        <w:tblW w:w="10207" w:type="dxa"/>
        <w:tblInd w:w="-318" w:type="dxa"/>
        <w:tblLayout w:type="fixed"/>
        <w:tblLook w:val="0000"/>
      </w:tblPr>
      <w:tblGrid>
        <w:gridCol w:w="993"/>
        <w:gridCol w:w="4678"/>
        <w:gridCol w:w="1559"/>
        <w:gridCol w:w="2977"/>
      </w:tblGrid>
      <w:tr w:rsidR="00AD7591" w:rsidRPr="006F05E7" w:rsidTr="006F05E7">
        <w:trPr>
          <w:trHeight w:val="7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7591" w:rsidRPr="006F05E7" w:rsidRDefault="00AD7591" w:rsidP="006F05E7">
            <w:pPr>
              <w:pStyle w:val="af"/>
              <w:tabs>
                <w:tab w:val="left" w:pos="-1701"/>
              </w:tabs>
              <w:spacing w:after="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Номер лота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591" w:rsidRPr="006F05E7" w:rsidRDefault="00AD7591" w:rsidP="006F05E7">
            <w:pPr>
              <w:pStyle w:val="af"/>
              <w:tabs>
                <w:tab w:val="left" w:pos="-1701"/>
              </w:tabs>
              <w:spacing w:after="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7591" w:rsidRPr="006F05E7" w:rsidRDefault="00AD7591" w:rsidP="006F05E7">
            <w:pPr>
              <w:pStyle w:val="af"/>
              <w:tabs>
                <w:tab w:val="left" w:pos="-1701"/>
              </w:tabs>
              <w:spacing w:after="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 xml:space="preserve">Год </w:t>
            </w:r>
            <w:r w:rsidR="00C150CA" w:rsidRPr="006F05E7">
              <w:rPr>
                <w:color w:val="000000" w:themeColor="text1"/>
              </w:rPr>
              <w:t>завершения строительства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591" w:rsidRPr="006F05E7" w:rsidRDefault="00AD7591" w:rsidP="006F05E7">
            <w:pPr>
              <w:pStyle w:val="af"/>
              <w:tabs>
                <w:tab w:val="left" w:pos="-1701"/>
              </w:tabs>
              <w:spacing w:after="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Адрес</w:t>
            </w:r>
          </w:p>
          <w:p w:rsidR="00AD7591" w:rsidRPr="006F05E7" w:rsidRDefault="00AD7591" w:rsidP="006F05E7">
            <w:pPr>
              <w:pStyle w:val="af"/>
              <w:tabs>
                <w:tab w:val="left" w:pos="-1701"/>
              </w:tabs>
              <w:spacing w:after="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(местонахождение)</w:t>
            </w:r>
          </w:p>
        </w:tc>
      </w:tr>
      <w:tr w:rsidR="00811862" w:rsidRPr="006F05E7" w:rsidTr="006F05E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1862" w:rsidRPr="006F05E7" w:rsidRDefault="00E8328A" w:rsidP="006F05E7">
            <w:pPr>
              <w:ind w:left="-249" w:right="-21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862" w:rsidRPr="006F05E7" w:rsidRDefault="006F05E7" w:rsidP="006F05E7">
            <w:pPr>
              <w:pStyle w:val="Default"/>
              <w:jc w:val="center"/>
              <w:rPr>
                <w:color w:val="000000" w:themeColor="text1"/>
                <w:spacing w:val="-1"/>
              </w:rPr>
            </w:pPr>
            <w:r w:rsidRPr="006F05E7">
              <w:t>Здание, назначение: нежилое,  наименование: данные отсутствуют, в том числе подземных этажей: 2, в том числе подземных 0; кадастровый номер: 38:17:000000:2687, площадь 172,3 кв.м.     С учетом земельного участка, вид разрешенного использования: склады (6.9) площадь 3426,0 кв</w:t>
            </w:r>
            <w:proofErr w:type="gramStart"/>
            <w:r w:rsidRPr="006F05E7">
              <w:t>.м</w:t>
            </w:r>
            <w:proofErr w:type="gramEnd"/>
            <w:r w:rsidRPr="006F05E7">
              <w:t xml:space="preserve">, с кадастровым номером 38:17:060115:825, по адресу: Российская Федерация, Иркутская область, </w:t>
            </w:r>
            <w:proofErr w:type="spellStart"/>
            <w:r w:rsidRPr="006F05E7">
              <w:t>Усть-Илимский</w:t>
            </w:r>
            <w:proofErr w:type="spellEnd"/>
            <w:r w:rsidRPr="006F05E7">
              <w:t xml:space="preserve">  муниципальный район, сельское поселение </w:t>
            </w:r>
            <w:proofErr w:type="spellStart"/>
            <w:r w:rsidRPr="006F05E7">
              <w:t>Невонское</w:t>
            </w:r>
            <w:proofErr w:type="spellEnd"/>
            <w:r w:rsidRPr="006F05E7">
              <w:t xml:space="preserve">, поселок </w:t>
            </w:r>
            <w:proofErr w:type="spellStart"/>
            <w:r w:rsidRPr="006F05E7">
              <w:t>Невон</w:t>
            </w:r>
            <w:proofErr w:type="spellEnd"/>
            <w:r w:rsidRPr="006F05E7">
              <w:t>, улица Транспортная, земельный участок 70/3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862" w:rsidRPr="006F05E7" w:rsidRDefault="006F05E7" w:rsidP="006F05E7">
            <w:pPr>
              <w:ind w:left="57" w:right="57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1985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F27" w:rsidRPr="006F05E7" w:rsidRDefault="00167F27" w:rsidP="006F05E7">
            <w:pPr>
              <w:widowControl w:val="0"/>
              <w:jc w:val="center"/>
              <w:rPr>
                <w:color w:val="000000" w:themeColor="text1"/>
              </w:rPr>
            </w:pPr>
            <w:r w:rsidRPr="006F05E7">
              <w:rPr>
                <w:color w:val="000000" w:themeColor="text1"/>
              </w:rPr>
              <w:t>Иркутская область,</w:t>
            </w:r>
          </w:p>
          <w:p w:rsidR="00167F27" w:rsidRPr="006F05E7" w:rsidRDefault="00167F27" w:rsidP="006F05E7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6F05E7">
              <w:rPr>
                <w:color w:val="000000" w:themeColor="text1"/>
              </w:rPr>
              <w:t>Усть-Илимск</w:t>
            </w:r>
            <w:r w:rsidR="00194F09" w:rsidRPr="006F05E7">
              <w:rPr>
                <w:color w:val="000000" w:themeColor="text1"/>
              </w:rPr>
              <w:t>ий</w:t>
            </w:r>
            <w:proofErr w:type="spellEnd"/>
            <w:r w:rsidR="00194F09" w:rsidRPr="006F05E7">
              <w:rPr>
                <w:color w:val="000000" w:themeColor="text1"/>
              </w:rPr>
              <w:t xml:space="preserve"> район</w:t>
            </w:r>
            <w:r w:rsidRPr="006F05E7">
              <w:rPr>
                <w:color w:val="000000" w:themeColor="text1"/>
              </w:rPr>
              <w:t>,</w:t>
            </w:r>
            <w:r w:rsidR="00194F09" w:rsidRPr="006F05E7">
              <w:rPr>
                <w:color w:val="000000" w:themeColor="text1"/>
              </w:rPr>
              <w:t xml:space="preserve"> </w:t>
            </w:r>
            <w:proofErr w:type="spellStart"/>
            <w:r w:rsidR="00194F09" w:rsidRPr="006F05E7">
              <w:rPr>
                <w:color w:val="000000" w:themeColor="text1"/>
              </w:rPr>
              <w:t>Невон</w:t>
            </w:r>
            <w:proofErr w:type="spellEnd"/>
            <w:r w:rsidR="00514231" w:rsidRPr="006F05E7">
              <w:rPr>
                <w:color w:val="000000" w:themeColor="text1"/>
              </w:rPr>
              <w:t xml:space="preserve">, ул. </w:t>
            </w:r>
            <w:proofErr w:type="gramStart"/>
            <w:r w:rsidR="006F05E7" w:rsidRPr="006F05E7">
              <w:rPr>
                <w:color w:val="000000" w:themeColor="text1"/>
              </w:rPr>
              <w:t>транспортная</w:t>
            </w:r>
            <w:proofErr w:type="gramEnd"/>
            <w:r w:rsidR="006F05E7" w:rsidRPr="006F05E7">
              <w:rPr>
                <w:color w:val="000000" w:themeColor="text1"/>
              </w:rPr>
              <w:t xml:space="preserve"> 70</w:t>
            </w:r>
          </w:p>
          <w:p w:rsidR="00811862" w:rsidRPr="006F05E7" w:rsidRDefault="00811862" w:rsidP="006F05E7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</w:tbl>
    <w:p w:rsidR="00F268B9" w:rsidRPr="004E6F0C" w:rsidRDefault="000E5555" w:rsidP="00B456A0">
      <w:pPr>
        <w:widowControl w:val="0"/>
        <w:jc w:val="both"/>
        <w:rPr>
          <w:bCs/>
          <w:color w:val="000000" w:themeColor="text1"/>
        </w:rPr>
      </w:pPr>
      <w:r w:rsidRPr="004E6F0C">
        <w:rPr>
          <w:bCs/>
          <w:color w:val="000000" w:themeColor="text1"/>
        </w:rPr>
        <w:t xml:space="preserve"> (далее – продажа имущества). </w:t>
      </w:r>
    </w:p>
    <w:p w:rsidR="00C00302" w:rsidRPr="004E6F0C" w:rsidRDefault="00C00302" w:rsidP="00B456A0">
      <w:pPr>
        <w:widowControl w:val="0"/>
        <w:jc w:val="both"/>
        <w:rPr>
          <w:bCs/>
          <w:color w:val="000000" w:themeColor="text1"/>
        </w:rPr>
      </w:pPr>
    </w:p>
    <w:p w:rsidR="000E5555" w:rsidRPr="004E6F0C" w:rsidRDefault="00B456A0" w:rsidP="003D4426">
      <w:pPr>
        <w:widowControl w:val="0"/>
        <w:ind w:left="-426" w:right="140"/>
        <w:jc w:val="both"/>
        <w:rPr>
          <w:bCs/>
          <w:color w:val="000000" w:themeColor="text1"/>
        </w:rPr>
      </w:pPr>
      <w:r w:rsidRPr="004E6F0C">
        <w:rPr>
          <w:bCs/>
          <w:color w:val="000000" w:themeColor="text1"/>
        </w:rPr>
        <w:t xml:space="preserve">        </w:t>
      </w:r>
      <w:r w:rsidR="000E5555" w:rsidRPr="004E6F0C">
        <w:rPr>
          <w:bCs/>
          <w:color w:val="000000" w:themeColor="text1"/>
        </w:rPr>
        <w:t xml:space="preserve">Продажа имущества проводится 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</w:t>
      </w:r>
      <w:r w:rsidR="001762B8" w:rsidRPr="004E6F0C">
        <w:rPr>
          <w:bCs/>
          <w:color w:val="000000" w:themeColor="text1"/>
        </w:rPr>
        <w:t>27</w:t>
      </w:r>
      <w:r w:rsidR="000E5555" w:rsidRPr="004E6F0C">
        <w:rPr>
          <w:bCs/>
          <w:color w:val="000000" w:themeColor="text1"/>
        </w:rPr>
        <w:t xml:space="preserve"> августа 20</w:t>
      </w:r>
      <w:r w:rsidR="001762B8" w:rsidRPr="004E6F0C">
        <w:rPr>
          <w:bCs/>
          <w:color w:val="000000" w:themeColor="text1"/>
        </w:rPr>
        <w:t>1</w:t>
      </w:r>
      <w:r w:rsidR="00DE5A0D" w:rsidRPr="004E6F0C">
        <w:rPr>
          <w:bCs/>
          <w:color w:val="000000" w:themeColor="text1"/>
        </w:rPr>
        <w:t>2</w:t>
      </w:r>
      <w:r w:rsidR="000E5555" w:rsidRPr="004E6F0C">
        <w:rPr>
          <w:bCs/>
          <w:color w:val="000000" w:themeColor="text1"/>
        </w:rPr>
        <w:t xml:space="preserve"> года  № </w:t>
      </w:r>
      <w:r w:rsidR="001762B8" w:rsidRPr="004E6F0C">
        <w:rPr>
          <w:bCs/>
          <w:color w:val="000000" w:themeColor="text1"/>
        </w:rPr>
        <w:t>860</w:t>
      </w:r>
      <w:r w:rsidR="000E5555" w:rsidRPr="004E6F0C">
        <w:rPr>
          <w:bCs/>
          <w:color w:val="000000" w:themeColor="text1"/>
        </w:rPr>
        <w:t xml:space="preserve"> </w:t>
      </w:r>
      <w:r w:rsidR="00DE5A0D" w:rsidRPr="004E6F0C">
        <w:rPr>
          <w:bCs/>
          <w:color w:val="000000" w:themeColor="text1"/>
        </w:rPr>
        <w:t xml:space="preserve">«Об </w:t>
      </w:r>
      <w:r w:rsidR="001762B8" w:rsidRPr="004E6F0C">
        <w:rPr>
          <w:bCs/>
          <w:color w:val="000000" w:themeColor="text1"/>
        </w:rPr>
        <w:t xml:space="preserve"> организации и проведении продажи государственного или муниципального имущества в электронной форме». 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238"/>
        <w:gridCol w:w="7542"/>
      </w:tblGrid>
      <w:tr w:rsidR="000E5555" w:rsidRPr="004E6F0C" w:rsidTr="00514231">
        <w:trPr>
          <w:trHeight w:val="897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>Продавец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68F" w:rsidRPr="004E6F0C" w:rsidRDefault="001B387F" w:rsidP="00194F09">
            <w:pPr>
              <w:pStyle w:val="Default"/>
              <w:jc w:val="both"/>
              <w:rPr>
                <w:color w:val="000000" w:themeColor="text1"/>
                <w:lang w:eastAsia="zh-CN"/>
              </w:rPr>
            </w:pPr>
            <w:r w:rsidRPr="004E6F0C">
              <w:rPr>
                <w:color w:val="000000" w:themeColor="text1"/>
                <w:lang w:eastAsia="zh-CN"/>
              </w:rPr>
              <w:t>Администрация Невонского муниципального образования</w:t>
            </w:r>
          </w:p>
          <w:p w:rsidR="00C14340" w:rsidRPr="004E6F0C" w:rsidRDefault="00C14340" w:rsidP="00194F09">
            <w:pPr>
              <w:jc w:val="both"/>
              <w:rPr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 xml:space="preserve">Юридический адрес: </w:t>
            </w:r>
            <w:r w:rsidR="001B387F" w:rsidRPr="004E6F0C">
              <w:rPr>
                <w:bCs/>
                <w:color w:val="000000" w:themeColor="text1"/>
              </w:rPr>
              <w:t>666659</w:t>
            </w:r>
            <w:r w:rsidRPr="004E6F0C">
              <w:rPr>
                <w:bCs/>
                <w:color w:val="000000" w:themeColor="text1"/>
              </w:rPr>
              <w:t xml:space="preserve">, Российская Федерация, </w:t>
            </w:r>
            <w:r w:rsidRPr="004E6F0C">
              <w:rPr>
                <w:color w:val="000000" w:themeColor="text1"/>
              </w:rPr>
              <w:t xml:space="preserve">Иркутская область, </w:t>
            </w:r>
            <w:proofErr w:type="spellStart"/>
            <w:r w:rsidRPr="004E6F0C">
              <w:rPr>
                <w:color w:val="000000" w:themeColor="text1"/>
              </w:rPr>
              <w:t>Усть-Илимский</w:t>
            </w:r>
            <w:proofErr w:type="spellEnd"/>
            <w:r w:rsidRPr="004E6F0C">
              <w:rPr>
                <w:color w:val="000000" w:themeColor="text1"/>
              </w:rPr>
              <w:t xml:space="preserve"> район, п. </w:t>
            </w:r>
            <w:proofErr w:type="spellStart"/>
            <w:r w:rsidR="001B387F" w:rsidRPr="004E6F0C">
              <w:rPr>
                <w:color w:val="000000" w:themeColor="text1"/>
              </w:rPr>
              <w:t>Невон</w:t>
            </w:r>
            <w:proofErr w:type="spellEnd"/>
            <w:r w:rsidRPr="004E6F0C">
              <w:rPr>
                <w:color w:val="000000" w:themeColor="text1"/>
              </w:rPr>
              <w:t xml:space="preserve">, ул. </w:t>
            </w:r>
            <w:proofErr w:type="spellStart"/>
            <w:r w:rsidR="001B387F" w:rsidRPr="004E6F0C">
              <w:rPr>
                <w:color w:val="000000" w:themeColor="text1"/>
              </w:rPr>
              <w:t>Кеульская</w:t>
            </w:r>
            <w:proofErr w:type="spellEnd"/>
            <w:r w:rsidR="001B387F" w:rsidRPr="004E6F0C">
              <w:rPr>
                <w:color w:val="000000" w:themeColor="text1"/>
              </w:rPr>
              <w:t>, 9</w:t>
            </w:r>
          </w:p>
          <w:p w:rsidR="00C14340" w:rsidRPr="004E6F0C" w:rsidRDefault="00C14340" w:rsidP="00194F09">
            <w:pPr>
              <w:jc w:val="both"/>
              <w:rPr>
                <w:color w:val="000000" w:themeColor="text1"/>
              </w:rPr>
            </w:pPr>
          </w:p>
          <w:p w:rsidR="00F0368F" w:rsidRPr="004E6F0C" w:rsidRDefault="000E5555" w:rsidP="00194F09">
            <w:pPr>
              <w:jc w:val="both"/>
              <w:rPr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 xml:space="preserve">Место нахождения: </w:t>
            </w:r>
            <w:r w:rsidR="001B387F" w:rsidRPr="004E6F0C">
              <w:rPr>
                <w:bCs/>
                <w:color w:val="000000" w:themeColor="text1"/>
              </w:rPr>
              <w:t>666659</w:t>
            </w:r>
            <w:r w:rsidRPr="004E6F0C">
              <w:rPr>
                <w:bCs/>
                <w:color w:val="000000" w:themeColor="text1"/>
              </w:rPr>
              <w:t xml:space="preserve">, </w:t>
            </w:r>
            <w:r w:rsidR="00F0368F" w:rsidRPr="004E6F0C">
              <w:rPr>
                <w:bCs/>
                <w:color w:val="000000" w:themeColor="text1"/>
              </w:rPr>
              <w:t xml:space="preserve">Российская Федерация, </w:t>
            </w:r>
            <w:r w:rsidR="00F0368F" w:rsidRPr="004E6F0C">
              <w:rPr>
                <w:color w:val="000000" w:themeColor="text1"/>
              </w:rPr>
              <w:t>Иркутская область</w:t>
            </w:r>
            <w:r w:rsidR="001B387F" w:rsidRPr="004E6F0C">
              <w:rPr>
                <w:color w:val="000000" w:themeColor="text1"/>
              </w:rPr>
              <w:t xml:space="preserve">, </w:t>
            </w:r>
            <w:proofErr w:type="spellStart"/>
            <w:r w:rsidR="001B387F" w:rsidRPr="004E6F0C">
              <w:rPr>
                <w:color w:val="000000" w:themeColor="text1"/>
              </w:rPr>
              <w:t>Усть-Илимский</w:t>
            </w:r>
            <w:proofErr w:type="spellEnd"/>
            <w:r w:rsidR="001B387F" w:rsidRPr="004E6F0C">
              <w:rPr>
                <w:color w:val="000000" w:themeColor="text1"/>
              </w:rPr>
              <w:t xml:space="preserve"> район, </w:t>
            </w:r>
            <w:proofErr w:type="spellStart"/>
            <w:r w:rsidR="001B387F" w:rsidRPr="004E6F0C">
              <w:rPr>
                <w:color w:val="000000" w:themeColor="text1"/>
              </w:rPr>
              <w:t>п</w:t>
            </w:r>
            <w:proofErr w:type="gramStart"/>
            <w:r w:rsidR="001B387F" w:rsidRPr="004E6F0C">
              <w:rPr>
                <w:color w:val="000000" w:themeColor="text1"/>
              </w:rPr>
              <w:t>.Н</w:t>
            </w:r>
            <w:proofErr w:type="gramEnd"/>
            <w:r w:rsidR="001B387F" w:rsidRPr="004E6F0C">
              <w:rPr>
                <w:color w:val="000000" w:themeColor="text1"/>
              </w:rPr>
              <w:t>евон</w:t>
            </w:r>
            <w:proofErr w:type="spellEnd"/>
            <w:r w:rsidR="001B387F" w:rsidRPr="004E6F0C">
              <w:rPr>
                <w:color w:val="000000" w:themeColor="text1"/>
              </w:rPr>
              <w:t xml:space="preserve">, ул. </w:t>
            </w:r>
            <w:proofErr w:type="spellStart"/>
            <w:r w:rsidR="001B387F" w:rsidRPr="004E6F0C">
              <w:rPr>
                <w:color w:val="000000" w:themeColor="text1"/>
              </w:rPr>
              <w:t>Кеульская</w:t>
            </w:r>
            <w:proofErr w:type="spellEnd"/>
            <w:r w:rsidR="001B387F" w:rsidRPr="004E6F0C">
              <w:rPr>
                <w:color w:val="000000" w:themeColor="text1"/>
              </w:rPr>
              <w:t xml:space="preserve"> 9</w:t>
            </w:r>
          </w:p>
          <w:p w:rsidR="000E5555" w:rsidRPr="004E6F0C" w:rsidRDefault="000E5555" w:rsidP="00194F09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>Ответственное лицо Продавца по вопросам проведения продажи имущества:</w:t>
            </w:r>
          </w:p>
          <w:p w:rsidR="00F0368F" w:rsidRPr="004E6F0C" w:rsidRDefault="006F05E7" w:rsidP="00194F09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Шипицына Наталья Сергеевна</w:t>
            </w:r>
          </w:p>
          <w:p w:rsidR="001B387F" w:rsidRPr="004E6F0C" w:rsidRDefault="001B387F" w:rsidP="00194F09">
            <w:pPr>
              <w:pStyle w:val="Default"/>
              <w:jc w:val="both"/>
              <w:rPr>
                <w:bCs/>
                <w:color w:val="000000" w:themeColor="text1"/>
              </w:rPr>
            </w:pPr>
            <w:proofErr w:type="spellStart"/>
            <w:r w:rsidRPr="004E6F0C">
              <w:rPr>
                <w:bCs/>
                <w:color w:val="000000" w:themeColor="text1"/>
              </w:rPr>
              <w:t>Клименко</w:t>
            </w:r>
            <w:proofErr w:type="spellEnd"/>
            <w:r w:rsidRPr="004E6F0C">
              <w:rPr>
                <w:bCs/>
                <w:color w:val="000000" w:themeColor="text1"/>
              </w:rPr>
              <w:t xml:space="preserve"> Татьяна Владимировна</w:t>
            </w:r>
          </w:p>
          <w:p w:rsidR="00F0368F" w:rsidRPr="004E6F0C" w:rsidRDefault="000E5555" w:rsidP="00194F09">
            <w:pPr>
              <w:pStyle w:val="Default"/>
              <w:jc w:val="both"/>
              <w:rPr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 xml:space="preserve">тел. </w:t>
            </w:r>
            <w:r w:rsidR="00F0368F" w:rsidRPr="004E6F0C">
              <w:rPr>
                <w:bCs/>
                <w:color w:val="000000" w:themeColor="text1"/>
              </w:rPr>
              <w:t xml:space="preserve">8 (39535) </w:t>
            </w:r>
            <w:r w:rsidR="001B387F" w:rsidRPr="004E6F0C">
              <w:rPr>
                <w:bCs/>
                <w:color w:val="000000" w:themeColor="text1"/>
              </w:rPr>
              <w:t>43-3-87</w:t>
            </w:r>
            <w:r w:rsidR="00F0368F" w:rsidRPr="004E6F0C">
              <w:rPr>
                <w:color w:val="000000" w:themeColor="text1"/>
              </w:rPr>
              <w:t xml:space="preserve"> </w:t>
            </w:r>
          </w:p>
          <w:p w:rsidR="000E5555" w:rsidRPr="004E6F0C" w:rsidRDefault="00F0368F" w:rsidP="00194F09">
            <w:pPr>
              <w:pStyle w:val="Default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lastRenderedPageBreak/>
              <w:t xml:space="preserve">адрес электронной почты организатора продажи: </w:t>
            </w:r>
            <w:r w:rsidR="00AF41B9" w:rsidRPr="004E6F0C">
              <w:rPr>
                <w:color w:val="000000" w:themeColor="text1"/>
              </w:rPr>
              <w:t xml:space="preserve">                         </w:t>
            </w:r>
            <w:hyperlink r:id="rId6" w:history="1"/>
          </w:p>
          <w:p w:rsidR="001B387F" w:rsidRPr="004E6F0C" w:rsidRDefault="001B387F" w:rsidP="00194F09">
            <w:pPr>
              <w:pStyle w:val="Default"/>
              <w:jc w:val="both"/>
              <w:rPr>
                <w:iCs/>
                <w:color w:val="000000" w:themeColor="text1"/>
                <w:lang w:val="en-US"/>
              </w:rPr>
            </w:pPr>
            <w:r w:rsidRPr="004E6F0C">
              <w:rPr>
                <w:iCs/>
                <w:color w:val="000000" w:themeColor="text1"/>
                <w:lang w:val="en-US"/>
              </w:rPr>
              <w:t>nevon.adm@inbox.ru</w:t>
            </w:r>
          </w:p>
        </w:tc>
      </w:tr>
      <w:tr w:rsidR="000E5555" w:rsidRPr="004E6F0C" w:rsidTr="00514231">
        <w:trPr>
          <w:trHeight w:val="557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lastRenderedPageBreak/>
              <w:t>2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Оператор продажи имущества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>Электронная площадка «РТС-тендер» (Имущественные торги) (далее – электронная площадка, Оператор)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>Место нахождения ООО «РТС-тендер»: 121151, г. Москва, набережная Тараса Шевченко,  д. 23-А.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 xml:space="preserve">Сайт: </w:t>
            </w:r>
            <w:proofErr w:type="spellStart"/>
            <w:r w:rsidRPr="004E6F0C">
              <w:rPr>
                <w:bCs/>
                <w:color w:val="000000" w:themeColor="text1"/>
              </w:rPr>
              <w:t>www.rts-tender.ru</w:t>
            </w:r>
            <w:proofErr w:type="spellEnd"/>
            <w:r w:rsidRPr="004E6F0C">
              <w:rPr>
                <w:bCs/>
                <w:color w:val="000000" w:themeColor="text1"/>
              </w:rPr>
              <w:t>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>Адрес электронной почты: iSupport@rts-tender.ru</w:t>
            </w:r>
          </w:p>
          <w:p w:rsidR="000E5555" w:rsidRPr="004E6F0C" w:rsidRDefault="000E5555" w:rsidP="008A04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 xml:space="preserve">тел.: +7 (499) 653-55-00, </w:t>
            </w:r>
            <w:r w:rsidR="008A04DC" w:rsidRPr="004E6F0C">
              <w:rPr>
                <w:bCs/>
                <w:color w:val="000000" w:themeColor="text1"/>
              </w:rPr>
              <w:t xml:space="preserve">+7 (499) 653-77-00, </w:t>
            </w:r>
            <w:r w:rsidRPr="004E6F0C">
              <w:rPr>
                <w:bCs/>
                <w:color w:val="000000" w:themeColor="text1"/>
              </w:rPr>
              <w:t xml:space="preserve">+7 (800)-77-55-800, </w:t>
            </w:r>
            <w:r w:rsidR="008A04DC" w:rsidRPr="004E6F0C">
              <w:rPr>
                <w:bCs/>
                <w:color w:val="000000" w:themeColor="text1"/>
              </w:rPr>
              <w:t xml:space="preserve">    </w:t>
            </w:r>
            <w:r w:rsidRPr="004E6F0C">
              <w:rPr>
                <w:bCs/>
                <w:color w:val="000000" w:themeColor="text1"/>
              </w:rPr>
              <w:t>факс: +7 (495) 733-95-19</w:t>
            </w:r>
          </w:p>
        </w:tc>
      </w:tr>
      <w:tr w:rsidR="000E5555" w:rsidRPr="004E6F0C" w:rsidTr="00514231">
        <w:trPr>
          <w:trHeight w:val="1723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3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Решение собственника о проведение продажи имущества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2B8" w:rsidRPr="006F05E7" w:rsidRDefault="00D94F62" w:rsidP="001762B8">
            <w:pPr>
              <w:shd w:val="clear" w:color="auto" w:fill="FFFFFF"/>
              <w:ind w:right="-5"/>
              <w:jc w:val="both"/>
              <w:rPr>
                <w:color w:val="FF0000"/>
                <w:spacing w:val="-1"/>
              </w:rPr>
            </w:pPr>
            <w:r w:rsidRPr="006F05E7">
              <w:rPr>
                <w:color w:val="FF0000"/>
              </w:rPr>
              <w:t xml:space="preserve">           Решение</w:t>
            </w:r>
            <w:r w:rsidRPr="006F05E7">
              <w:rPr>
                <w:color w:val="FF0000"/>
                <w:lang w:eastAsia="ar-SA"/>
              </w:rPr>
              <w:t xml:space="preserve"> Думы</w:t>
            </w:r>
            <w:r w:rsidR="001B387F" w:rsidRPr="006F05E7">
              <w:rPr>
                <w:color w:val="FF0000"/>
                <w:lang w:eastAsia="ar-SA"/>
              </w:rPr>
              <w:t xml:space="preserve"> </w:t>
            </w:r>
            <w:r w:rsidR="009B4354" w:rsidRPr="006F05E7">
              <w:rPr>
                <w:color w:val="FF0000"/>
                <w:lang w:eastAsia="ar-SA"/>
              </w:rPr>
              <w:t xml:space="preserve">Невонского </w:t>
            </w:r>
            <w:r w:rsidRPr="006F05E7">
              <w:rPr>
                <w:color w:val="FF0000"/>
                <w:lang w:eastAsia="ar-SA"/>
              </w:rPr>
              <w:t xml:space="preserve"> муниципального образования </w:t>
            </w:r>
            <w:r w:rsidR="009B4354" w:rsidRPr="006F05E7">
              <w:rPr>
                <w:color w:val="FF0000"/>
                <w:lang w:eastAsia="ar-SA"/>
              </w:rPr>
              <w:t>пятого</w:t>
            </w:r>
            <w:r w:rsidRPr="006F05E7">
              <w:rPr>
                <w:color w:val="FF0000"/>
                <w:lang w:eastAsia="ar-SA"/>
              </w:rPr>
              <w:t xml:space="preserve"> созыва от  </w:t>
            </w:r>
            <w:r w:rsidR="006F05E7">
              <w:rPr>
                <w:color w:val="FF0000"/>
                <w:lang w:eastAsia="ar-SA"/>
              </w:rPr>
              <w:t>27.12.2023</w:t>
            </w:r>
            <w:r w:rsidRPr="006F05E7">
              <w:rPr>
                <w:color w:val="FF0000"/>
                <w:lang w:eastAsia="ar-SA"/>
              </w:rPr>
              <w:t xml:space="preserve"> года  № </w:t>
            </w:r>
            <w:r w:rsidR="006F05E7">
              <w:rPr>
                <w:color w:val="FF0000"/>
                <w:lang w:eastAsia="ar-SA"/>
              </w:rPr>
              <w:t>13-6</w:t>
            </w:r>
            <w:r w:rsidR="009B4354" w:rsidRPr="006F05E7">
              <w:rPr>
                <w:color w:val="FF0000"/>
                <w:lang w:eastAsia="ar-SA"/>
              </w:rPr>
              <w:t>д</w:t>
            </w:r>
            <w:r w:rsidR="001762B8" w:rsidRPr="006F05E7">
              <w:rPr>
                <w:color w:val="FF0000"/>
                <w:lang w:eastAsia="ar-SA"/>
              </w:rPr>
              <w:t xml:space="preserve"> «</w:t>
            </w:r>
            <w:r w:rsidR="006F05E7">
              <w:rPr>
                <w:color w:val="FF0000"/>
                <w:spacing w:val="-1"/>
              </w:rPr>
              <w:t>Об утверждении прогнозного</w:t>
            </w:r>
            <w:r w:rsidR="00F44BE6" w:rsidRPr="006F05E7">
              <w:rPr>
                <w:color w:val="FF0000"/>
                <w:spacing w:val="-1"/>
              </w:rPr>
              <w:t xml:space="preserve"> план</w:t>
            </w:r>
            <w:r w:rsidR="006F05E7">
              <w:rPr>
                <w:color w:val="FF0000"/>
                <w:spacing w:val="-1"/>
              </w:rPr>
              <w:t>а</w:t>
            </w:r>
            <w:r w:rsidR="00F44BE6" w:rsidRPr="006F05E7">
              <w:rPr>
                <w:color w:val="FF0000"/>
                <w:spacing w:val="-1"/>
              </w:rPr>
              <w:t xml:space="preserve"> (программ</w:t>
            </w:r>
            <w:r w:rsidR="006F05E7">
              <w:rPr>
                <w:color w:val="FF0000"/>
                <w:spacing w:val="-1"/>
              </w:rPr>
              <w:t>ы</w:t>
            </w:r>
            <w:r w:rsidR="00F44BE6" w:rsidRPr="006F05E7">
              <w:rPr>
                <w:color w:val="FF0000"/>
                <w:spacing w:val="-1"/>
              </w:rPr>
              <w:t>) приватизации муниципального имущества Невонского муниципального образования на 2023 год утвержденный решением Думы Невонского муниципального образования пятого созыва от 30.03.2023 №4-3д</w:t>
            </w:r>
            <w:r w:rsidR="001762B8" w:rsidRPr="006F05E7">
              <w:rPr>
                <w:color w:val="FF0000"/>
                <w:spacing w:val="-1"/>
              </w:rPr>
              <w:t>».</w:t>
            </w:r>
          </w:p>
          <w:p w:rsidR="00E73291" w:rsidRPr="006F05E7" w:rsidRDefault="001762B8" w:rsidP="001762B8">
            <w:pPr>
              <w:shd w:val="clear" w:color="auto" w:fill="FFFFFF"/>
              <w:ind w:right="-5"/>
              <w:jc w:val="both"/>
              <w:rPr>
                <w:color w:val="FF0000"/>
                <w:spacing w:val="-1"/>
              </w:rPr>
            </w:pPr>
            <w:r w:rsidRPr="006F05E7">
              <w:rPr>
                <w:color w:val="FF0000"/>
              </w:rPr>
              <w:t xml:space="preserve">           </w:t>
            </w:r>
          </w:p>
          <w:p w:rsidR="00E73291" w:rsidRPr="004E6F0C" w:rsidRDefault="00D94F62" w:rsidP="006F05E7">
            <w:pPr>
              <w:shd w:val="clear" w:color="auto" w:fill="FFFFFF"/>
              <w:ind w:right="-5"/>
              <w:jc w:val="both"/>
              <w:rPr>
                <w:color w:val="000000" w:themeColor="text1"/>
                <w:lang w:eastAsia="ar-SA"/>
              </w:rPr>
            </w:pPr>
            <w:r w:rsidRPr="006F05E7">
              <w:rPr>
                <w:color w:val="FF0000"/>
                <w:lang w:eastAsia="ar-SA"/>
              </w:rPr>
              <w:t xml:space="preserve"> </w:t>
            </w:r>
            <w:r w:rsidR="001762B8" w:rsidRPr="006F05E7">
              <w:rPr>
                <w:color w:val="FF0000"/>
                <w:lang w:eastAsia="ar-SA"/>
              </w:rPr>
              <w:t xml:space="preserve">            Постановление Администрации </w:t>
            </w:r>
            <w:r w:rsidR="00B23D35" w:rsidRPr="006F05E7">
              <w:rPr>
                <w:color w:val="FF0000"/>
                <w:lang w:eastAsia="ar-SA"/>
              </w:rPr>
              <w:t xml:space="preserve">Невонского </w:t>
            </w:r>
            <w:r w:rsidR="001762B8" w:rsidRPr="006F05E7">
              <w:rPr>
                <w:color w:val="FF0000"/>
                <w:lang w:eastAsia="ar-SA"/>
              </w:rPr>
              <w:t>муниципального образ</w:t>
            </w:r>
            <w:r w:rsidR="000F2CAB" w:rsidRPr="006F05E7">
              <w:rPr>
                <w:color w:val="FF0000"/>
                <w:lang w:eastAsia="ar-SA"/>
              </w:rPr>
              <w:t xml:space="preserve">ования от </w:t>
            </w:r>
            <w:r w:rsidR="006F05E7">
              <w:rPr>
                <w:color w:val="FF0000"/>
                <w:lang w:eastAsia="ar-SA"/>
              </w:rPr>
              <w:t>30.05.2024</w:t>
            </w:r>
            <w:r w:rsidR="00167F27" w:rsidRPr="006F05E7">
              <w:rPr>
                <w:color w:val="FF0000"/>
                <w:lang w:eastAsia="ar-SA"/>
              </w:rPr>
              <w:t xml:space="preserve"> </w:t>
            </w:r>
            <w:r w:rsidR="000F2CAB" w:rsidRPr="006F05E7">
              <w:rPr>
                <w:color w:val="FF0000"/>
                <w:lang w:eastAsia="ar-SA"/>
              </w:rPr>
              <w:t xml:space="preserve">№ </w:t>
            </w:r>
            <w:r w:rsidR="006F05E7">
              <w:rPr>
                <w:color w:val="FF0000"/>
                <w:lang w:eastAsia="ar-SA"/>
              </w:rPr>
              <w:t>60</w:t>
            </w:r>
            <w:r w:rsidR="000F2CAB" w:rsidRPr="006F05E7">
              <w:rPr>
                <w:color w:val="FF0000"/>
                <w:lang w:eastAsia="ar-SA"/>
              </w:rPr>
              <w:t xml:space="preserve"> </w:t>
            </w:r>
            <w:r w:rsidR="00167F27" w:rsidRPr="006F05E7">
              <w:rPr>
                <w:color w:val="FF0000"/>
                <w:lang w:eastAsia="ar-SA"/>
              </w:rPr>
              <w:t>«</w:t>
            </w:r>
            <w:r w:rsidR="00167F27" w:rsidRPr="006F05E7">
              <w:rPr>
                <w:color w:val="FF0000"/>
                <w:spacing w:val="-1"/>
              </w:rPr>
              <w:t xml:space="preserve">Об утверждении решения об условиях приватизации  имущества, находящегося в муниципальной собственности </w:t>
            </w:r>
            <w:r w:rsidR="009B4354" w:rsidRPr="006F05E7">
              <w:rPr>
                <w:color w:val="FF0000"/>
                <w:spacing w:val="-1"/>
              </w:rPr>
              <w:t xml:space="preserve">Невонского </w:t>
            </w:r>
            <w:r w:rsidR="00167F27" w:rsidRPr="006F05E7">
              <w:rPr>
                <w:color w:val="FF0000"/>
                <w:spacing w:val="-1"/>
              </w:rPr>
              <w:t>муниципального образования</w:t>
            </w:r>
            <w:r w:rsidR="00167F27" w:rsidRPr="004E6F0C">
              <w:rPr>
                <w:color w:val="000000" w:themeColor="text1"/>
                <w:spacing w:val="-1"/>
              </w:rPr>
              <w:t xml:space="preserve"> </w:t>
            </w:r>
          </w:p>
        </w:tc>
      </w:tr>
      <w:tr w:rsidR="000E5555" w:rsidRPr="004E6F0C" w:rsidTr="00514231">
        <w:trPr>
          <w:trHeight w:val="2259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4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Предмет продажи</w:t>
            </w:r>
          </w:p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(объекты продажи</w:t>
            </w:r>
            <w:r w:rsidR="002E7AB2" w:rsidRPr="004E6F0C">
              <w:rPr>
                <w:iCs/>
                <w:color w:val="000000" w:themeColor="text1"/>
              </w:rPr>
              <w:t>, наименование, характеристики</w:t>
            </w:r>
            <w:r w:rsidRPr="004E6F0C">
              <w:rPr>
                <w:iCs/>
                <w:color w:val="000000" w:themeColor="text1"/>
              </w:rPr>
              <w:t>)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A7" w:rsidRPr="004E6F0C" w:rsidRDefault="00E73291" w:rsidP="00E8328A">
            <w:pPr>
              <w:pStyle w:val="Default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      </w:t>
            </w:r>
          </w:p>
          <w:p w:rsidR="00C150CA" w:rsidRDefault="006F05E7" w:rsidP="00CE363F">
            <w:pPr>
              <w:pStyle w:val="Default"/>
              <w:jc w:val="both"/>
            </w:pPr>
            <w:r w:rsidRPr="006F05E7">
              <w:t>Здание, назначение: нежилое,  наименование: данные отсутствуют, в том числе подземных этажей: 2, в том числе подземных 0; кадастровый номер: 38:17:000000:2687, площадь 172,3 кв.м.     С учетом земельного участка, вид разрешенного использования: склады (6.9) площадь 3426,0 кв</w:t>
            </w:r>
            <w:proofErr w:type="gramStart"/>
            <w:r w:rsidRPr="006F05E7">
              <w:t>.м</w:t>
            </w:r>
            <w:proofErr w:type="gramEnd"/>
            <w:r w:rsidRPr="006F05E7">
              <w:t xml:space="preserve">, с кадастровым номером 38:17:060115:825, по адресу: Российская Федерация, Иркутская область, </w:t>
            </w:r>
            <w:proofErr w:type="spellStart"/>
            <w:r w:rsidRPr="006F05E7">
              <w:t>Усть-Илимский</w:t>
            </w:r>
            <w:proofErr w:type="spellEnd"/>
            <w:r w:rsidRPr="006F05E7">
              <w:t xml:space="preserve">  муниципальный район, сельское поселение </w:t>
            </w:r>
            <w:proofErr w:type="spellStart"/>
            <w:r w:rsidRPr="006F05E7">
              <w:t>Невонское</w:t>
            </w:r>
            <w:proofErr w:type="spellEnd"/>
            <w:r w:rsidRPr="006F05E7">
              <w:t xml:space="preserve">, поселок </w:t>
            </w:r>
            <w:proofErr w:type="spellStart"/>
            <w:r w:rsidRPr="006F05E7">
              <w:t>Невон</w:t>
            </w:r>
            <w:proofErr w:type="spellEnd"/>
            <w:r w:rsidRPr="006F05E7">
              <w:t>, улица Транспортная, земельный участок 70/3</w:t>
            </w:r>
          </w:p>
          <w:p w:rsidR="006F05E7" w:rsidRDefault="006F05E7" w:rsidP="00CE363F">
            <w:pPr>
              <w:pStyle w:val="Default"/>
              <w:jc w:val="both"/>
              <w:rPr>
                <w:color w:val="000000" w:themeColor="text1"/>
              </w:rPr>
            </w:pPr>
          </w:p>
          <w:p w:rsidR="00CE363F" w:rsidRPr="004E6F0C" w:rsidRDefault="007F7287" w:rsidP="00CE363F">
            <w:pPr>
              <w:pStyle w:val="Default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 </w:t>
            </w:r>
            <w:r w:rsidR="00CE363F" w:rsidRPr="004E6F0C">
              <w:rPr>
                <w:color w:val="000000" w:themeColor="text1"/>
              </w:rPr>
              <w:t>Рекомендован личный осмотр перед приобретением.</w:t>
            </w:r>
          </w:p>
          <w:p w:rsidR="004179A7" w:rsidRPr="004E6F0C" w:rsidRDefault="004179A7" w:rsidP="004179A7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0E5555" w:rsidRPr="004E6F0C" w:rsidTr="00514231">
        <w:trPr>
          <w:trHeight w:val="1142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 xml:space="preserve">Способ </w:t>
            </w:r>
            <w:r w:rsidR="002E7AB2" w:rsidRPr="004E6F0C">
              <w:rPr>
                <w:iCs/>
                <w:color w:val="000000" w:themeColor="text1"/>
              </w:rPr>
              <w:t xml:space="preserve"> и условия </w:t>
            </w:r>
            <w:r w:rsidRPr="004E6F0C">
              <w:rPr>
                <w:iCs/>
                <w:color w:val="000000" w:themeColor="text1"/>
              </w:rPr>
              <w:t>приватизации имущества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</w:tcPr>
          <w:p w:rsidR="00983BC6" w:rsidRPr="004E6F0C" w:rsidRDefault="00983BC6" w:rsidP="008E7EB2">
            <w:pPr>
              <w:widowControl w:val="0"/>
              <w:ind w:firstLine="567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Аукцион является открытым по составу участников.</w:t>
            </w:r>
          </w:p>
          <w:p w:rsidR="00983BC6" w:rsidRPr="004E6F0C" w:rsidRDefault="00983BC6" w:rsidP="008E7EB2">
            <w:pPr>
              <w:widowControl w:val="0"/>
              <w:ind w:firstLine="567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Предложение о цене муниципального имущества </w:t>
            </w:r>
            <w:proofErr w:type="gramStart"/>
            <w:r w:rsidRPr="004E6F0C">
              <w:rPr>
                <w:color w:val="000000" w:themeColor="text1"/>
              </w:rPr>
              <w:t>заявляются</w:t>
            </w:r>
            <w:proofErr w:type="gramEnd"/>
            <w:r w:rsidRPr="004E6F0C">
              <w:rPr>
                <w:color w:val="000000" w:themeColor="text1"/>
              </w:rPr>
              <w:t xml:space="preserve"> участниками аукциона открыто в ходе проведения торгов.</w:t>
            </w:r>
          </w:p>
          <w:p w:rsidR="00D50CDA" w:rsidRPr="004E6F0C" w:rsidRDefault="00D50CDA" w:rsidP="008E7EB2">
            <w:pPr>
              <w:widowControl w:val="0"/>
              <w:ind w:firstLine="567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  <w:shd w:val="clear" w:color="auto" w:fill="FFFFFF"/>
              </w:rPr>
              <w:t>В случае</w:t>
            </w:r>
            <w:proofErr w:type="gramStart"/>
            <w:r w:rsidRPr="004E6F0C">
              <w:rPr>
                <w:color w:val="000000" w:themeColor="text1"/>
                <w:shd w:val="clear" w:color="auto" w:fill="FFFFFF"/>
              </w:rPr>
              <w:t>,</w:t>
            </w:r>
            <w:proofErr w:type="gramEnd"/>
            <w:r w:rsidRPr="004E6F0C">
              <w:rPr>
                <w:color w:val="000000" w:themeColor="text1"/>
                <w:shd w:val="clear" w:color="auto" w:fill="FFFFFF"/>
              </w:rPr>
      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0E5555" w:rsidRPr="004E6F0C" w:rsidRDefault="000E5555" w:rsidP="00983BC6">
            <w:pPr>
              <w:widowControl w:val="0"/>
              <w:ind w:firstLine="567"/>
              <w:jc w:val="both"/>
              <w:rPr>
                <w:color w:val="000000" w:themeColor="text1"/>
              </w:rPr>
            </w:pPr>
          </w:p>
        </w:tc>
      </w:tr>
      <w:tr w:rsidR="000E5555" w:rsidRPr="004E6F0C" w:rsidTr="00514231">
        <w:trPr>
          <w:trHeight w:val="1407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6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Начальная цена продажи имущества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92A" w:rsidRPr="004E6F0C" w:rsidRDefault="008A04DC" w:rsidP="00B23D35">
            <w:pPr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Начальная цена установлена на основании  отчета об оценке муниципального имущества и составляет:</w:t>
            </w:r>
          </w:p>
          <w:p w:rsidR="009F3CF4" w:rsidRPr="004E6F0C" w:rsidRDefault="00B23D35" w:rsidP="00B23D35">
            <w:pPr>
              <w:jc w:val="both"/>
              <w:rPr>
                <w:bCs/>
                <w:color w:val="000000" w:themeColor="text1"/>
                <w:spacing w:val="-2"/>
              </w:rPr>
            </w:pPr>
            <w:r>
              <w:rPr>
                <w:bCs/>
                <w:color w:val="000000" w:themeColor="text1"/>
                <w:spacing w:val="-2"/>
              </w:rPr>
              <w:t xml:space="preserve"> </w:t>
            </w:r>
            <w:r w:rsidR="006F05E7">
              <w:rPr>
                <w:bCs/>
                <w:color w:val="000000" w:themeColor="text1"/>
                <w:spacing w:val="-2"/>
              </w:rPr>
              <w:t xml:space="preserve">330 000 </w:t>
            </w:r>
            <w:r>
              <w:rPr>
                <w:bCs/>
                <w:color w:val="000000" w:themeColor="text1"/>
                <w:spacing w:val="-2"/>
              </w:rPr>
              <w:t xml:space="preserve"> </w:t>
            </w:r>
            <w:r w:rsidR="006F05E7">
              <w:rPr>
                <w:bCs/>
                <w:color w:val="000000" w:themeColor="text1"/>
                <w:spacing w:val="-2"/>
              </w:rPr>
              <w:t>(триста тридцать тысяч рублей</w:t>
            </w:r>
            <w:r>
              <w:rPr>
                <w:bCs/>
                <w:color w:val="000000" w:themeColor="text1"/>
                <w:spacing w:val="-2"/>
              </w:rPr>
              <w:t>) 00 копеек, в том числе:</w:t>
            </w:r>
          </w:p>
          <w:p w:rsidR="00B23D35" w:rsidRDefault="006F05E7" w:rsidP="00B23D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Нежилое здание, общей площадью 172,3 кв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 xml:space="preserve">, расположенное по адресу: российская Федерация, Иркутская область, муниципальный район </w:t>
            </w:r>
            <w:proofErr w:type="spellStart"/>
            <w:r>
              <w:rPr>
                <w:color w:val="000000" w:themeColor="text1"/>
              </w:rPr>
              <w:t>Усть-Илимский</w:t>
            </w:r>
            <w:proofErr w:type="spellEnd"/>
            <w:r>
              <w:rPr>
                <w:color w:val="000000" w:themeColor="text1"/>
              </w:rPr>
              <w:t xml:space="preserve">, сельское поселение </w:t>
            </w:r>
            <w:proofErr w:type="spellStart"/>
            <w:r>
              <w:rPr>
                <w:color w:val="000000" w:themeColor="text1"/>
              </w:rPr>
              <w:t>Невонское</w:t>
            </w:r>
            <w:proofErr w:type="spellEnd"/>
            <w:r>
              <w:rPr>
                <w:color w:val="000000" w:themeColor="text1"/>
              </w:rPr>
              <w:t xml:space="preserve">, поселок </w:t>
            </w:r>
            <w:proofErr w:type="spellStart"/>
            <w:r>
              <w:rPr>
                <w:color w:val="000000" w:themeColor="text1"/>
              </w:rPr>
              <w:t>Невон</w:t>
            </w:r>
            <w:proofErr w:type="spellEnd"/>
            <w:r>
              <w:rPr>
                <w:color w:val="000000" w:themeColor="text1"/>
              </w:rPr>
              <w:t xml:space="preserve">, улица Транспортная, здание 70/3 Рыночная стоимость, 50 000 </w:t>
            </w:r>
            <w:r>
              <w:rPr>
                <w:color w:val="000000" w:themeColor="text1"/>
              </w:rPr>
              <w:lastRenderedPageBreak/>
              <w:t>(пятьдесят тысяч рублей) 00 копеек.</w:t>
            </w:r>
          </w:p>
          <w:p w:rsidR="006F05E7" w:rsidRDefault="006F05E7" w:rsidP="00B23D35">
            <w:pPr>
              <w:jc w:val="both"/>
              <w:rPr>
                <w:color w:val="000000" w:themeColor="text1"/>
              </w:rPr>
            </w:pPr>
          </w:p>
          <w:p w:rsidR="006F05E7" w:rsidRDefault="006F05E7" w:rsidP="00B23D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Земельный участок, расположенный по адресу: российская Федерация, Иркутская область, </w:t>
            </w:r>
            <w:proofErr w:type="spellStart"/>
            <w:r>
              <w:rPr>
                <w:color w:val="000000" w:themeColor="text1"/>
              </w:rPr>
              <w:t>Усть-Илимский</w:t>
            </w:r>
            <w:proofErr w:type="spellEnd"/>
            <w:r>
              <w:rPr>
                <w:color w:val="000000" w:themeColor="text1"/>
              </w:rPr>
              <w:t xml:space="preserve"> муниципальный район, сельское поселение </w:t>
            </w:r>
            <w:proofErr w:type="spellStart"/>
            <w:r>
              <w:rPr>
                <w:color w:val="000000" w:themeColor="text1"/>
              </w:rPr>
              <w:t>Невонское</w:t>
            </w:r>
            <w:proofErr w:type="spellEnd"/>
            <w:r>
              <w:rPr>
                <w:color w:val="000000" w:themeColor="text1"/>
              </w:rPr>
              <w:t xml:space="preserve">, поселок </w:t>
            </w:r>
            <w:proofErr w:type="spellStart"/>
            <w:r>
              <w:rPr>
                <w:color w:val="000000" w:themeColor="text1"/>
              </w:rPr>
              <w:t>Невон</w:t>
            </w:r>
            <w:proofErr w:type="spellEnd"/>
            <w:r>
              <w:rPr>
                <w:color w:val="000000" w:themeColor="text1"/>
              </w:rPr>
              <w:t>, улица Транспортная, земельный участок 70/3, кадастровый номер 38:17:060115:825, площадью 3426,0 кв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, вид разрешенного использования (склады 6.9) рыночная стоимость 280 000 рублей без НДС</w:t>
            </w:r>
          </w:p>
          <w:p w:rsidR="00B23D35" w:rsidRPr="004E6F0C" w:rsidRDefault="00B23D35" w:rsidP="00B23D35">
            <w:pPr>
              <w:jc w:val="both"/>
              <w:rPr>
                <w:color w:val="000000" w:themeColor="text1"/>
                <w:spacing w:val="-1"/>
              </w:rPr>
            </w:pPr>
          </w:p>
          <w:p w:rsidR="00E11DE8" w:rsidRPr="004E6F0C" w:rsidRDefault="00E11DE8" w:rsidP="004E6F0C">
            <w:pPr>
              <w:jc w:val="center"/>
              <w:rPr>
                <w:color w:val="000000" w:themeColor="text1"/>
              </w:rPr>
            </w:pPr>
          </w:p>
        </w:tc>
      </w:tr>
      <w:tr w:rsidR="000E5555" w:rsidRPr="004E6F0C" w:rsidTr="00514231">
        <w:trPr>
          <w:trHeight w:val="1026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B23D3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7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Форма подачи предложений о цене имущества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302" w:rsidRPr="004E6F0C" w:rsidRDefault="00C00302" w:rsidP="004E6F0C">
            <w:pPr>
              <w:widowControl w:val="0"/>
              <w:ind w:firstLine="567"/>
              <w:jc w:val="center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Предложение о цене муниципального имущества </w:t>
            </w:r>
            <w:proofErr w:type="gramStart"/>
            <w:r w:rsidRPr="004E6F0C">
              <w:rPr>
                <w:color w:val="000000" w:themeColor="text1"/>
              </w:rPr>
              <w:t>заявляются</w:t>
            </w:r>
            <w:proofErr w:type="gramEnd"/>
            <w:r w:rsidRPr="004E6F0C">
              <w:rPr>
                <w:color w:val="000000" w:themeColor="text1"/>
              </w:rPr>
              <w:t xml:space="preserve"> участниками аукциона открыто в ходе проведения торгов.</w:t>
            </w:r>
          </w:p>
          <w:p w:rsidR="000E5555" w:rsidRPr="004E6F0C" w:rsidRDefault="000E5555" w:rsidP="004E6F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olor w:val="000000" w:themeColor="text1"/>
              </w:rPr>
            </w:pPr>
          </w:p>
        </w:tc>
      </w:tr>
      <w:tr w:rsidR="000E5555" w:rsidRPr="00772261" w:rsidTr="00514231">
        <w:trPr>
          <w:trHeight w:val="274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B23D3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bCs/>
                <w:i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>Условия и сроки платежа, необходимые реквизиты счетов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64D" w:rsidRPr="004E6F0C" w:rsidRDefault="00BF792A" w:rsidP="0004064D">
            <w:pPr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Оплата приобретаемого </w:t>
            </w:r>
            <w:r w:rsidR="0004064D" w:rsidRPr="004E6F0C">
              <w:rPr>
                <w:color w:val="000000" w:themeColor="text1"/>
                <w:lang w:eastAsia="zh-CN"/>
              </w:rPr>
              <w:t xml:space="preserve">муниципального имущества </w:t>
            </w:r>
            <w:r w:rsidR="00D50CDA" w:rsidRPr="004E6F0C">
              <w:rPr>
                <w:color w:val="000000" w:themeColor="text1"/>
                <w:lang w:eastAsia="zh-CN"/>
              </w:rPr>
              <w:t xml:space="preserve">Невонского </w:t>
            </w:r>
            <w:r w:rsidR="0004064D" w:rsidRPr="004E6F0C">
              <w:rPr>
                <w:color w:val="000000" w:themeColor="text1"/>
                <w:lang w:eastAsia="zh-CN"/>
              </w:rPr>
              <w:t xml:space="preserve">муниципального образования </w:t>
            </w:r>
            <w:r w:rsidR="000E5555" w:rsidRPr="004E6F0C">
              <w:rPr>
                <w:color w:val="000000" w:themeColor="text1"/>
              </w:rPr>
              <w:t>производится победителем продажи имущества (покупателем)</w:t>
            </w:r>
            <w:r w:rsidR="0004064D" w:rsidRPr="004E6F0C">
              <w:rPr>
                <w:color w:val="000000" w:themeColor="text1"/>
              </w:rPr>
              <w:t xml:space="preserve"> </w:t>
            </w:r>
            <w:r w:rsidR="000E5555" w:rsidRPr="004E6F0C">
              <w:rPr>
                <w:color w:val="000000" w:themeColor="text1"/>
              </w:rPr>
              <w:t xml:space="preserve"> в течение 10 рабочих дней</w:t>
            </w:r>
            <w:r w:rsidR="0004064D" w:rsidRPr="004E6F0C">
              <w:rPr>
                <w:color w:val="000000" w:themeColor="text1"/>
              </w:rPr>
              <w:t xml:space="preserve">, </w:t>
            </w:r>
            <w:r w:rsidR="000E5555" w:rsidRPr="004E6F0C">
              <w:rPr>
                <w:color w:val="000000" w:themeColor="text1"/>
              </w:rPr>
              <w:t xml:space="preserve"> </w:t>
            </w:r>
            <w:proofErr w:type="gramStart"/>
            <w:r w:rsidR="000E5555" w:rsidRPr="004E6F0C">
              <w:rPr>
                <w:color w:val="000000" w:themeColor="text1"/>
              </w:rPr>
              <w:t>с даты заключения</w:t>
            </w:r>
            <w:proofErr w:type="gramEnd"/>
            <w:r w:rsidR="000E5555" w:rsidRPr="004E6F0C">
              <w:rPr>
                <w:color w:val="000000" w:themeColor="text1"/>
              </w:rPr>
              <w:t xml:space="preserve"> договора купли-продажи имущества. </w:t>
            </w:r>
            <w:r w:rsidR="0004064D" w:rsidRPr="004E6F0C">
              <w:rPr>
                <w:color w:val="000000" w:themeColor="text1"/>
              </w:rPr>
              <w:t>Форма оплаты по договору купли-продажи: безналичная.</w:t>
            </w:r>
          </w:p>
          <w:p w:rsidR="000E5555" w:rsidRPr="004E6F0C" w:rsidRDefault="000E5555" w:rsidP="00F54C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Задаток, перечисленный победителем (покупателем) для участия в продаже имущества, засчитывается в счёт оплаты такого имущества. </w:t>
            </w:r>
          </w:p>
          <w:p w:rsidR="0004064D" w:rsidRPr="004E6F0C" w:rsidRDefault="000E5555" w:rsidP="0004064D">
            <w:pPr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Денежные средства должны быть внесены единовременно в безналичном порядке на счет Продавца</w:t>
            </w:r>
            <w:r w:rsidR="0004064D" w:rsidRPr="004E6F0C">
              <w:rPr>
                <w:color w:val="000000" w:themeColor="text1"/>
              </w:rPr>
              <w:t>:</w:t>
            </w:r>
            <w:r w:rsidR="00201335" w:rsidRPr="004E6F0C">
              <w:rPr>
                <w:color w:val="000000" w:themeColor="text1"/>
              </w:rPr>
              <w:t xml:space="preserve"> </w:t>
            </w:r>
          </w:p>
          <w:p w:rsidR="00201335" w:rsidRPr="004E6F0C" w:rsidRDefault="00201335" w:rsidP="0004064D">
            <w:pPr>
              <w:jc w:val="both"/>
              <w:rPr>
                <w:color w:val="000000" w:themeColor="text1"/>
              </w:rPr>
            </w:pPr>
          </w:p>
          <w:p w:rsidR="00476A14" w:rsidRPr="00B23D35" w:rsidRDefault="00A33034" w:rsidP="00476A14">
            <w:pPr>
              <w:pStyle w:val="af"/>
              <w:spacing w:after="0"/>
              <w:ind w:firstLine="708"/>
              <w:rPr>
                <w:color w:val="FF0000"/>
              </w:rPr>
            </w:pPr>
            <w:r w:rsidRPr="00B23D35">
              <w:rPr>
                <w:color w:val="FF0000"/>
              </w:rPr>
              <w:t>Администрация Невонского муниципального образования</w:t>
            </w:r>
            <w:r w:rsidR="00476A14" w:rsidRPr="00B23D35">
              <w:rPr>
                <w:color w:val="FF0000"/>
              </w:rPr>
              <w:t xml:space="preserve"> адрес: </w:t>
            </w:r>
            <w:r w:rsidRPr="00B23D35">
              <w:rPr>
                <w:color w:val="FF0000"/>
              </w:rPr>
              <w:t>666659</w:t>
            </w:r>
            <w:r w:rsidR="00476A14" w:rsidRPr="00B23D35">
              <w:rPr>
                <w:color w:val="FF0000"/>
              </w:rPr>
              <w:t xml:space="preserve">, Иркутская область, </w:t>
            </w:r>
            <w:proofErr w:type="spellStart"/>
            <w:r w:rsidR="00476A14" w:rsidRPr="00B23D35">
              <w:rPr>
                <w:color w:val="FF0000"/>
              </w:rPr>
              <w:t>Усть-Илимский</w:t>
            </w:r>
            <w:proofErr w:type="spellEnd"/>
            <w:r w:rsidR="00476A14" w:rsidRPr="00B23D35">
              <w:rPr>
                <w:color w:val="FF0000"/>
              </w:rPr>
              <w:t xml:space="preserve"> район, п. </w:t>
            </w:r>
            <w:proofErr w:type="spellStart"/>
            <w:r w:rsidRPr="00B23D35">
              <w:rPr>
                <w:color w:val="FF0000"/>
              </w:rPr>
              <w:t>Невон</w:t>
            </w:r>
            <w:proofErr w:type="spellEnd"/>
            <w:r w:rsidR="00476A14" w:rsidRPr="00B23D35">
              <w:rPr>
                <w:color w:val="FF0000"/>
              </w:rPr>
              <w:t xml:space="preserve">,  ул. </w:t>
            </w:r>
            <w:proofErr w:type="spellStart"/>
            <w:r w:rsidRPr="00B23D35">
              <w:rPr>
                <w:color w:val="FF0000"/>
              </w:rPr>
              <w:t>Кеульская</w:t>
            </w:r>
            <w:proofErr w:type="spellEnd"/>
            <w:r w:rsidRPr="00B23D35">
              <w:rPr>
                <w:color w:val="FF0000"/>
              </w:rPr>
              <w:t>, 9</w:t>
            </w:r>
            <w:r w:rsidR="00476A14" w:rsidRPr="00B23D35">
              <w:rPr>
                <w:color w:val="FF0000"/>
              </w:rPr>
              <w:t xml:space="preserve">        ИНН </w:t>
            </w:r>
            <w:r w:rsidRPr="00B23D35">
              <w:t xml:space="preserve">3817028383 </w:t>
            </w:r>
            <w:r w:rsidR="00476A14" w:rsidRPr="00B23D35">
              <w:rPr>
                <w:color w:val="FF0000"/>
              </w:rPr>
              <w:t xml:space="preserve">КПП </w:t>
            </w:r>
            <w:r w:rsidRPr="00B23D35">
              <w:t>381701001</w:t>
            </w:r>
          </w:p>
          <w:p w:rsidR="00A33034" w:rsidRPr="00B23D35" w:rsidRDefault="00A33034" w:rsidP="00A33034">
            <w:proofErr w:type="gramStart"/>
            <w:r w:rsidRPr="00B23D35">
              <w:t>УФК по Иркутской области (Администрация Невонского муниципального образования,</w:t>
            </w:r>
            <w:proofErr w:type="gramEnd"/>
          </w:p>
          <w:p w:rsidR="00A33034" w:rsidRPr="00B23D35" w:rsidRDefault="00A33034" w:rsidP="00A33034">
            <w:r w:rsidRPr="00B23D35">
              <w:t xml:space="preserve"> </w:t>
            </w:r>
            <w:proofErr w:type="gramStart"/>
            <w:r w:rsidRPr="00B23D35">
              <w:t>л</w:t>
            </w:r>
            <w:proofErr w:type="gramEnd"/>
            <w:r w:rsidRPr="00B23D35">
              <w:t>/с 0</w:t>
            </w:r>
            <w:r w:rsidR="00A95F57">
              <w:t>4</w:t>
            </w:r>
            <w:r w:rsidRPr="00B23D35">
              <w:t>343000590)</w:t>
            </w:r>
          </w:p>
          <w:p w:rsidR="00A33034" w:rsidRPr="00B23D35" w:rsidRDefault="00A33034" w:rsidP="00A33034">
            <w:r w:rsidRPr="00B23D35">
              <w:t xml:space="preserve">БАНК: Отделение Иркутск Банка России// УФК по Иркутской области </w:t>
            </w:r>
            <w:proofErr w:type="gramStart"/>
            <w:r w:rsidRPr="00B23D35">
              <w:t>г</w:t>
            </w:r>
            <w:proofErr w:type="gramEnd"/>
            <w:r w:rsidRPr="00B23D35">
              <w:t>. Иркутск</w:t>
            </w:r>
          </w:p>
          <w:p w:rsidR="000E5555" w:rsidRPr="00B23D35" w:rsidRDefault="00A33034" w:rsidP="00A33034">
            <w:pPr>
              <w:jc w:val="both"/>
            </w:pPr>
            <w:r w:rsidRPr="00B23D35">
              <w:t>БИК 012520101</w:t>
            </w:r>
          </w:p>
          <w:p w:rsidR="00A33034" w:rsidRPr="00B23D35" w:rsidRDefault="00A33034" w:rsidP="00A33034">
            <w:pPr>
              <w:jc w:val="both"/>
              <w:rPr>
                <w:rFonts w:eastAsiaTheme="minorHAnsi"/>
                <w:lang w:eastAsia="en-US"/>
              </w:rPr>
            </w:pPr>
            <w:r w:rsidRPr="00B23D35">
              <w:rPr>
                <w:color w:val="000000" w:themeColor="text1"/>
              </w:rPr>
              <w:t xml:space="preserve">КБК </w:t>
            </w:r>
            <w:r w:rsidRPr="00B23D35">
              <w:t xml:space="preserve">992 </w:t>
            </w:r>
            <w:r w:rsidRPr="00B23D35">
              <w:rPr>
                <w:rFonts w:eastAsiaTheme="minorHAnsi"/>
                <w:lang w:eastAsia="en-US"/>
              </w:rPr>
              <w:t>1 14 02053 10 0000 410</w:t>
            </w:r>
          </w:p>
          <w:p w:rsidR="00A33034" w:rsidRPr="00B23D35" w:rsidRDefault="00A33034" w:rsidP="00A33034">
            <w:pPr>
              <w:jc w:val="both"/>
            </w:pPr>
            <w:r w:rsidRPr="00B23D35">
              <w:t>Расчетный счет 03100643000000013400</w:t>
            </w:r>
          </w:p>
          <w:p w:rsidR="00A33034" w:rsidRPr="00B23D35" w:rsidRDefault="00A33034" w:rsidP="00A33034">
            <w:pPr>
              <w:jc w:val="both"/>
            </w:pPr>
            <w:r w:rsidRPr="00B23D35">
              <w:t>К/с 40102810145370000026</w:t>
            </w:r>
          </w:p>
          <w:p w:rsidR="00A33034" w:rsidRPr="00B23D35" w:rsidRDefault="00A33034" w:rsidP="00A33034">
            <w:pPr>
              <w:jc w:val="both"/>
            </w:pPr>
            <w:r w:rsidRPr="00B23D35">
              <w:rPr>
                <w:color w:val="000000" w:themeColor="text1"/>
              </w:rPr>
              <w:t xml:space="preserve">ОКТМО </w:t>
            </w:r>
            <w:r w:rsidRPr="00B23D35">
              <w:t>25642405</w:t>
            </w:r>
          </w:p>
          <w:p w:rsidR="00A33034" w:rsidRPr="00B23D35" w:rsidRDefault="00A33034" w:rsidP="00A33034">
            <w:r w:rsidRPr="00B23D35">
              <w:rPr>
                <w:color w:val="000000" w:themeColor="text1"/>
              </w:rPr>
              <w:t xml:space="preserve">Назначение платежа: </w:t>
            </w:r>
            <w:r w:rsidRPr="00B23D35">
              <w:rPr>
                <w:rFonts w:eastAsiaTheme="minorHAnsi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33034" w:rsidRPr="004E6F0C" w:rsidRDefault="00A33034" w:rsidP="00A33034">
            <w:pPr>
              <w:jc w:val="both"/>
              <w:rPr>
                <w:color w:val="000000" w:themeColor="text1"/>
              </w:rPr>
            </w:pPr>
          </w:p>
        </w:tc>
      </w:tr>
      <w:tr w:rsidR="000E5555" w:rsidRPr="00772261" w:rsidTr="00514231">
        <w:trPr>
          <w:trHeight w:val="566"/>
        </w:trPr>
        <w:tc>
          <w:tcPr>
            <w:tcW w:w="456" w:type="dxa"/>
            <w:shd w:val="clear" w:color="auto" w:fill="F2F2F2"/>
          </w:tcPr>
          <w:p w:rsidR="000E5555" w:rsidRPr="004E6F0C" w:rsidRDefault="00B23D35" w:rsidP="001E16A7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bCs/>
                <w:i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542" w:type="dxa"/>
            <w:shd w:val="clear" w:color="auto" w:fill="auto"/>
          </w:tcPr>
          <w:p w:rsidR="000C41AB" w:rsidRPr="004E6F0C" w:rsidRDefault="000E5555" w:rsidP="007D24B2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color w:val="000000" w:themeColor="text1"/>
                <w:lang w:eastAsia="zh-CN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Для участия в продаже имущества Прете</w:t>
            </w:r>
            <w:r w:rsidR="004C6561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нденты вносят задатки в размере</w:t>
            </w: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</w:t>
            </w:r>
            <w:r w:rsidR="007A7199">
              <w:rPr>
                <w:color w:val="000000" w:themeColor="text1"/>
                <w:lang w:eastAsia="zh-CN"/>
              </w:rPr>
              <w:t xml:space="preserve">10 </w:t>
            </w:r>
            <w:r w:rsidR="000C41AB" w:rsidRPr="004E6F0C">
              <w:rPr>
                <w:color w:val="000000" w:themeColor="text1"/>
                <w:lang w:eastAsia="zh-CN"/>
              </w:rPr>
              <w:t>% , который составляет:</w:t>
            </w:r>
            <w:r w:rsidR="004C6561" w:rsidRPr="004E6F0C">
              <w:rPr>
                <w:color w:val="000000" w:themeColor="text1"/>
                <w:lang w:eastAsia="zh-CN"/>
              </w:rPr>
              <w:t xml:space="preserve"> </w:t>
            </w:r>
          </w:p>
          <w:p w:rsidR="00E11DE8" w:rsidRPr="004E6F0C" w:rsidRDefault="00E11DE8" w:rsidP="00E11DE8">
            <w:pPr>
              <w:jc w:val="both"/>
              <w:rPr>
                <w:bCs/>
                <w:color w:val="000000" w:themeColor="text1"/>
                <w:spacing w:val="-2"/>
              </w:rPr>
            </w:pPr>
            <w:r w:rsidRPr="004E6F0C">
              <w:rPr>
                <w:color w:val="000000" w:themeColor="text1"/>
              </w:rPr>
              <w:t xml:space="preserve">      </w:t>
            </w:r>
          </w:p>
          <w:p w:rsidR="00E11DE8" w:rsidRDefault="00E11DE8" w:rsidP="00E11DE8">
            <w:pPr>
              <w:jc w:val="both"/>
              <w:rPr>
                <w:color w:val="FF0000"/>
                <w:spacing w:val="-1"/>
              </w:rPr>
            </w:pPr>
            <w:r w:rsidRPr="004E6F0C">
              <w:rPr>
                <w:color w:val="000000" w:themeColor="text1"/>
              </w:rPr>
              <w:t xml:space="preserve">   </w:t>
            </w:r>
            <w:r w:rsidR="006F05E7">
              <w:rPr>
                <w:color w:val="FF0000"/>
                <w:spacing w:val="-1"/>
              </w:rPr>
              <w:t>33 000</w:t>
            </w:r>
            <w:r w:rsidR="00C150CA">
              <w:rPr>
                <w:color w:val="FF0000"/>
                <w:spacing w:val="-1"/>
              </w:rPr>
              <w:t xml:space="preserve"> (</w:t>
            </w:r>
            <w:r w:rsidR="006F05E7">
              <w:rPr>
                <w:color w:val="FF0000"/>
                <w:spacing w:val="-1"/>
              </w:rPr>
              <w:t>тридцать три тысячи</w:t>
            </w:r>
            <w:r w:rsidR="00C150CA">
              <w:rPr>
                <w:color w:val="FF0000"/>
                <w:spacing w:val="-1"/>
              </w:rPr>
              <w:t>) 00 копеек</w:t>
            </w:r>
            <w:r w:rsidRPr="00514231">
              <w:rPr>
                <w:color w:val="FF0000"/>
                <w:spacing w:val="-1"/>
              </w:rPr>
              <w:t xml:space="preserve"> </w:t>
            </w:r>
          </w:p>
          <w:p w:rsidR="00B23D35" w:rsidRPr="006F05E7" w:rsidRDefault="00B23D35" w:rsidP="00E11DE8">
            <w:pPr>
              <w:jc w:val="both"/>
              <w:rPr>
                <w:color w:val="FF0000"/>
                <w:spacing w:val="-1"/>
              </w:rPr>
            </w:pPr>
          </w:p>
          <w:p w:rsidR="000E5555" w:rsidRPr="004E6F0C" w:rsidRDefault="006148B3" w:rsidP="00D47096">
            <w:pPr>
              <w:pStyle w:val="21"/>
              <w:ind w:right="225"/>
              <w:rPr>
                <w:color w:val="000000" w:themeColor="text1"/>
              </w:rPr>
            </w:pPr>
            <w:r w:rsidRPr="006F05E7">
              <w:rPr>
                <w:rFonts w:ascii="TimesNewRomanPSMT" w:eastAsiaTheme="minorHAnsi" w:hAnsi="TimesNewRomanPSMT" w:cs="TimesNewRomanPSMT"/>
                <w:color w:val="FF0000"/>
                <w:lang w:eastAsia="en-US"/>
              </w:rPr>
              <w:t xml:space="preserve">     </w:t>
            </w:r>
            <w:r w:rsidR="000E5555" w:rsidRPr="006F05E7">
              <w:rPr>
                <w:rFonts w:ascii="TimesNewRomanPSMT" w:eastAsiaTheme="minorHAnsi" w:hAnsi="TimesNewRomanPSMT" w:cs="TimesNewRomanPSMT"/>
                <w:color w:val="FF0000"/>
                <w:lang w:eastAsia="en-US"/>
              </w:rPr>
              <w:t xml:space="preserve">2) Претендент обеспечивает поступление задатка в срок до </w:t>
            </w:r>
            <w:r w:rsidR="004C6561" w:rsidRPr="006F05E7">
              <w:rPr>
                <w:color w:val="FF0000"/>
              </w:rPr>
              <w:t xml:space="preserve">дня рассмотрения продавцом заявок и документов претендентов </w:t>
            </w:r>
            <w:r w:rsidR="00AF41B9" w:rsidRPr="006F05E7">
              <w:rPr>
                <w:color w:val="FF0000"/>
              </w:rPr>
              <w:t xml:space="preserve">(до </w:t>
            </w:r>
            <w:r w:rsidR="00AF41B9" w:rsidRPr="006F05E7">
              <w:rPr>
                <w:rFonts w:eastAsia="Calibri"/>
                <w:color w:val="FF0000"/>
              </w:rPr>
              <w:t xml:space="preserve"> </w:t>
            </w:r>
            <w:r w:rsidR="006F05E7">
              <w:rPr>
                <w:rFonts w:eastAsia="Calibri"/>
                <w:color w:val="FF0000"/>
              </w:rPr>
              <w:t>08</w:t>
            </w:r>
            <w:r w:rsidR="00B56DBB" w:rsidRPr="006F05E7">
              <w:rPr>
                <w:rFonts w:eastAsia="Calibri"/>
                <w:color w:val="FF0000"/>
              </w:rPr>
              <w:t>.08.</w:t>
            </w:r>
            <w:r w:rsidR="006F05E7">
              <w:rPr>
                <w:rFonts w:eastAsia="Calibri"/>
                <w:color w:val="FF0000"/>
              </w:rPr>
              <w:t>2024</w:t>
            </w:r>
            <w:r w:rsidR="00AF41B9" w:rsidRPr="006F05E7">
              <w:rPr>
                <w:rFonts w:eastAsia="Calibri"/>
                <w:color w:val="FF0000"/>
              </w:rPr>
              <w:t xml:space="preserve"> </w:t>
            </w:r>
            <w:r w:rsidR="00AF41B9" w:rsidRPr="006F05E7">
              <w:rPr>
                <w:color w:val="FF0000"/>
              </w:rPr>
              <w:t xml:space="preserve"> </w:t>
            </w:r>
            <w:r w:rsidR="000C41AB" w:rsidRPr="006F05E7">
              <w:rPr>
                <w:color w:val="FF0000"/>
              </w:rPr>
              <w:t>6</w:t>
            </w:r>
            <w:r w:rsidR="00AF41B9" w:rsidRPr="006F05E7">
              <w:rPr>
                <w:color w:val="FF0000"/>
              </w:rPr>
              <w:t xml:space="preserve"> час. 00 мин. по московскому времени (1</w:t>
            </w:r>
            <w:r w:rsidR="000C41AB" w:rsidRPr="006F05E7">
              <w:rPr>
                <w:color w:val="FF0000"/>
              </w:rPr>
              <w:t>1</w:t>
            </w:r>
            <w:r w:rsidR="00AF41B9" w:rsidRPr="006F05E7">
              <w:rPr>
                <w:color w:val="FF0000"/>
              </w:rPr>
              <w:t>.00 часов по</w:t>
            </w:r>
            <w:r w:rsidR="00AF41B9" w:rsidRPr="004E6F0C">
              <w:rPr>
                <w:color w:val="000000" w:themeColor="text1"/>
              </w:rPr>
              <w:t xml:space="preserve"> </w:t>
            </w:r>
            <w:r w:rsidR="00AF41B9" w:rsidRPr="004E6F0C">
              <w:rPr>
                <w:color w:val="000000" w:themeColor="text1"/>
              </w:rPr>
              <w:lastRenderedPageBreak/>
              <w:t>местному времени)</w:t>
            </w:r>
          </w:p>
          <w:p w:rsidR="000E5555" w:rsidRPr="004E6F0C" w:rsidRDefault="00D47096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     </w:t>
            </w:r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3) Порядок внесения задатка определяется регламентом работы Оператора в соответствии с соглашением о гарантийном обеспечении на электронной площадке «РТС-тендер» имущественные торги (далее – соглашение) (приложение </w:t>
            </w:r>
            <w:r w:rsidR="00377A2A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2</w:t>
            </w:r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).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Реквизиты Оператора для перечисления задатка: </w:t>
            </w:r>
          </w:p>
          <w:p w:rsidR="001B7911" w:rsidRPr="004E6F0C" w:rsidRDefault="001B7911" w:rsidP="001B791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i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Получатель  ООО «РТС-тендер» Наименование банка  Филиал «Корпоративный» ПАО «</w:t>
            </w:r>
            <w:proofErr w:type="spellStart"/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Совкомбанк</w:t>
            </w:r>
            <w:proofErr w:type="spellEnd"/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» Расчетный счёт  40702810512030016362</w:t>
            </w:r>
            <w:proofErr w:type="gramStart"/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К</w:t>
            </w:r>
            <w:proofErr w:type="gramEnd"/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орр. счёт  30101810445250000360 БИК  044525360 ИНН  7710357167 КПП  773001001 Назначение платежа  </w:t>
            </w:r>
            <w:r w:rsidR="00313E76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Назначение платежа: </w:t>
            </w:r>
            <w:r w:rsidRPr="004E6F0C">
              <w:rPr>
                <w:rFonts w:ascii="TimesNewRomanPSMT" w:eastAsiaTheme="minorHAnsi" w:hAnsi="TimesNewRomanPSMT" w:cs="TimesNewRomanPSMT"/>
                <w:i/>
                <w:color w:val="000000" w:themeColor="text1"/>
                <w:lang w:eastAsia="en-US"/>
              </w:rPr>
              <w:t xml:space="preserve">Внесение гарантийного обеспечения по Соглашению о внесении гарантийного </w:t>
            </w:r>
            <w:r w:rsidR="00313E76" w:rsidRPr="004E6F0C">
              <w:rPr>
                <w:rFonts w:ascii="TimesNewRomanPSMT" w:eastAsiaTheme="minorHAnsi" w:hAnsi="TimesNewRomanPSMT" w:cs="TimesNewRomanPSMT"/>
                <w:i/>
                <w:color w:val="000000" w:themeColor="text1"/>
                <w:lang w:eastAsia="en-US"/>
              </w:rPr>
              <w:t xml:space="preserve"> </w:t>
            </w:r>
            <w:r w:rsidRPr="004E6F0C">
              <w:rPr>
                <w:rFonts w:ascii="TimesNewRomanPSMT" w:eastAsiaTheme="minorHAnsi" w:hAnsi="TimesNewRomanPSMT" w:cs="TimesNewRomanPSMT"/>
                <w:i/>
                <w:color w:val="000000" w:themeColor="text1"/>
                <w:lang w:eastAsia="en-US"/>
              </w:rPr>
              <w:t xml:space="preserve">обеспечения, </w:t>
            </w:r>
            <w:r w:rsidR="00313E76" w:rsidRPr="004E6F0C">
              <w:rPr>
                <w:rFonts w:ascii="TimesNewRomanPSMT" w:eastAsiaTheme="minorHAnsi" w:hAnsi="TimesNewRomanPSMT" w:cs="TimesNewRomanPSMT"/>
                <w:i/>
                <w:color w:val="000000" w:themeColor="text1"/>
                <w:lang w:eastAsia="en-US"/>
              </w:rPr>
              <w:t xml:space="preserve">                                      </w:t>
            </w:r>
            <w:r w:rsidRPr="004E6F0C">
              <w:rPr>
                <w:rFonts w:ascii="TimesNewRomanPSMT" w:eastAsiaTheme="minorHAnsi" w:hAnsi="TimesNewRomanPSMT" w:cs="TimesNewRomanPSMT"/>
                <w:i/>
                <w:color w:val="000000" w:themeColor="text1"/>
                <w:lang w:eastAsia="en-US"/>
              </w:rPr>
              <w:t>№ аналитического счета _________, без НДС</w:t>
            </w: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. </w:t>
            </w:r>
          </w:p>
          <w:p w:rsidR="001B7911" w:rsidRPr="004E6F0C" w:rsidRDefault="001B7911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</w:p>
          <w:p w:rsidR="000E5555" w:rsidRPr="004E6F0C" w:rsidRDefault="00D47096" w:rsidP="001E1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     </w:t>
            </w:r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4</w:t>
            </w:r>
            <w:r w:rsidR="000E5555" w:rsidRPr="004E6F0C">
              <w:rPr>
                <w:rFonts w:eastAsiaTheme="minorHAnsi"/>
                <w:color w:val="000000" w:themeColor="text1"/>
                <w:lang w:eastAsia="en-US"/>
              </w:rPr>
              <w:t>) Порядок возвращения задатка:</w:t>
            </w:r>
          </w:p>
          <w:p w:rsidR="000E5555" w:rsidRPr="004E6F0C" w:rsidRDefault="000E5555" w:rsidP="001E16A7">
            <w:pPr>
              <w:pStyle w:val="ConsPlusNormal"/>
              <w:widowControl/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если Претендент отзывает свою заявку до даты окончания приема заявок, Оператор возвращает задаток Претенденту путем перечисления суммы задатка на счет, указанный в соглашении, не позднее, чем 5 (пять) дней со дня поступления уведомления об отзыве заявки; </w:t>
            </w:r>
          </w:p>
          <w:p w:rsidR="000E5555" w:rsidRPr="004E6F0C" w:rsidRDefault="000E5555" w:rsidP="001E16A7">
            <w:pPr>
              <w:pStyle w:val="ConsPlusNormal"/>
              <w:widowControl/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если Претендент отзывает свою заявку позднее даты окончания приема заявок, Оператор возвращает задаток Претенденту путем перечисления суммы задатка на счет, указанный в соглашении, в течение 5 (пяти) дней </w:t>
            </w:r>
            <w:proofErr w:type="gram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подведения</w:t>
            </w:r>
            <w:proofErr w:type="gram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 продажи имущества;</w:t>
            </w:r>
          </w:p>
          <w:p w:rsidR="000E5555" w:rsidRPr="004E6F0C" w:rsidRDefault="000E5555" w:rsidP="001E16A7">
            <w:pPr>
              <w:pStyle w:val="ConsPlusNormal"/>
              <w:widowControl/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если Претендент не признан участником продажи имущества, Оператор возвращает задаток Претенденту путем перечисления суммы задатка на счет, указанный в соглашении, в течение 5 (пяти) дней </w:t>
            </w:r>
            <w:proofErr w:type="gram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подведения</w:t>
            </w:r>
            <w:proofErr w:type="gram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 продажи имущества;</w:t>
            </w:r>
          </w:p>
          <w:p w:rsidR="000E5555" w:rsidRPr="004E6F0C" w:rsidRDefault="000E5555" w:rsidP="001E16A7">
            <w:pPr>
              <w:pStyle w:val="ConsPlusNormal"/>
              <w:widowControl/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если Претендент не признан Победителем итогов продажи имущества, Оператор перечисляет сумму задатка на счет, указанный в соглашении, в течение 5 (пяти) дней </w:t>
            </w:r>
            <w:proofErr w:type="gram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подведения</w:t>
            </w:r>
            <w:proofErr w:type="gram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 продажи имущества;</w:t>
            </w:r>
          </w:p>
          <w:p w:rsidR="000E5555" w:rsidRPr="004E6F0C" w:rsidRDefault="000E5555" w:rsidP="001E16A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признания продажи имущества несостоявшейся Оператор возвращает задаток Претенденту путем перечисления суммы задатка на счет, указанный в соглашении, в течение 5 (пяти) дней </w:t>
            </w:r>
            <w:proofErr w:type="gram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подведения</w:t>
            </w:r>
            <w:proofErr w:type="gram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 продажи имущества.</w:t>
            </w:r>
          </w:p>
          <w:p w:rsidR="000E5555" w:rsidRPr="004E6F0C" w:rsidRDefault="000E5555" w:rsidP="001E16A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отмены проведения продажи имущества Оператор в течение 5 (пяти) дней </w:t>
            </w:r>
            <w:proofErr w:type="gram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опубликования</w:t>
            </w:r>
            <w:proofErr w:type="gram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этом информационного сообщения возвращает задаток Претенденту путем перечисления суммы задатка на счет, указанный в соглашении.</w:t>
            </w:r>
          </w:p>
          <w:p w:rsidR="000E5555" w:rsidRPr="004E6F0C" w:rsidRDefault="000E5555" w:rsidP="001E16A7">
            <w:pPr>
              <w:pStyle w:val="ConsPlusNormal"/>
              <w:widowControl/>
              <w:ind w:firstLine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Задаток не возвращается: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ind w:firstLine="457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- при уклонении или отказе победителя продажи имущества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- задаток, внесенный Претендентом, признанным Победителем продажи имущества и заключившим с Продавцом договор купли-продажи приобретаемого государственного имущества, засчитывается Продавцом в счет оплаты приобретаемого имущества.</w:t>
            </w:r>
          </w:p>
          <w:p w:rsidR="000E5555" w:rsidRPr="004E6F0C" w:rsidRDefault="000E5555" w:rsidP="001E16A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случае неисполнения Претендентом, признанным Победителем продажи имущества и заключившим с Продавцом договор купли-продажи, обязанности по оплате приобретаемого </w:t>
            </w:r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государственного имущества в соответствии с указанным договором задаток ему не возвращается.</w:t>
            </w:r>
          </w:p>
          <w:p w:rsidR="000E5555" w:rsidRPr="004E6F0C" w:rsidRDefault="00D47096" w:rsidP="001E1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        </w:t>
            </w:r>
            <w:r w:rsidR="000E5555" w:rsidRPr="004E6F0C">
              <w:rPr>
                <w:rFonts w:eastAsiaTheme="minorHAnsi"/>
                <w:color w:val="000000" w:themeColor="text1"/>
                <w:lang w:eastAsia="en-US"/>
              </w:rPr>
              <w:t xml:space="preserve">5) Условия договора о задатке, указанные в </w:t>
            </w:r>
            <w:proofErr w:type="spellStart"/>
            <w:r w:rsidR="000E5555" w:rsidRPr="004E6F0C">
              <w:rPr>
                <w:rFonts w:eastAsiaTheme="minorHAnsi"/>
                <w:color w:val="000000" w:themeColor="text1"/>
                <w:lang w:eastAsia="en-US"/>
              </w:rPr>
              <w:t>пп</w:t>
            </w:r>
            <w:proofErr w:type="spellEnd"/>
            <w:r w:rsidR="000E5555" w:rsidRPr="004E6F0C">
              <w:rPr>
                <w:rFonts w:eastAsiaTheme="minorHAnsi"/>
                <w:color w:val="000000" w:themeColor="text1"/>
                <w:lang w:eastAsia="en-US"/>
              </w:rPr>
              <w:t xml:space="preserve">. 1-4 настоящего раздела являются условиями публичной оферты в соответствии со </w:t>
            </w:r>
            <w:hyperlink r:id="rId7" w:history="1">
              <w:r w:rsidR="000E5555" w:rsidRPr="004E6F0C">
                <w:rPr>
                  <w:rFonts w:eastAsiaTheme="minorHAnsi"/>
                  <w:color w:val="000000" w:themeColor="text1"/>
                  <w:lang w:eastAsia="en-US"/>
                </w:rPr>
                <w:t>статьей 437</w:t>
              </w:r>
            </w:hyperlink>
            <w:r w:rsidR="000E5555" w:rsidRPr="004E6F0C">
              <w:rPr>
                <w:rFonts w:eastAsiaTheme="minorHAnsi"/>
                <w:color w:val="000000" w:themeColor="text1"/>
                <w:lang w:eastAsia="en-US"/>
              </w:rPr>
              <w:t xml:space="preserve"> Гражданского кодекса Российской Федерации. 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:rsidR="000E5555" w:rsidRPr="004E6F0C" w:rsidRDefault="00D47096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        </w:t>
            </w:r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6)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      </w:r>
            <w:proofErr w:type="gramStart"/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считаться ошибочно перечисленными денежными средствами и возвращены</w:t>
            </w:r>
            <w:proofErr w:type="gramEnd"/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на счет плательщика.</w:t>
            </w:r>
          </w:p>
        </w:tc>
      </w:tr>
      <w:tr w:rsidR="000E5555" w:rsidRPr="00772261" w:rsidTr="00514231">
        <w:trPr>
          <w:trHeight w:val="4828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F2F2F2"/>
          </w:tcPr>
          <w:p w:rsidR="000E5555" w:rsidRPr="00514231" w:rsidRDefault="000E5555" w:rsidP="009538D7">
            <w:pPr>
              <w:pStyle w:val="Default"/>
              <w:spacing w:before="120" w:after="120"/>
              <w:rPr>
                <w:iCs/>
                <w:color w:val="FF0000"/>
              </w:rPr>
            </w:pPr>
            <w:r w:rsidRPr="00514231">
              <w:rPr>
                <w:iCs/>
                <w:color w:val="FF0000"/>
              </w:rPr>
              <w:lastRenderedPageBreak/>
              <w:t>1</w:t>
            </w:r>
            <w:r w:rsidR="00B23D35">
              <w:rPr>
                <w:iCs/>
                <w:color w:val="FF0000"/>
              </w:rPr>
              <w:t>0</w:t>
            </w:r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F2F2F2"/>
          </w:tcPr>
          <w:p w:rsidR="000E5555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iCs/>
                <w:color w:val="FF0000"/>
                <w:lang w:eastAsia="en-US"/>
              </w:rPr>
            </w:pPr>
            <w:r w:rsidRPr="00514231">
              <w:rPr>
                <w:rFonts w:eastAsia="Calibri"/>
                <w:iCs/>
                <w:color w:val="FF0000"/>
                <w:lang w:eastAsia="en-US"/>
              </w:rPr>
              <w:t xml:space="preserve">Место, сроки подачи (приема) Заявок, определения Участников,  проведения </w:t>
            </w:r>
            <w:r w:rsidRPr="00514231">
              <w:rPr>
                <w:iCs/>
                <w:color w:val="FF0000"/>
              </w:rPr>
              <w:t>и подведения итогов продажи имущества</w:t>
            </w:r>
            <w:r w:rsidR="00D33467" w:rsidRPr="00514231">
              <w:rPr>
                <w:iCs/>
                <w:color w:val="FF0000"/>
              </w:rPr>
              <w:t xml:space="preserve"> </w:t>
            </w:r>
          </w:p>
        </w:tc>
        <w:tc>
          <w:tcPr>
            <w:tcW w:w="7542" w:type="dxa"/>
            <w:tcBorders>
              <w:top w:val="single" w:sz="4" w:space="0" w:color="auto"/>
            </w:tcBorders>
            <w:shd w:val="clear" w:color="auto" w:fill="auto"/>
          </w:tcPr>
          <w:p w:rsidR="000E5555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 xml:space="preserve">1) Место подачи (приема) Заявок: </w:t>
            </w:r>
            <w:bookmarkStart w:id="0" w:name="_Hlk10095844"/>
            <w:r w:rsidRPr="00514231">
              <w:rPr>
                <w:rFonts w:eastAsia="Calibri"/>
                <w:color w:val="FF0000"/>
              </w:rPr>
              <w:t xml:space="preserve">электронная площадка                                       </w:t>
            </w:r>
            <w:hyperlink r:id="rId8" w:history="1">
              <w:r w:rsidRPr="00514231">
                <w:rPr>
                  <w:rStyle w:val="a4"/>
                  <w:rFonts w:eastAsia="Calibri"/>
                  <w:color w:val="FF0000"/>
                </w:rPr>
                <w:t>www.rts-tender.ru</w:t>
              </w:r>
            </w:hyperlink>
            <w:r w:rsidRPr="00514231">
              <w:rPr>
                <w:rFonts w:eastAsia="Calibri"/>
                <w:color w:val="FF0000"/>
              </w:rPr>
              <w:t xml:space="preserve"> (Оператор).</w:t>
            </w:r>
            <w:bookmarkEnd w:id="0"/>
          </w:p>
          <w:p w:rsidR="000E5555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 xml:space="preserve">2) Дата и время начала подачи (приема) Заявок: </w:t>
            </w:r>
            <w:r w:rsidR="006F05E7">
              <w:rPr>
                <w:rFonts w:eastAsia="Calibri"/>
                <w:color w:val="FF0000"/>
              </w:rPr>
              <w:t>10</w:t>
            </w:r>
            <w:r w:rsidR="00B56DBB" w:rsidRPr="00514231">
              <w:rPr>
                <w:rFonts w:eastAsia="Calibri"/>
                <w:color w:val="FF0000"/>
              </w:rPr>
              <w:t>.07.</w:t>
            </w:r>
            <w:r w:rsidR="006F05E7">
              <w:rPr>
                <w:rFonts w:eastAsia="Calibri"/>
                <w:color w:val="FF0000"/>
              </w:rPr>
              <w:t>2024</w:t>
            </w:r>
            <w:r w:rsidRPr="00514231">
              <w:rPr>
                <w:rFonts w:eastAsia="Calibri"/>
                <w:color w:val="FF0000"/>
              </w:rPr>
              <w:t xml:space="preserve"> в                          </w:t>
            </w:r>
            <w:r w:rsidR="000C41AB" w:rsidRPr="00514231">
              <w:rPr>
                <w:rFonts w:eastAsia="Calibri"/>
                <w:color w:val="FF0000"/>
              </w:rPr>
              <w:t>6</w:t>
            </w:r>
            <w:r w:rsidRPr="00514231">
              <w:rPr>
                <w:rFonts w:eastAsia="Calibri"/>
                <w:color w:val="FF0000"/>
              </w:rPr>
              <w:t xml:space="preserve"> час. 00 мин. по московскому времени.</w:t>
            </w:r>
          </w:p>
          <w:p w:rsidR="000E5555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>Подача Заявок осуществляется круглосуточно.</w:t>
            </w:r>
          </w:p>
          <w:p w:rsidR="000E5555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 xml:space="preserve">3) Дата и время окончания подачи (приема) Заявок: </w:t>
            </w:r>
            <w:r w:rsidR="006F05E7">
              <w:rPr>
                <w:rFonts w:eastAsia="Calibri"/>
                <w:color w:val="FF0000"/>
              </w:rPr>
              <w:t>08</w:t>
            </w:r>
            <w:r w:rsidR="00B56DBB" w:rsidRPr="00514231">
              <w:rPr>
                <w:rFonts w:eastAsia="Calibri"/>
                <w:color w:val="FF0000"/>
              </w:rPr>
              <w:t>.08</w:t>
            </w:r>
            <w:r w:rsidR="009E63D0" w:rsidRPr="00514231">
              <w:rPr>
                <w:rFonts w:eastAsia="Calibri"/>
                <w:color w:val="FF0000"/>
              </w:rPr>
              <w:t>.</w:t>
            </w:r>
            <w:r w:rsidR="006F05E7">
              <w:rPr>
                <w:rFonts w:eastAsia="Calibri"/>
                <w:color w:val="FF0000"/>
              </w:rPr>
              <w:t>2024</w:t>
            </w:r>
            <w:r w:rsidRPr="00514231">
              <w:rPr>
                <w:rFonts w:eastAsia="Calibri"/>
                <w:color w:val="FF0000"/>
              </w:rPr>
              <w:t xml:space="preserve"> в 17 час. 00 мин. по московскому времени</w:t>
            </w:r>
          </w:p>
          <w:p w:rsidR="00382D30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 xml:space="preserve">4) Дата определения участников: </w:t>
            </w:r>
            <w:r w:rsidR="006F05E7">
              <w:rPr>
                <w:rFonts w:eastAsia="Calibri"/>
                <w:color w:val="FF0000"/>
              </w:rPr>
              <w:t>09</w:t>
            </w:r>
            <w:r w:rsidR="00B56DBB" w:rsidRPr="00514231">
              <w:rPr>
                <w:rFonts w:eastAsia="Calibri"/>
                <w:color w:val="FF0000"/>
              </w:rPr>
              <w:t>.08.</w:t>
            </w:r>
            <w:r w:rsidR="006F05E7">
              <w:rPr>
                <w:rFonts w:eastAsia="Calibri"/>
                <w:color w:val="FF0000"/>
              </w:rPr>
              <w:t>2024</w:t>
            </w:r>
            <w:r w:rsidRPr="00514231">
              <w:rPr>
                <w:rFonts w:eastAsia="Calibri"/>
                <w:color w:val="FF0000"/>
              </w:rPr>
              <w:t xml:space="preserve"> </w:t>
            </w:r>
            <w:r w:rsidR="00382D30" w:rsidRPr="00514231">
              <w:rPr>
                <w:color w:val="FF0000"/>
              </w:rPr>
              <w:t xml:space="preserve">в </w:t>
            </w:r>
            <w:r w:rsidR="000C41AB" w:rsidRPr="00514231">
              <w:rPr>
                <w:color w:val="FF0000"/>
              </w:rPr>
              <w:t>6</w:t>
            </w:r>
            <w:r w:rsidR="00382D30" w:rsidRPr="00514231">
              <w:rPr>
                <w:color w:val="FF0000"/>
              </w:rPr>
              <w:t xml:space="preserve"> час. 00 мин. по московскому времени (1</w:t>
            </w:r>
            <w:r w:rsidR="000C41AB" w:rsidRPr="00514231">
              <w:rPr>
                <w:color w:val="FF0000"/>
              </w:rPr>
              <w:t>1</w:t>
            </w:r>
            <w:r w:rsidR="00382D30" w:rsidRPr="00514231">
              <w:rPr>
                <w:color w:val="FF0000"/>
              </w:rPr>
              <w:t>.00 часов по местному времени)</w:t>
            </w:r>
          </w:p>
          <w:p w:rsidR="000E5555" w:rsidRPr="00514231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 xml:space="preserve">5) Дата и время проведения продажи имущества: </w:t>
            </w:r>
            <w:r w:rsidR="006F05E7">
              <w:rPr>
                <w:rFonts w:eastAsia="Calibri"/>
                <w:color w:val="FF0000"/>
              </w:rPr>
              <w:t>15</w:t>
            </w:r>
            <w:r w:rsidR="00B56DBB" w:rsidRPr="00514231">
              <w:rPr>
                <w:rFonts w:eastAsia="Calibri"/>
                <w:color w:val="FF0000"/>
              </w:rPr>
              <w:t>.08.</w:t>
            </w:r>
            <w:r w:rsidR="006F05E7">
              <w:rPr>
                <w:rFonts w:eastAsia="Calibri"/>
                <w:color w:val="FF0000"/>
              </w:rPr>
              <w:t>2024</w:t>
            </w:r>
            <w:r w:rsidRPr="00514231">
              <w:rPr>
                <w:rFonts w:eastAsia="Calibri"/>
                <w:color w:val="FF0000"/>
              </w:rPr>
              <w:t xml:space="preserve">                              </w:t>
            </w:r>
            <w:r w:rsidR="00382D30" w:rsidRPr="00514231">
              <w:rPr>
                <w:color w:val="FF0000"/>
              </w:rPr>
              <w:t xml:space="preserve">в </w:t>
            </w:r>
            <w:r w:rsidR="000C41AB" w:rsidRPr="00514231">
              <w:rPr>
                <w:color w:val="FF0000"/>
              </w:rPr>
              <w:t>6</w:t>
            </w:r>
            <w:r w:rsidR="00382D30" w:rsidRPr="00514231">
              <w:rPr>
                <w:color w:val="FF0000"/>
              </w:rPr>
              <w:t xml:space="preserve"> час. 00 мин. по московскому времени (1</w:t>
            </w:r>
            <w:r w:rsidR="000C41AB" w:rsidRPr="00514231">
              <w:rPr>
                <w:color w:val="FF0000"/>
              </w:rPr>
              <w:t>1</w:t>
            </w:r>
            <w:r w:rsidR="00382D30" w:rsidRPr="00514231">
              <w:rPr>
                <w:color w:val="FF0000"/>
              </w:rPr>
              <w:t>.00 часов по местному времени)</w:t>
            </w:r>
          </w:p>
          <w:p w:rsidR="000E5555" w:rsidRPr="00514231" w:rsidRDefault="000E5555" w:rsidP="006F05E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FF0000"/>
              </w:rPr>
            </w:pPr>
            <w:r w:rsidRPr="00514231">
              <w:rPr>
                <w:rFonts w:eastAsia="Calibri"/>
                <w:color w:val="FF0000"/>
              </w:rPr>
              <w:t xml:space="preserve">6) Срок подведения итогов продажи имущества: </w:t>
            </w:r>
            <w:r w:rsidR="006F05E7">
              <w:rPr>
                <w:rFonts w:eastAsia="Calibri"/>
                <w:color w:val="FF0000"/>
              </w:rPr>
              <w:t>15</w:t>
            </w:r>
            <w:r w:rsidR="00B56DBB" w:rsidRPr="00514231">
              <w:rPr>
                <w:rFonts w:eastAsia="Calibri"/>
                <w:color w:val="FF0000"/>
              </w:rPr>
              <w:t>.08</w:t>
            </w:r>
            <w:r w:rsidR="00D47096" w:rsidRPr="00514231">
              <w:rPr>
                <w:rFonts w:eastAsia="Calibri"/>
                <w:color w:val="FF0000"/>
              </w:rPr>
              <w:t>.</w:t>
            </w:r>
            <w:r w:rsidR="006F05E7">
              <w:rPr>
                <w:rFonts w:eastAsia="Calibri"/>
                <w:color w:val="FF0000"/>
              </w:rPr>
              <w:t>2024</w:t>
            </w:r>
            <w:r w:rsidRPr="00514231">
              <w:rPr>
                <w:rFonts w:eastAsia="Calibri"/>
                <w:color w:val="FF0000"/>
              </w:rPr>
              <w:t xml:space="preserve">                      с </w:t>
            </w:r>
            <w:r w:rsidR="000C41AB" w:rsidRPr="00514231">
              <w:rPr>
                <w:color w:val="FF0000"/>
              </w:rPr>
              <w:t>6</w:t>
            </w:r>
            <w:r w:rsidR="00382D30" w:rsidRPr="00514231">
              <w:rPr>
                <w:color w:val="FF0000"/>
              </w:rPr>
              <w:t xml:space="preserve"> час. 00 мин. по московскому времени (1</w:t>
            </w:r>
            <w:r w:rsidR="000C41AB" w:rsidRPr="00514231">
              <w:rPr>
                <w:color w:val="FF0000"/>
              </w:rPr>
              <w:t>1</w:t>
            </w:r>
            <w:r w:rsidR="00382D30" w:rsidRPr="00514231">
              <w:rPr>
                <w:color w:val="FF0000"/>
              </w:rPr>
              <w:t>.00 часов по местному времени)</w:t>
            </w:r>
            <w:r w:rsidR="009805A5" w:rsidRPr="00514231">
              <w:rPr>
                <w:color w:val="FF0000"/>
              </w:rPr>
              <w:t xml:space="preserve">    </w:t>
            </w:r>
          </w:p>
        </w:tc>
      </w:tr>
      <w:tr w:rsidR="000E5555" w:rsidRPr="00772261" w:rsidTr="00514231">
        <w:trPr>
          <w:trHeight w:val="1264"/>
        </w:trPr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1</w:t>
            </w:r>
            <w:r w:rsidR="00B23D35">
              <w:rPr>
                <w:iCs/>
                <w:color w:val="000000" w:themeColor="text1"/>
              </w:rPr>
              <w:t>1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bCs/>
                <w:color w:val="000000" w:themeColor="text1"/>
              </w:rPr>
              <w:t xml:space="preserve">Порядок отказа от проведения </w:t>
            </w:r>
            <w:r w:rsidRPr="004E6F0C">
              <w:rPr>
                <w:iCs/>
                <w:color w:val="000000" w:themeColor="text1"/>
              </w:rPr>
              <w:t>продажи имущества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iCs/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Продавец вправе отказаться от проведения продажи имущества в любое время, </w:t>
            </w:r>
            <w:r w:rsidRPr="004E6F0C">
              <w:rPr>
                <w:rFonts w:eastAsia="Calibri"/>
                <w:color w:val="000000" w:themeColor="text1"/>
              </w:rPr>
              <w:t xml:space="preserve">но не </w:t>
            </w:r>
            <w:r w:rsidR="00382D30" w:rsidRPr="004E6F0C">
              <w:rPr>
                <w:rFonts w:eastAsia="Calibri"/>
                <w:color w:val="000000" w:themeColor="text1"/>
              </w:rPr>
              <w:t>позднее,</w:t>
            </w:r>
            <w:r w:rsidRPr="004E6F0C">
              <w:rPr>
                <w:rFonts w:eastAsia="Calibri"/>
                <w:color w:val="000000" w:themeColor="text1"/>
              </w:rPr>
              <w:t xml:space="preserve"> чем за три дня до наступления даты его проведения.</w:t>
            </w:r>
          </w:p>
        </w:tc>
      </w:tr>
      <w:tr w:rsidR="000E5555" w:rsidRPr="00772261" w:rsidTr="00514231">
        <w:trPr>
          <w:trHeight w:val="4865"/>
        </w:trPr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lastRenderedPageBreak/>
              <w:t>1</w:t>
            </w:r>
            <w:r w:rsidR="00B23D35">
              <w:rPr>
                <w:iCs/>
                <w:color w:val="000000" w:themeColor="text1"/>
              </w:rPr>
              <w:t>2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>Сроки и порядок регистрации на электронной площадке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Для обеспечения доступа к участию в продаже имущества претендентам необходимо пройти процедуру регистрации в соответствии с Регламентом электронной площадки Оператора </w:t>
            </w:r>
            <w:proofErr w:type="spellStart"/>
            <w:r w:rsidRPr="004E6F0C">
              <w:rPr>
                <w:rFonts w:eastAsiaTheme="minorHAnsi"/>
                <w:color w:val="000000" w:themeColor="text1"/>
                <w:lang w:eastAsia="en-US"/>
              </w:rPr>
              <w:t>www.rts-tender.ru</w:t>
            </w:r>
            <w:proofErr w:type="spellEnd"/>
            <w:r w:rsidRPr="004E6F0C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 xml:space="preserve">Дата и время регистрации на электронной площадке Оператора претендентов 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>на участие в продаже имущества осуществляется ежедневно, круглосуточно, но не позднее даты и времени окончания подачи (приема) Заявок, указанных в п.3 раздела 1</w:t>
            </w:r>
            <w:r w:rsidR="00D47096" w:rsidRPr="004E6F0C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информационного сообщения.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Регистрация на электронной площадке Оператора осуществляется без взимания платы.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Регистрации на электронной площадке Оператора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1</w:t>
            </w:r>
            <w:r w:rsidR="00B23D35">
              <w:rPr>
                <w:iCs/>
                <w:color w:val="000000" w:themeColor="text1"/>
              </w:rPr>
              <w:t>3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>Порядок подачи (приема) и отзыва Заявок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 xml:space="preserve">1) 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Заявка подается путем заполнения формы, утвержденной информационным сообщением (приложение </w:t>
            </w:r>
            <w:r w:rsidR="00377A2A" w:rsidRPr="004E6F0C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),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</w:t>
            </w:r>
          </w:p>
          <w:p w:rsidR="000E5555" w:rsidRPr="004E6F0C" w:rsidRDefault="000E5555" w:rsidP="001E16A7">
            <w:pPr>
              <w:pStyle w:val="Default"/>
              <w:spacing w:before="120" w:after="120"/>
              <w:jc w:val="both"/>
              <w:rPr>
                <w:rFonts w:eastAsiaTheme="minorHAnsi"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 xml:space="preserve">2) </w:t>
            </w:r>
            <w:r w:rsidRPr="004E6F0C">
              <w:rPr>
                <w:rFonts w:eastAsiaTheme="minorHAnsi"/>
                <w:color w:val="000000" w:themeColor="text1"/>
              </w:rPr>
              <w:t>Одно лицо имеет право подать только одну Заявку.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 xml:space="preserve">3) 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>Заявки могут быть поданы на электронную площадку Оператора с даты и времени начала подачи (приема) Заявок, указанных в п.2 раздела 1</w:t>
            </w:r>
            <w:r w:rsidR="00D47096" w:rsidRPr="004E6F0C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информационного сообщения, до времени и даты окончания подачи (приема) Заявок, указанных в п.3 раздела 1</w:t>
            </w:r>
            <w:r w:rsidR="00D47096" w:rsidRPr="004E6F0C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информационного сообщения.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 xml:space="preserve">4) 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>Заявки с прилагаемыми к ним документами, поданные с нарушением установленного срока, на электронной площадке Оператора не регистрируются.</w:t>
            </w:r>
          </w:p>
          <w:p w:rsidR="000E5555" w:rsidRPr="004E6F0C" w:rsidRDefault="000E5555" w:rsidP="00D4709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 xml:space="preserve">5) 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>Претендент вправе не позднее даты и времени окончания приема Заявок, указанных в п.3 раздела 1</w:t>
            </w:r>
            <w:r w:rsidR="00D47096" w:rsidRPr="004E6F0C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информационного сообщения, отозвать Заявку путем направления уведомления об отзыве Заявки на электронную площадку Оператора.</w:t>
            </w: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1</w:t>
            </w:r>
            <w:r w:rsidR="00B23D35">
              <w:rPr>
                <w:iCs/>
                <w:color w:val="000000" w:themeColor="text1"/>
              </w:rPr>
              <w:t>4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rFonts w:eastAsiaTheme="minorHAnsi"/>
                <w:b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>Исчерпывающий перечень представляемых документов и требования к их оформлению</w:t>
            </w:r>
          </w:p>
        </w:tc>
        <w:tc>
          <w:tcPr>
            <w:tcW w:w="7542" w:type="dxa"/>
            <w:shd w:val="clear" w:color="auto" w:fill="auto"/>
          </w:tcPr>
          <w:p w:rsidR="006F4974" w:rsidRPr="004E6F0C" w:rsidRDefault="006F4974" w:rsidP="001E16A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Одновременно с Заявкой на участие Претенденты представляют электронные образы следующих документов: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юридические лица: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заверенные копии учредительных документов;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lastRenderedPageBreak/>
              <w:t>доверенности;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физические лица предъявляют </w:t>
            </w:r>
            <w:hyperlink r:id="rId9" w:history="1">
              <w:r w:rsidRPr="004E6F0C">
                <w:rPr>
                  <w:rFonts w:eastAsiaTheme="minorHAnsi"/>
                  <w:color w:val="000000" w:themeColor="text1"/>
                  <w:lang w:eastAsia="en-US"/>
                </w:rPr>
                <w:t>документ</w:t>
              </w:r>
            </w:hyperlink>
            <w:r w:rsidRPr="004E6F0C">
              <w:rPr>
                <w:rFonts w:eastAsiaTheme="minorHAnsi"/>
                <w:color w:val="000000" w:themeColor="text1"/>
                <w:lang w:eastAsia="en-US"/>
              </w:rPr>
              <w:t>, удостоверяющий личность, или представляют копии всех его листов.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В случае</w:t>
            </w:r>
            <w:proofErr w:type="gramStart"/>
            <w:r w:rsidRPr="004E6F0C">
              <w:rPr>
                <w:rFonts w:eastAsiaTheme="minorHAnsi"/>
                <w:color w:val="000000" w:themeColor="text1"/>
                <w:lang w:eastAsia="en-US"/>
              </w:rPr>
              <w:t>,</w:t>
            </w:r>
            <w:proofErr w:type="gramEnd"/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4E6F0C">
              <w:rPr>
                <w:rFonts w:eastAsiaTheme="minorHAnsi"/>
                <w:color w:val="000000" w:themeColor="text1"/>
                <w:lang w:eastAsia="en-US"/>
              </w:rPr>
              <w:t>,</w:t>
            </w:r>
            <w:proofErr w:type="gramEnd"/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1E16A7" w:rsidRPr="004E6F0C" w:rsidRDefault="001E16A7" w:rsidP="001E16A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      </w:r>
          </w:p>
          <w:p w:rsidR="000E5555" w:rsidRPr="004E6F0C" w:rsidRDefault="00914088" w:rsidP="0091408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З</w:t>
            </w:r>
            <w:r w:rsidR="001E16A7" w:rsidRPr="004E6F0C">
              <w:rPr>
                <w:rFonts w:eastAsiaTheme="minorHAnsi"/>
                <w:color w:val="000000" w:themeColor="text1"/>
                <w:lang w:eastAsia="en-US"/>
              </w:rPr>
              <w:t>аявка и иные представленные одновременно с ней документы подаются в форме электронных документов.</w:t>
            </w: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lastRenderedPageBreak/>
              <w:t>1</w:t>
            </w:r>
            <w:r w:rsidR="00B23D35">
              <w:rPr>
                <w:iCs/>
                <w:color w:val="000000" w:themeColor="text1"/>
              </w:rPr>
              <w:t>5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 xml:space="preserve">Требования и условия допуска к участию в </w:t>
            </w:r>
            <w:r w:rsidRPr="004E6F0C">
              <w:rPr>
                <w:iCs/>
                <w:color w:val="000000" w:themeColor="text1"/>
              </w:rPr>
              <w:t>продаже имущества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Участник продажи имущества (далее - Участник) – претендент, признанный Продавцом Участником.</w:t>
            </w:r>
          </w:p>
          <w:p w:rsidR="000E5555" w:rsidRPr="004E6F0C" w:rsidRDefault="000E5555" w:rsidP="001E16A7">
            <w:pPr>
              <w:pStyle w:val="2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E6F0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 </w:t>
            </w:r>
            <w:bookmarkStart w:id="1" w:name="_Toc467070603"/>
            <w:r w:rsidRPr="004E6F0C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участию в продаже имущества допускаются любые физические и юридические лица, своевременно подавшие заявку, представившие надлежащим образом оформленные документы и обеспечившие поступление установленного размера задатка в порядке и сроки, указанные в информационном сообщении о проведении продажи.</w:t>
            </w:r>
            <w:bookmarkEnd w:id="1"/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Претендент не допускается к участию в продаже имущества по следующим основаниям: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г) не поступление в установленный срок задатка.</w:t>
            </w: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1</w:t>
            </w:r>
            <w:r w:rsidR="00B23D35">
              <w:rPr>
                <w:iCs/>
                <w:color w:val="000000" w:themeColor="text1"/>
              </w:rPr>
              <w:t>6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Срок заключения договора купли-продажи и ответственность за уклонение или отказ от заключения договора купли-продажи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pStyle w:val="Default"/>
              <w:spacing w:before="120" w:after="120"/>
              <w:jc w:val="both"/>
              <w:rPr>
                <w:iCs/>
                <w:color w:val="000000" w:themeColor="text1"/>
              </w:rPr>
            </w:pPr>
            <w:bookmarkStart w:id="2" w:name="_Hlk10097696"/>
            <w:r w:rsidRPr="004E6F0C">
              <w:rPr>
                <w:iCs/>
                <w:color w:val="000000" w:themeColor="text1"/>
              </w:rPr>
              <w:t xml:space="preserve">По результатам продажи имущества Продавец и победитель (покупатель) в течение 5 (пяти) рабочих дней </w:t>
            </w:r>
            <w:proofErr w:type="gramStart"/>
            <w:r w:rsidRPr="004E6F0C">
              <w:rPr>
                <w:iCs/>
                <w:color w:val="000000" w:themeColor="text1"/>
              </w:rPr>
              <w:t>с даты подведения</w:t>
            </w:r>
            <w:proofErr w:type="gramEnd"/>
            <w:r w:rsidRPr="004E6F0C">
              <w:rPr>
                <w:iCs/>
                <w:color w:val="000000" w:themeColor="text1"/>
              </w:rPr>
              <w:t xml:space="preserve"> итогов продажи имущества заключают договор купли-продажи по форме, приведенной в приложении </w:t>
            </w:r>
            <w:r w:rsidR="00377A2A" w:rsidRPr="004E6F0C">
              <w:rPr>
                <w:iCs/>
                <w:color w:val="000000" w:themeColor="text1"/>
              </w:rPr>
              <w:t>3</w:t>
            </w:r>
            <w:r w:rsidRPr="004E6F0C">
              <w:rPr>
                <w:iCs/>
                <w:color w:val="000000" w:themeColor="text1"/>
              </w:rPr>
              <w:t xml:space="preserve"> к настоящему информационному сообщению.</w:t>
            </w:r>
          </w:p>
          <w:p w:rsidR="000E5555" w:rsidRPr="004E6F0C" w:rsidRDefault="000E5555" w:rsidP="001E16A7">
            <w:pPr>
              <w:pStyle w:val="2"/>
              <w:jc w:val="both"/>
              <w:rPr>
                <w:b w:val="0"/>
                <w:color w:val="000000" w:themeColor="text1"/>
              </w:rPr>
            </w:pPr>
            <w:bookmarkStart w:id="3" w:name="_Toc467070671"/>
            <w:bookmarkEnd w:id="2"/>
            <w:r w:rsidRPr="004E6F0C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4"/>
                <w:szCs w:val="24"/>
                <w:lang w:eastAsia="en-US"/>
              </w:rPr>
              <w:t>При уклонении или отказе победителя от заключения в установленный срок договора купли-продажи результаты продажи имущества аннулируются, победитель утрачивает право на заключение указанного договора, задаток ему не возвращается.</w:t>
            </w:r>
            <w:bookmarkEnd w:id="3"/>
            <w:r w:rsidR="00C249AE" w:rsidRPr="004E6F0C">
              <w:rPr>
                <w:rFonts w:ascii="Times New Roman" w:eastAsia="Calibri" w:hAnsi="Times New Roman"/>
                <w:b w:val="0"/>
                <w:bCs w:val="0"/>
                <w:iCs/>
                <w:color w:val="000000" w:themeColor="text1"/>
                <w:sz w:val="24"/>
                <w:szCs w:val="24"/>
                <w:lang w:eastAsia="en-US"/>
              </w:rPr>
              <w:t xml:space="preserve"> Результаты проведенной продажи аннулируются.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Cs/>
                <w:color w:val="000000" w:themeColor="text1"/>
              </w:rPr>
            </w:pP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lastRenderedPageBreak/>
              <w:t>1</w:t>
            </w:r>
            <w:r w:rsidR="00B23D35">
              <w:rPr>
                <w:iCs/>
                <w:color w:val="000000" w:themeColor="text1"/>
              </w:rPr>
              <w:t>7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Порядок ознакомления Претендентов с информацией, условиями договора купли-</w:t>
            </w:r>
            <w:r w:rsidRPr="004E6F0C">
              <w:rPr>
                <w:rFonts w:eastAsiaTheme="minorHAnsi"/>
                <w:bCs/>
                <w:color w:val="000000" w:themeColor="text1"/>
              </w:rPr>
              <w:t xml:space="preserve">продажи 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color w:val="000000" w:themeColor="text1"/>
                <w:lang w:eastAsia="en-US"/>
              </w:rPr>
            </w:pPr>
            <w:bookmarkStart w:id="4" w:name="_Toc467070617"/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Любое лицо, независимо от регистрации на электронной площадке Оператора, вправе направить на электронный адрес Оператора,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Оператором, не </w:t>
            </w:r>
            <w:proofErr w:type="gramStart"/>
            <w:r w:rsidRPr="004E6F0C">
              <w:rPr>
                <w:rFonts w:eastAsiaTheme="minorHAnsi"/>
                <w:color w:val="000000" w:themeColor="text1"/>
                <w:lang w:eastAsia="en-US"/>
              </w:rPr>
              <w:t>позднее</w:t>
            </w:r>
            <w:proofErr w:type="gramEnd"/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п.3 раздела 1</w:t>
            </w:r>
            <w:r w:rsidR="00D47096" w:rsidRPr="004E6F0C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информационного сообщения</w:t>
            </w:r>
            <w:bookmarkEnd w:id="4"/>
            <w:r w:rsidRPr="004E6F0C">
              <w:rPr>
                <w:rFonts w:eastAsiaTheme="minorHAnsi"/>
                <w:color w:val="000000" w:themeColor="text1"/>
                <w:lang w:eastAsia="en-US"/>
              </w:rPr>
              <w:t xml:space="preserve"> (Приложение </w:t>
            </w:r>
            <w:r w:rsidR="00377A2A" w:rsidRPr="004E6F0C">
              <w:rPr>
                <w:rFonts w:eastAsiaTheme="minorHAnsi"/>
                <w:color w:val="000000" w:themeColor="text1"/>
                <w:lang w:eastAsia="en-US"/>
              </w:rPr>
              <w:t>4</w:t>
            </w:r>
            <w:r w:rsidRPr="004E6F0C">
              <w:rPr>
                <w:rFonts w:eastAsiaTheme="minorHAnsi"/>
                <w:color w:val="000000" w:themeColor="text1"/>
                <w:lang w:eastAsia="en-US"/>
              </w:rPr>
              <w:t>).</w:t>
            </w:r>
          </w:p>
          <w:p w:rsidR="00F85E48" w:rsidRPr="004E6F0C" w:rsidRDefault="000E5555" w:rsidP="00F85E4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0E5555" w:rsidRPr="004E6F0C" w:rsidRDefault="000E5555" w:rsidP="00194F0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iCs/>
                <w:color w:val="000000" w:themeColor="text1"/>
              </w:rPr>
              <w:t xml:space="preserve">С иной информацией, условиями договора купли-продажи претенденты могут ознакомиться в </w:t>
            </w:r>
            <w:r w:rsidR="00194F09" w:rsidRPr="004E6F0C">
              <w:rPr>
                <w:color w:val="000000" w:themeColor="text1"/>
                <w:lang w:eastAsia="zh-CN"/>
              </w:rPr>
              <w:t>Администрации Невонского муниципального образования</w:t>
            </w:r>
            <w:r w:rsidR="004A5E1C" w:rsidRPr="004E6F0C">
              <w:rPr>
                <w:color w:val="000000" w:themeColor="text1"/>
                <w:lang w:eastAsia="zh-CN"/>
              </w:rPr>
              <w:t xml:space="preserve"> </w:t>
            </w:r>
            <w:r w:rsidRPr="004E6F0C">
              <w:rPr>
                <w:iCs/>
                <w:color w:val="000000" w:themeColor="text1"/>
              </w:rPr>
              <w:t xml:space="preserve">по адресу: </w:t>
            </w:r>
            <w:r w:rsidR="00194F09" w:rsidRPr="004E6F0C">
              <w:rPr>
                <w:bCs/>
                <w:color w:val="000000" w:themeColor="text1"/>
              </w:rPr>
              <w:t>666659</w:t>
            </w:r>
            <w:r w:rsidR="004A5E1C" w:rsidRPr="004E6F0C">
              <w:rPr>
                <w:bCs/>
                <w:color w:val="000000" w:themeColor="text1"/>
              </w:rPr>
              <w:t xml:space="preserve">, Российская Федерация, </w:t>
            </w:r>
            <w:r w:rsidR="00194F09" w:rsidRPr="004E6F0C">
              <w:rPr>
                <w:color w:val="000000" w:themeColor="text1"/>
              </w:rPr>
              <w:t xml:space="preserve">Иркутская область, </w:t>
            </w:r>
            <w:proofErr w:type="spellStart"/>
            <w:r w:rsidR="004A5E1C" w:rsidRPr="004E6F0C">
              <w:rPr>
                <w:color w:val="000000" w:themeColor="text1"/>
              </w:rPr>
              <w:t>Усть-Илимск</w:t>
            </w:r>
            <w:r w:rsidR="00194F09" w:rsidRPr="004E6F0C">
              <w:rPr>
                <w:color w:val="000000" w:themeColor="text1"/>
              </w:rPr>
              <w:t>ий</w:t>
            </w:r>
            <w:proofErr w:type="spellEnd"/>
            <w:r w:rsidR="00194F09" w:rsidRPr="004E6F0C">
              <w:rPr>
                <w:color w:val="000000" w:themeColor="text1"/>
              </w:rPr>
              <w:t xml:space="preserve"> район, </w:t>
            </w:r>
            <w:proofErr w:type="spellStart"/>
            <w:r w:rsidR="00194F09" w:rsidRPr="004E6F0C">
              <w:rPr>
                <w:color w:val="000000" w:themeColor="text1"/>
              </w:rPr>
              <w:t>п</w:t>
            </w:r>
            <w:proofErr w:type="gramStart"/>
            <w:r w:rsidR="00194F09" w:rsidRPr="004E6F0C">
              <w:rPr>
                <w:color w:val="000000" w:themeColor="text1"/>
              </w:rPr>
              <w:t>.Н</w:t>
            </w:r>
            <w:proofErr w:type="gramEnd"/>
            <w:r w:rsidR="00194F09" w:rsidRPr="004E6F0C">
              <w:rPr>
                <w:color w:val="000000" w:themeColor="text1"/>
              </w:rPr>
              <w:t>евон</w:t>
            </w:r>
            <w:proofErr w:type="spellEnd"/>
            <w:r w:rsidR="004A5E1C" w:rsidRPr="004E6F0C">
              <w:rPr>
                <w:color w:val="000000" w:themeColor="text1"/>
              </w:rPr>
              <w:t xml:space="preserve">,  ул. </w:t>
            </w:r>
            <w:proofErr w:type="spellStart"/>
            <w:r w:rsidR="00194F09" w:rsidRPr="004E6F0C">
              <w:rPr>
                <w:color w:val="000000" w:themeColor="text1"/>
              </w:rPr>
              <w:t>Кеульская</w:t>
            </w:r>
            <w:proofErr w:type="spellEnd"/>
            <w:r w:rsidR="00194F09" w:rsidRPr="004E6F0C">
              <w:rPr>
                <w:color w:val="000000" w:themeColor="text1"/>
              </w:rPr>
              <w:t xml:space="preserve"> </w:t>
            </w:r>
            <w:r w:rsidR="004A5E1C" w:rsidRPr="004E6F0C">
              <w:rPr>
                <w:color w:val="000000" w:themeColor="text1"/>
              </w:rPr>
              <w:t xml:space="preserve">9, </w:t>
            </w:r>
            <w:r w:rsidR="00194F09" w:rsidRPr="004E6F0C">
              <w:rPr>
                <w:color w:val="000000" w:themeColor="text1"/>
                <w:lang w:eastAsia="zh-CN"/>
              </w:rPr>
              <w:t>(приемная)</w:t>
            </w:r>
            <w:r w:rsidR="004A5E1C" w:rsidRPr="004E6F0C">
              <w:rPr>
                <w:iCs/>
                <w:color w:val="000000" w:themeColor="text1"/>
              </w:rPr>
              <w:t>,</w:t>
            </w:r>
            <w:r w:rsidRPr="004E6F0C">
              <w:rPr>
                <w:iCs/>
                <w:color w:val="000000" w:themeColor="text1"/>
              </w:rPr>
              <w:t xml:space="preserve"> по телефонам </w:t>
            </w:r>
            <w:r w:rsidR="004A5E1C" w:rsidRPr="004E6F0C">
              <w:rPr>
                <w:bCs/>
                <w:color w:val="000000" w:themeColor="text1"/>
              </w:rPr>
              <w:t xml:space="preserve">8 (39535) </w:t>
            </w:r>
            <w:r w:rsidR="00194F09" w:rsidRPr="004E6F0C">
              <w:rPr>
                <w:bCs/>
                <w:color w:val="000000" w:themeColor="text1"/>
              </w:rPr>
              <w:t>43387</w:t>
            </w:r>
            <w:r w:rsidR="004A5E1C" w:rsidRPr="004E6F0C">
              <w:rPr>
                <w:color w:val="000000" w:themeColor="text1"/>
              </w:rPr>
              <w:t xml:space="preserve"> </w:t>
            </w:r>
            <w:r w:rsidRPr="004E6F0C">
              <w:rPr>
                <w:iCs/>
                <w:color w:val="000000" w:themeColor="text1"/>
              </w:rPr>
              <w:t xml:space="preserve">либо на сайтах в сети «Интернет»: официальном сайте Российской Федерации для размещения информации о проведении торгов </w:t>
            </w:r>
            <w:proofErr w:type="spellStart"/>
            <w:r w:rsidRPr="004E6F0C">
              <w:rPr>
                <w:iCs/>
                <w:color w:val="000000" w:themeColor="text1"/>
              </w:rPr>
              <w:t>www.torgi.gov.ru</w:t>
            </w:r>
            <w:proofErr w:type="spellEnd"/>
            <w:r w:rsidRPr="004E6F0C">
              <w:rPr>
                <w:iCs/>
                <w:color w:val="000000" w:themeColor="text1"/>
              </w:rPr>
              <w:t xml:space="preserve">, </w:t>
            </w:r>
            <w:r w:rsidR="00F85E48" w:rsidRPr="004E6F0C">
              <w:rPr>
                <w:iCs/>
                <w:color w:val="000000" w:themeColor="text1"/>
              </w:rPr>
              <w:t xml:space="preserve">                </w:t>
            </w:r>
            <w:r w:rsidRPr="004E6F0C">
              <w:rPr>
                <w:iCs/>
                <w:color w:val="000000" w:themeColor="text1"/>
              </w:rPr>
              <w:t xml:space="preserve">на </w:t>
            </w:r>
            <w:r w:rsidR="004A5E1C" w:rsidRPr="004E6F0C">
              <w:rPr>
                <w:iCs/>
                <w:color w:val="000000" w:themeColor="text1"/>
              </w:rPr>
              <w:t xml:space="preserve">официальном сайте администрации </w:t>
            </w:r>
            <w:r w:rsidR="00194F09" w:rsidRPr="004E6F0C">
              <w:rPr>
                <w:iCs/>
                <w:color w:val="000000" w:themeColor="text1"/>
              </w:rPr>
              <w:t xml:space="preserve">Невонского </w:t>
            </w:r>
            <w:r w:rsidR="004A5E1C" w:rsidRPr="004E6F0C">
              <w:rPr>
                <w:iCs/>
                <w:color w:val="000000" w:themeColor="text1"/>
              </w:rPr>
              <w:t xml:space="preserve">муниципального образования </w:t>
            </w:r>
            <w:r w:rsidR="00194F09" w:rsidRPr="004E6F0C">
              <w:rPr>
                <w:iCs/>
                <w:color w:val="000000" w:themeColor="text1"/>
              </w:rPr>
              <w:t xml:space="preserve">в </w:t>
            </w:r>
            <w:r w:rsidR="004A5E1C" w:rsidRPr="004E6F0C">
              <w:rPr>
                <w:iCs/>
                <w:color w:val="000000" w:themeColor="text1"/>
              </w:rPr>
              <w:t>«информационно - телекоммуникационной сети «Интернет»</w:t>
            </w:r>
            <w:r w:rsidR="00F85E48" w:rsidRPr="004E6F0C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hyperlink r:id="rId10" w:history="1">
              <w:r w:rsidR="00194F09" w:rsidRPr="004E6F0C">
                <w:rPr>
                  <w:rStyle w:val="a4"/>
                  <w:color w:val="000000" w:themeColor="text1"/>
                </w:rPr>
                <w:t xml:space="preserve"> http://Невон-адм.рф</w:t>
              </w:r>
            </w:hyperlink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1</w:t>
            </w:r>
            <w:r w:rsidR="00B23D35">
              <w:rPr>
                <w:iCs/>
                <w:color w:val="000000" w:themeColor="text1"/>
              </w:rPr>
              <w:t>8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bCs/>
                <w:color w:val="000000" w:themeColor="text1"/>
                <w:lang w:eastAsia="en-US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В соответствии со статьей 5 Федерального закона от 21 декабря 2001 года № 178-ФЗ «О приватизации государственного и муниципального имущества» покупателями имущества могут быть любые физические и юридические лица, за исключением: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4E6F0C">
              <w:rPr>
                <w:rFonts w:eastAsiaTheme="minorHAnsi"/>
                <w:color w:val="000000" w:themeColor="text1"/>
                <w:lang w:eastAsia="en-US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2001 года № 178-ФЗ «О приватизации государственного и муниципального имущества»;</w:t>
            </w:r>
          </w:p>
          <w:p w:rsidR="000E5555" w:rsidRPr="004E6F0C" w:rsidRDefault="000E5555" w:rsidP="001E16A7">
            <w:pPr>
              <w:pStyle w:val="ConsPlusNonformat"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1" w:history="1">
              <w:r w:rsidRPr="004E6F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перечень</w:t>
              </w:r>
            </w:hyperlink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офшорные</w:t>
            </w:r>
            <w:proofErr w:type="spell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выгодоприобретателях</w:t>
            </w:r>
            <w:proofErr w:type="spell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бенефициарных</w:t>
            </w:r>
            <w:proofErr w:type="spell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4E6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Федерации.</w:t>
            </w: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B23D35" w:rsidP="001E16A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19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Порядок проведения </w:t>
            </w:r>
            <w:r w:rsidRPr="004E6F0C">
              <w:rPr>
                <w:iCs/>
                <w:color w:val="000000" w:themeColor="text1"/>
              </w:rPr>
              <w:t>продажи имущества</w:t>
            </w:r>
            <w:r w:rsidRPr="004E6F0C">
              <w:rPr>
                <w:color w:val="000000" w:themeColor="text1"/>
              </w:rPr>
              <w:t xml:space="preserve"> и определение победителя продажи </w:t>
            </w:r>
            <w:r w:rsidRPr="004E6F0C">
              <w:rPr>
                <w:color w:val="000000" w:themeColor="text1"/>
              </w:rPr>
              <w:lastRenderedPageBreak/>
              <w:t>имущества</w:t>
            </w:r>
          </w:p>
        </w:tc>
        <w:tc>
          <w:tcPr>
            <w:tcW w:w="7542" w:type="dxa"/>
            <w:shd w:val="clear" w:color="auto" w:fill="auto"/>
          </w:tcPr>
          <w:p w:rsidR="00533C6B" w:rsidRPr="004E6F0C" w:rsidRDefault="00533C6B" w:rsidP="00533C6B">
            <w:pPr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lastRenderedPageBreak/>
              <w:t xml:space="preserve">      Процедура аукциона проводится в день и время, указанные п.5 раздела 1</w:t>
            </w:r>
            <w:r w:rsidR="00D47096" w:rsidRPr="004E6F0C">
              <w:rPr>
                <w:color w:val="000000" w:themeColor="text1"/>
                <w:lang w:eastAsia="en-US"/>
              </w:rPr>
              <w:t>1</w:t>
            </w:r>
            <w:r w:rsidRPr="004E6F0C">
              <w:rPr>
                <w:color w:val="000000" w:themeColor="text1"/>
                <w:lang w:eastAsia="en-US"/>
              </w:rPr>
              <w:t xml:space="preserve"> информационного сообщения, путем последовательного повышения участниками начальной цены продажи на величину, равную либо кратную величине "шага аукциона".</w:t>
            </w:r>
          </w:p>
          <w:p w:rsidR="00D47096" w:rsidRDefault="006148B3" w:rsidP="006148B3">
            <w:pPr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 xml:space="preserve">     </w:t>
            </w:r>
            <w:r w:rsidR="00533C6B" w:rsidRPr="004E6F0C">
              <w:rPr>
                <w:color w:val="000000" w:themeColor="text1"/>
                <w:lang w:eastAsia="en-US"/>
              </w:rPr>
              <w:t>«Шаг аукциона»</w:t>
            </w:r>
            <w:r w:rsidR="00FC02FB" w:rsidRPr="004E6F0C">
              <w:rPr>
                <w:color w:val="000000" w:themeColor="text1"/>
                <w:lang w:eastAsia="en-US"/>
              </w:rPr>
              <w:t xml:space="preserve"> составляет 5</w:t>
            </w:r>
            <w:r w:rsidR="00533C6B" w:rsidRPr="004E6F0C">
              <w:rPr>
                <w:color w:val="000000" w:themeColor="text1"/>
                <w:lang w:eastAsia="en-US"/>
              </w:rPr>
              <w:t>% начальной цены продажи, и не изменяется в течение вс</w:t>
            </w:r>
            <w:r w:rsidR="00FC02FB" w:rsidRPr="004E6F0C">
              <w:rPr>
                <w:color w:val="000000" w:themeColor="text1"/>
                <w:lang w:eastAsia="en-US"/>
              </w:rPr>
              <w:t>его аукциона</w:t>
            </w:r>
            <w:r w:rsidR="00533C6B" w:rsidRPr="004E6F0C">
              <w:rPr>
                <w:color w:val="000000" w:themeColor="text1"/>
                <w:lang w:eastAsia="en-US"/>
              </w:rPr>
              <w:t>:</w:t>
            </w:r>
          </w:p>
          <w:p w:rsidR="00B23D35" w:rsidRPr="00B23D35" w:rsidRDefault="006F05E7" w:rsidP="00B23D35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16</w:t>
            </w:r>
            <w:r w:rsidR="00B23D35" w:rsidRPr="00B23D35">
              <w:rPr>
                <w:color w:val="FF0000"/>
                <w:lang w:eastAsia="en-US"/>
              </w:rPr>
              <w:t> 500 рублей (</w:t>
            </w:r>
            <w:r>
              <w:rPr>
                <w:color w:val="FF0000"/>
                <w:lang w:eastAsia="en-US"/>
              </w:rPr>
              <w:t>шестнадцать</w:t>
            </w:r>
            <w:r w:rsidR="00B23D35" w:rsidRPr="00B23D35">
              <w:rPr>
                <w:color w:val="FF0000"/>
                <w:lang w:eastAsia="en-US"/>
              </w:rPr>
              <w:t xml:space="preserve"> тысяч пятьсот рублей) 00 копеек</w:t>
            </w:r>
          </w:p>
          <w:p w:rsidR="00533C6B" w:rsidRPr="004E6F0C" w:rsidRDefault="00D47096" w:rsidP="00D47096">
            <w:pPr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lastRenderedPageBreak/>
              <w:t xml:space="preserve">         </w:t>
            </w:r>
            <w:r w:rsidR="00533C6B" w:rsidRPr="004E6F0C">
              <w:rPr>
                <w:color w:val="000000" w:themeColor="text1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(функционал универсальной торговой платформы, доступ к которому имеют только зарегистрированные пользователи) и возможность представления ими предложений о цене имущества.</w:t>
            </w:r>
          </w:p>
          <w:p w:rsidR="00533C6B" w:rsidRPr="004E6F0C" w:rsidRDefault="00533C6B" w:rsidP="00533C6B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Со времени начала проведения процедуры аукциона оператором электронной площадки размещается:</w:t>
            </w:r>
          </w:p>
          <w:p w:rsidR="00533C6B" w:rsidRPr="004E6F0C" w:rsidRDefault="00533C6B" w:rsidP="00533C6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      </w:r>
          </w:p>
          <w:p w:rsidR="00533C6B" w:rsidRPr="004E6F0C" w:rsidRDefault="00533C6B" w:rsidP="00533C6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а) поступило предложение о начальной цене имущества, то время для представления следующих предложений об у</w:t>
            </w:r>
            <w:r w:rsidR="00FC02FB" w:rsidRPr="004E6F0C">
              <w:rPr>
                <w:color w:val="000000" w:themeColor="text1"/>
                <w:lang w:eastAsia="en-US"/>
              </w:rPr>
              <w:t>величенной на «шаг аукциона»</w:t>
            </w:r>
            <w:r w:rsidRPr="004E6F0C">
              <w:rPr>
                <w:color w:val="000000" w:themeColor="text1"/>
                <w:lang w:eastAsia="en-US"/>
              </w:rPr>
      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Победителем признается участник, предложивший наиболее высокую цену имущества.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Аукцион признается несостоявшимся в следующих случаях: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а) не было подано ни одной заявки на участие либо ни один из претендентов не признан участником;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б) принято решение о признании только одного претендента участником;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в) ни один из участников не сделал предложение о начальной цене имущества.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Решение о признан</w:t>
            </w:r>
            <w:proofErr w:type="gramStart"/>
            <w:r w:rsidRPr="004E6F0C">
              <w:rPr>
                <w:color w:val="000000" w:themeColor="text1"/>
                <w:lang w:eastAsia="en-US"/>
              </w:rPr>
              <w:t>ии ау</w:t>
            </w:r>
            <w:proofErr w:type="gramEnd"/>
            <w:r w:rsidRPr="004E6F0C">
              <w:rPr>
                <w:color w:val="000000" w:themeColor="text1"/>
                <w:lang w:eastAsia="en-US"/>
              </w:rPr>
              <w:t>кциона несостоявшимся оформляется протоколом.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а) наименование имущества и иные позволяющие его индивидуализировать сведения (спецификация лота);</w:t>
            </w:r>
          </w:p>
          <w:p w:rsidR="00533C6B" w:rsidRPr="004E6F0C" w:rsidRDefault="00533C6B" w:rsidP="00533C6B">
            <w:pPr>
              <w:ind w:firstLine="567"/>
              <w:jc w:val="both"/>
              <w:rPr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en-US"/>
              </w:rPr>
              <w:t>б) цена сделки;</w:t>
            </w:r>
          </w:p>
          <w:p w:rsidR="000E5555" w:rsidRPr="004E6F0C" w:rsidRDefault="00533C6B" w:rsidP="00444661">
            <w:pPr>
              <w:ind w:firstLine="567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  <w:lang w:eastAsia="en-US"/>
              </w:rPr>
              <w:lastRenderedPageBreak/>
              <w:t>в) фамилия, имя, отчество физического лица или наименование юридического лица - победителя.</w:t>
            </w:r>
            <w:r w:rsidR="000E5555" w:rsidRPr="004E6F0C">
              <w:rPr>
                <w:color w:val="000000" w:themeColor="text1"/>
              </w:rPr>
              <w:t xml:space="preserve"> </w:t>
            </w:r>
          </w:p>
        </w:tc>
      </w:tr>
      <w:tr w:rsidR="000E5555" w:rsidRPr="00772261" w:rsidTr="00514231">
        <w:tc>
          <w:tcPr>
            <w:tcW w:w="456" w:type="dxa"/>
            <w:shd w:val="clear" w:color="auto" w:fill="FFFFFF" w:themeFill="background1"/>
          </w:tcPr>
          <w:p w:rsidR="000E5555" w:rsidRPr="004E6F0C" w:rsidRDefault="00B23D35" w:rsidP="009538D7">
            <w:pPr>
              <w:pStyle w:val="Default"/>
              <w:spacing w:before="120" w:after="12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lastRenderedPageBreak/>
              <w:t>20</w:t>
            </w:r>
          </w:p>
        </w:tc>
        <w:tc>
          <w:tcPr>
            <w:tcW w:w="2238" w:type="dxa"/>
            <w:shd w:val="clear" w:color="auto" w:fill="FFFFFF" w:themeFill="background1"/>
          </w:tcPr>
          <w:p w:rsidR="000E5555" w:rsidRPr="004E6F0C" w:rsidRDefault="000E5555" w:rsidP="001E16A7">
            <w:pPr>
              <w:pStyle w:val="Default"/>
              <w:spacing w:before="120" w:after="120"/>
              <w:rPr>
                <w:rFonts w:eastAsiaTheme="minorHAnsi"/>
                <w:bCs/>
                <w:color w:val="000000" w:themeColor="text1"/>
              </w:rPr>
            </w:pPr>
            <w:r w:rsidRPr="004E6F0C">
              <w:rPr>
                <w:rFonts w:eastAsiaTheme="minorHAnsi"/>
                <w:bCs/>
                <w:color w:val="000000" w:themeColor="text1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7542" w:type="dxa"/>
            <w:shd w:val="clear" w:color="auto" w:fill="auto"/>
          </w:tcPr>
          <w:p w:rsidR="00476A14" w:rsidRPr="004E6F0C" w:rsidRDefault="00476A14" w:rsidP="00514231">
            <w:pPr>
              <w:shd w:val="clear" w:color="auto" w:fill="FFFFFF"/>
              <w:tabs>
                <w:tab w:val="left" w:pos="6795"/>
              </w:tabs>
              <w:jc w:val="both"/>
              <w:rPr>
                <w:color w:val="000000" w:themeColor="text1"/>
                <w:highlight w:val="yellow"/>
                <w:lang w:eastAsia="zh-CN"/>
              </w:rPr>
            </w:pPr>
          </w:p>
        </w:tc>
      </w:tr>
      <w:tr w:rsidR="000E5555" w:rsidRPr="00772261" w:rsidTr="00514231">
        <w:tc>
          <w:tcPr>
            <w:tcW w:w="456" w:type="dxa"/>
            <w:shd w:val="clear" w:color="auto" w:fill="F2F2F2"/>
          </w:tcPr>
          <w:p w:rsidR="000E5555" w:rsidRPr="004E6F0C" w:rsidRDefault="000E5555" w:rsidP="009538D7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2</w:t>
            </w:r>
            <w:r w:rsidR="00B23D35">
              <w:rPr>
                <w:iCs/>
                <w:color w:val="000000" w:themeColor="text1"/>
              </w:rPr>
              <w:t>1</w:t>
            </w:r>
          </w:p>
        </w:tc>
        <w:tc>
          <w:tcPr>
            <w:tcW w:w="2238" w:type="dxa"/>
            <w:shd w:val="clear" w:color="auto" w:fill="F2F2F2"/>
          </w:tcPr>
          <w:p w:rsidR="000E5555" w:rsidRPr="004E6F0C" w:rsidRDefault="000E5555" w:rsidP="001E16A7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rFonts w:eastAsia="Calibri"/>
                <w:iCs/>
                <w:color w:val="000000" w:themeColor="text1"/>
                <w:lang w:eastAsia="en-US"/>
              </w:rPr>
              <w:t xml:space="preserve">Порядок осмотра Лота (объекта) </w:t>
            </w:r>
          </w:p>
        </w:tc>
        <w:tc>
          <w:tcPr>
            <w:tcW w:w="7542" w:type="dxa"/>
            <w:shd w:val="clear" w:color="auto" w:fill="auto"/>
          </w:tcPr>
          <w:p w:rsidR="000E5555" w:rsidRPr="004E6F0C" w:rsidRDefault="001D1D68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color w:val="000000" w:themeColor="text1"/>
                <w:lang w:eastAsia="zh-CN"/>
              </w:rPr>
              <w:t xml:space="preserve">Осмотр </w:t>
            </w:r>
            <w:r w:rsidR="001478A8" w:rsidRPr="004E6F0C">
              <w:rPr>
                <w:color w:val="000000" w:themeColor="text1"/>
                <w:lang w:eastAsia="zh-CN"/>
              </w:rPr>
              <w:t xml:space="preserve">имущества </w:t>
            </w: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</w:t>
            </w:r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hyperlink r:id="rId12" w:history="1">
              <w:r w:rsidR="00514231" w:rsidRPr="00F10409">
                <w:rPr>
                  <w:rStyle w:val="a4"/>
                  <w:bCs/>
                  <w:lang w:val="en-US" w:eastAsia="zh-CN"/>
                </w:rPr>
                <w:t>nevon</w:t>
              </w:r>
              <w:r w:rsidR="00514231" w:rsidRPr="00F10409">
                <w:rPr>
                  <w:rStyle w:val="a4"/>
                  <w:bCs/>
                  <w:lang w:eastAsia="zh-CN"/>
                </w:rPr>
                <w:t>.</w:t>
              </w:r>
              <w:r w:rsidR="00514231" w:rsidRPr="00F10409">
                <w:rPr>
                  <w:rStyle w:val="a4"/>
                  <w:bCs/>
                  <w:lang w:val="en-US" w:eastAsia="zh-CN"/>
                </w:rPr>
                <w:t>adm</w:t>
              </w:r>
              <w:r w:rsidR="00514231" w:rsidRPr="00F10409">
                <w:rPr>
                  <w:rStyle w:val="a4"/>
                  <w:bCs/>
                  <w:lang w:eastAsia="zh-CN"/>
                </w:rPr>
                <w:t>@</w:t>
              </w:r>
              <w:r w:rsidR="00514231" w:rsidRPr="00F10409">
                <w:rPr>
                  <w:rStyle w:val="a4"/>
                  <w:bCs/>
                  <w:lang w:val="en-US" w:eastAsia="zh-CN"/>
                </w:rPr>
                <w:t>inbox</w:t>
              </w:r>
              <w:r w:rsidR="00514231" w:rsidRPr="00F10409">
                <w:rPr>
                  <w:rStyle w:val="a4"/>
                  <w:bCs/>
                  <w:lang w:eastAsia="zh-CN"/>
                </w:rPr>
                <w:t>.</w:t>
              </w:r>
              <w:r w:rsidR="00514231" w:rsidRPr="00F10409">
                <w:rPr>
                  <w:rStyle w:val="a4"/>
                  <w:bCs/>
                  <w:lang w:val="en-US" w:eastAsia="zh-CN"/>
                </w:rPr>
                <w:t>ru</w:t>
              </w:r>
            </w:hyperlink>
            <w:r w:rsidR="000E5555" w:rsidRPr="004E6F0C">
              <w:rPr>
                <w:bCs/>
                <w:color w:val="000000" w:themeColor="text1"/>
              </w:rPr>
              <w:t xml:space="preserve"> </w:t>
            </w:r>
            <w:r w:rsidRPr="004E6F0C">
              <w:rPr>
                <w:bCs/>
                <w:color w:val="000000" w:themeColor="text1"/>
              </w:rPr>
              <w:t xml:space="preserve"> и</w:t>
            </w:r>
            <w:r w:rsidR="000E5555" w:rsidRPr="004E6F0C">
              <w:rPr>
                <w:bCs/>
                <w:color w:val="000000" w:themeColor="text1"/>
              </w:rPr>
              <w:t xml:space="preserve"> по телефонам: </w:t>
            </w:r>
            <w:r w:rsidR="00605E37" w:rsidRPr="004E6F0C">
              <w:rPr>
                <w:bCs/>
                <w:color w:val="000000" w:themeColor="text1"/>
              </w:rPr>
              <w:t xml:space="preserve">8 (39535) </w:t>
            </w:r>
            <w:r w:rsidR="00F61655">
              <w:rPr>
                <w:bCs/>
                <w:color w:val="000000" w:themeColor="text1"/>
              </w:rPr>
              <w:t>43387</w:t>
            </w:r>
            <w:r w:rsidR="000E5555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В обращени</w:t>
            </w:r>
            <w:r w:rsidR="001D1D68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и направленном</w:t>
            </w: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</w:t>
            </w:r>
            <w:r w:rsidR="00836F31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на электронный адрес: </w:t>
            </w:r>
            <w:hyperlink r:id="rId13" w:history="1">
              <w:r w:rsidR="00C150CA" w:rsidRPr="00F10409">
                <w:rPr>
                  <w:rStyle w:val="a4"/>
                  <w:bCs/>
                  <w:lang w:val="en-US" w:eastAsia="zh-CN"/>
                </w:rPr>
                <w:t>nevon</w:t>
              </w:r>
              <w:r w:rsidR="00C150CA" w:rsidRPr="00F10409">
                <w:rPr>
                  <w:rStyle w:val="a4"/>
                  <w:bCs/>
                  <w:lang w:eastAsia="zh-CN"/>
                </w:rPr>
                <w:t>.</w:t>
              </w:r>
              <w:r w:rsidR="00C150CA" w:rsidRPr="00F10409">
                <w:rPr>
                  <w:rStyle w:val="a4"/>
                  <w:bCs/>
                  <w:lang w:val="en-US" w:eastAsia="zh-CN"/>
                </w:rPr>
                <w:t>adm</w:t>
              </w:r>
              <w:r w:rsidR="00C150CA" w:rsidRPr="00F10409">
                <w:rPr>
                  <w:rStyle w:val="a4"/>
                  <w:bCs/>
                  <w:lang w:eastAsia="zh-CN"/>
                </w:rPr>
                <w:t>@</w:t>
              </w:r>
              <w:r w:rsidR="00C150CA" w:rsidRPr="00F10409">
                <w:rPr>
                  <w:rStyle w:val="a4"/>
                  <w:bCs/>
                  <w:lang w:val="en-US" w:eastAsia="zh-CN"/>
                </w:rPr>
                <w:t>inbox</w:t>
              </w:r>
              <w:r w:rsidR="00C150CA" w:rsidRPr="00F10409">
                <w:rPr>
                  <w:rStyle w:val="a4"/>
                  <w:bCs/>
                  <w:lang w:eastAsia="zh-CN"/>
                </w:rPr>
                <w:t>.</w:t>
              </w:r>
              <w:r w:rsidR="00C150CA" w:rsidRPr="00F10409">
                <w:rPr>
                  <w:rStyle w:val="a4"/>
                  <w:bCs/>
                  <w:lang w:val="en-US" w:eastAsia="zh-CN"/>
                </w:rPr>
                <w:t>ru</w:t>
              </w:r>
            </w:hyperlink>
            <w:r w:rsidRPr="004E6F0C">
              <w:rPr>
                <w:bCs/>
                <w:color w:val="000000" w:themeColor="text1"/>
              </w:rPr>
              <w:t xml:space="preserve"> необходимо </w:t>
            </w: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указать следующие данные: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- тема письма: Запрос на осмотр </w:t>
            </w:r>
            <w:r w:rsidR="00444661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объекта продажи Лот №_____</w:t>
            </w:r>
            <w:r w:rsidR="00836F31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- Ф.И.О. лица, уполномоченного на осмотр </w:t>
            </w:r>
            <w:r w:rsidR="001478A8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имущества</w:t>
            </w: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 xml:space="preserve"> (физического лица, индивидуального предпринимателя, руководителя юридического лица или их представителей);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- наименование юридического лица (для юридического лица);</w:t>
            </w:r>
          </w:p>
          <w:p w:rsidR="000E5555" w:rsidRPr="004E6F0C" w:rsidRDefault="000E5555" w:rsidP="001E16A7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</w:pPr>
            <w:r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- почтовый адрес или адрес электр</w:t>
            </w:r>
            <w:r w:rsidR="00836F31" w:rsidRPr="004E6F0C">
              <w:rPr>
                <w:rFonts w:ascii="TimesNewRomanPSMT" w:eastAsiaTheme="minorHAnsi" w:hAnsi="TimesNewRomanPSMT" w:cs="TimesNewRomanPSMT"/>
                <w:color w:val="000000" w:themeColor="text1"/>
                <w:lang w:eastAsia="en-US"/>
              </w:rPr>
              <w:t>онной почты, контактный телефон.</w:t>
            </w:r>
          </w:p>
          <w:p w:rsidR="000E5555" w:rsidRPr="004E6F0C" w:rsidRDefault="00444661" w:rsidP="006F05E7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Запросы на осмотр</w:t>
            </w:r>
            <w:r w:rsidR="00C00302" w:rsidRPr="004E6F0C">
              <w:rPr>
                <w:iCs/>
                <w:color w:val="000000" w:themeColor="text1"/>
              </w:rPr>
              <w:t xml:space="preserve"> объекта продажи </w:t>
            </w:r>
            <w:r w:rsidRPr="004E6F0C">
              <w:rPr>
                <w:iCs/>
                <w:color w:val="000000" w:themeColor="text1"/>
              </w:rPr>
              <w:t xml:space="preserve">принимаются до даты окончания принятия заявок (до </w:t>
            </w:r>
            <w:r w:rsidR="006F05E7">
              <w:rPr>
                <w:iCs/>
                <w:color w:val="000000" w:themeColor="text1"/>
              </w:rPr>
              <w:t>08</w:t>
            </w:r>
            <w:r w:rsidR="00B56DBB" w:rsidRPr="004E6F0C">
              <w:rPr>
                <w:iCs/>
                <w:color w:val="000000" w:themeColor="text1"/>
              </w:rPr>
              <w:t>.08</w:t>
            </w:r>
            <w:r w:rsidR="007D24B2" w:rsidRPr="004E6F0C">
              <w:rPr>
                <w:iCs/>
                <w:color w:val="000000" w:themeColor="text1"/>
              </w:rPr>
              <w:t>.</w:t>
            </w:r>
            <w:r w:rsidR="006F05E7">
              <w:rPr>
                <w:iCs/>
                <w:color w:val="000000" w:themeColor="text1"/>
              </w:rPr>
              <w:t>2024</w:t>
            </w:r>
            <w:r w:rsidRPr="004E6F0C">
              <w:rPr>
                <w:iCs/>
                <w:color w:val="000000" w:themeColor="text1"/>
              </w:rPr>
              <w:t>)</w:t>
            </w:r>
          </w:p>
        </w:tc>
      </w:tr>
      <w:tr w:rsidR="00670C61" w:rsidRPr="00772261" w:rsidTr="00514231">
        <w:tc>
          <w:tcPr>
            <w:tcW w:w="456" w:type="dxa"/>
            <w:shd w:val="clear" w:color="auto" w:fill="F2F2F2"/>
          </w:tcPr>
          <w:p w:rsidR="00670C61" w:rsidRPr="004E6F0C" w:rsidRDefault="003C6A9C" w:rsidP="009538D7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00" w:themeColor="text1"/>
              </w:rPr>
            </w:pPr>
            <w:r w:rsidRPr="004E6F0C">
              <w:rPr>
                <w:iCs/>
                <w:color w:val="000000" w:themeColor="text1"/>
              </w:rPr>
              <w:t>2</w:t>
            </w:r>
            <w:r w:rsidR="00B23D35">
              <w:rPr>
                <w:iCs/>
                <w:color w:val="000000" w:themeColor="text1"/>
              </w:rPr>
              <w:t>2</w:t>
            </w:r>
          </w:p>
        </w:tc>
        <w:tc>
          <w:tcPr>
            <w:tcW w:w="2238" w:type="dxa"/>
            <w:shd w:val="clear" w:color="auto" w:fill="F2F2F2"/>
          </w:tcPr>
          <w:p w:rsidR="00670C61" w:rsidRPr="004E6F0C" w:rsidRDefault="00670C61" w:rsidP="001E16A7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  <w:iCs/>
                <w:color w:val="000000" w:themeColor="text1"/>
                <w:lang w:eastAsia="en-US"/>
              </w:rPr>
            </w:pPr>
            <w:r w:rsidRPr="004E6F0C">
              <w:rPr>
                <w:rFonts w:eastAsia="Calibri"/>
                <w:iCs/>
                <w:color w:val="000000" w:themeColor="text1"/>
                <w:lang w:eastAsia="en-US"/>
              </w:rPr>
              <w:t>Дополнительная информация</w:t>
            </w:r>
          </w:p>
        </w:tc>
        <w:tc>
          <w:tcPr>
            <w:tcW w:w="7542" w:type="dxa"/>
            <w:shd w:val="clear" w:color="auto" w:fill="auto"/>
          </w:tcPr>
          <w:p w:rsidR="00670C61" w:rsidRPr="004E6F0C" w:rsidRDefault="00670C61" w:rsidP="00670C61">
            <w:pPr>
              <w:ind w:firstLine="708"/>
              <w:jc w:val="both"/>
              <w:rPr>
                <w:color w:val="000000" w:themeColor="text1"/>
              </w:rPr>
            </w:pPr>
            <w:r w:rsidRPr="004E6F0C">
              <w:rPr>
                <w:color w:val="000000" w:themeColor="text1"/>
              </w:rPr>
              <w:t xml:space="preserve">Все иные вопросы, касающиеся проведения продажи имущества, не нашедшие отражения в настоящем информационном сообщении, регулируются действующим законодательством Российской Федерации. </w:t>
            </w:r>
          </w:p>
          <w:p w:rsidR="00670C61" w:rsidRPr="004E6F0C" w:rsidRDefault="00670C61" w:rsidP="00514231">
            <w:pPr>
              <w:ind w:firstLine="708"/>
              <w:jc w:val="both"/>
              <w:rPr>
                <w:color w:val="000000" w:themeColor="text1"/>
                <w:lang w:eastAsia="zh-CN"/>
              </w:rPr>
            </w:pPr>
            <w:r w:rsidRPr="004E6F0C">
              <w:rPr>
                <w:color w:val="000000" w:themeColor="text1"/>
              </w:rPr>
              <w:t xml:space="preserve">За информацией неопубликованной в настоящем информационном сообщении можно  обращаться по телефону </w:t>
            </w:r>
            <w:r w:rsidRPr="004E6F0C">
              <w:rPr>
                <w:bCs/>
                <w:color w:val="000000" w:themeColor="text1"/>
              </w:rPr>
              <w:t xml:space="preserve">8 (39535) </w:t>
            </w:r>
            <w:r w:rsidR="00514231" w:rsidRPr="00514231">
              <w:rPr>
                <w:bCs/>
                <w:color w:val="000000" w:themeColor="text1"/>
              </w:rPr>
              <w:t>43387</w:t>
            </w:r>
            <w:r w:rsidRPr="004E6F0C">
              <w:rPr>
                <w:bCs/>
                <w:color w:val="000000" w:themeColor="text1"/>
              </w:rPr>
              <w:t xml:space="preserve">, </w:t>
            </w:r>
            <w:r w:rsidRPr="004E6F0C">
              <w:rPr>
                <w:color w:val="000000" w:themeColor="text1"/>
              </w:rPr>
              <w:t xml:space="preserve"> либо на адрес электронной почты организатора продажи:</w:t>
            </w:r>
            <w:r w:rsidR="00514231" w:rsidRPr="00514231">
              <w:rPr>
                <w:color w:val="000000" w:themeColor="text1"/>
              </w:rPr>
              <w:t xml:space="preserve"> </w:t>
            </w:r>
            <w:hyperlink r:id="rId14" w:history="1">
              <w:r w:rsidR="00514231" w:rsidRPr="00F10409">
                <w:rPr>
                  <w:rStyle w:val="a4"/>
                  <w:bCs/>
                  <w:lang w:val="en-US" w:eastAsia="zh-CN"/>
                </w:rPr>
                <w:t>nevon</w:t>
              </w:r>
              <w:r w:rsidR="00514231" w:rsidRPr="00F10409">
                <w:rPr>
                  <w:rStyle w:val="a4"/>
                  <w:bCs/>
                  <w:lang w:eastAsia="zh-CN"/>
                </w:rPr>
                <w:t>.</w:t>
              </w:r>
              <w:r w:rsidR="00514231" w:rsidRPr="00F10409">
                <w:rPr>
                  <w:rStyle w:val="a4"/>
                  <w:bCs/>
                  <w:lang w:val="en-US" w:eastAsia="zh-CN"/>
                </w:rPr>
                <w:t>adm</w:t>
              </w:r>
              <w:r w:rsidR="00514231" w:rsidRPr="00F10409">
                <w:rPr>
                  <w:rStyle w:val="a4"/>
                  <w:bCs/>
                  <w:lang w:eastAsia="zh-CN"/>
                </w:rPr>
                <w:t>@</w:t>
              </w:r>
              <w:r w:rsidR="00514231" w:rsidRPr="00F10409">
                <w:rPr>
                  <w:rStyle w:val="a4"/>
                  <w:bCs/>
                  <w:lang w:val="en-US" w:eastAsia="zh-CN"/>
                </w:rPr>
                <w:t>inbox</w:t>
              </w:r>
              <w:r w:rsidR="00514231" w:rsidRPr="00F10409">
                <w:rPr>
                  <w:rStyle w:val="a4"/>
                  <w:bCs/>
                  <w:lang w:eastAsia="zh-CN"/>
                </w:rPr>
                <w:t>.</w:t>
              </w:r>
              <w:r w:rsidR="00514231" w:rsidRPr="00F10409">
                <w:rPr>
                  <w:rStyle w:val="a4"/>
                  <w:bCs/>
                  <w:lang w:val="en-US" w:eastAsia="zh-CN"/>
                </w:rPr>
                <w:t>ru</w:t>
              </w:r>
              <w:r w:rsidR="00514231" w:rsidRPr="00F10409">
                <w:rPr>
                  <w:rStyle w:val="a4"/>
                  <w:bCs/>
                  <w:lang w:eastAsia="zh-CN"/>
                </w:rPr>
                <w:t xml:space="preserve">, </w:t>
              </w:r>
              <w:r w:rsidR="00514231" w:rsidRPr="00F10409">
                <w:rPr>
                  <w:rStyle w:val="a4"/>
                  <w:lang w:eastAsia="zh-CN"/>
                </w:rPr>
                <w:t>либо лично по адресу:</w:t>
              </w:r>
            </w:hyperlink>
            <w:r w:rsidR="00514231">
              <w:rPr>
                <w:color w:val="000000" w:themeColor="text1"/>
              </w:rPr>
              <w:t xml:space="preserve"> Иркутская область, </w:t>
            </w:r>
            <w:r w:rsidRPr="004E6F0C">
              <w:rPr>
                <w:color w:val="000000" w:themeColor="text1"/>
              </w:rPr>
              <w:t xml:space="preserve"> </w:t>
            </w:r>
            <w:proofErr w:type="spellStart"/>
            <w:r w:rsidRPr="004E6F0C">
              <w:rPr>
                <w:color w:val="000000" w:themeColor="text1"/>
              </w:rPr>
              <w:t>Усть-Илимск</w:t>
            </w:r>
            <w:r w:rsidR="00514231">
              <w:rPr>
                <w:color w:val="000000" w:themeColor="text1"/>
              </w:rPr>
              <w:t>ий</w:t>
            </w:r>
            <w:proofErr w:type="spellEnd"/>
            <w:r w:rsidR="00514231">
              <w:rPr>
                <w:color w:val="000000" w:themeColor="text1"/>
              </w:rPr>
              <w:t xml:space="preserve"> район</w:t>
            </w:r>
            <w:r w:rsidRPr="004E6F0C">
              <w:rPr>
                <w:color w:val="000000" w:themeColor="text1"/>
              </w:rPr>
              <w:t>,</w:t>
            </w:r>
            <w:r w:rsidR="00514231">
              <w:rPr>
                <w:color w:val="000000" w:themeColor="text1"/>
              </w:rPr>
              <w:t xml:space="preserve"> </w:t>
            </w:r>
            <w:proofErr w:type="spellStart"/>
            <w:r w:rsidR="00514231">
              <w:rPr>
                <w:color w:val="000000" w:themeColor="text1"/>
              </w:rPr>
              <w:t>п</w:t>
            </w:r>
            <w:proofErr w:type="gramStart"/>
            <w:r w:rsidR="00514231">
              <w:rPr>
                <w:color w:val="000000" w:themeColor="text1"/>
              </w:rPr>
              <w:t>.Н</w:t>
            </w:r>
            <w:proofErr w:type="gramEnd"/>
            <w:r w:rsidR="00514231">
              <w:rPr>
                <w:color w:val="000000" w:themeColor="text1"/>
              </w:rPr>
              <w:t>евон</w:t>
            </w:r>
            <w:proofErr w:type="spellEnd"/>
            <w:r w:rsidRPr="004E6F0C">
              <w:rPr>
                <w:color w:val="000000" w:themeColor="text1"/>
              </w:rPr>
              <w:t xml:space="preserve">  ул. </w:t>
            </w:r>
            <w:proofErr w:type="spellStart"/>
            <w:r w:rsidR="00514231">
              <w:rPr>
                <w:color w:val="000000" w:themeColor="text1"/>
              </w:rPr>
              <w:t>Кеульская</w:t>
            </w:r>
            <w:proofErr w:type="spellEnd"/>
            <w:r w:rsidR="00514231">
              <w:rPr>
                <w:color w:val="000000" w:themeColor="text1"/>
              </w:rPr>
              <w:t xml:space="preserve"> 9, (приемная).</w:t>
            </w:r>
          </w:p>
        </w:tc>
      </w:tr>
    </w:tbl>
    <w:p w:rsidR="00E02C95" w:rsidRPr="00772261" w:rsidRDefault="00E02C95" w:rsidP="000E5555">
      <w:pPr>
        <w:rPr>
          <w:rFonts w:eastAsia="MS Mincho"/>
          <w:color w:val="FF0000"/>
        </w:rPr>
        <w:sectPr w:rsidR="00E02C95" w:rsidRPr="00772261" w:rsidSect="001E16A7">
          <w:pgSz w:w="11906" w:h="16838"/>
          <w:pgMar w:top="1134" w:right="567" w:bottom="1134" w:left="1418" w:header="720" w:footer="720" w:gutter="0"/>
          <w:cols w:space="720"/>
          <w:titlePg/>
        </w:sect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jc w:val="both"/>
        <w:rPr>
          <w:spacing w:val="-2"/>
        </w:rPr>
      </w:pPr>
    </w:p>
    <w:p w:rsidR="00B56DBB" w:rsidRDefault="00B56DBB" w:rsidP="00B56DBB">
      <w:pPr>
        <w:ind w:left="708" w:firstLine="708"/>
        <w:jc w:val="right"/>
        <w:rPr>
          <w:spacing w:val="-2"/>
        </w:rPr>
      </w:pPr>
      <w:r>
        <w:rPr>
          <w:spacing w:val="-2"/>
        </w:rPr>
        <w:t xml:space="preserve">            </w:t>
      </w:r>
    </w:p>
    <w:p w:rsidR="00B56DBB" w:rsidRDefault="00B56DBB" w:rsidP="00B56DBB">
      <w:pPr>
        <w:ind w:left="708" w:firstLine="708"/>
        <w:jc w:val="right"/>
        <w:rPr>
          <w:spacing w:val="-2"/>
        </w:rPr>
      </w:pPr>
    </w:p>
    <w:p w:rsidR="00B56DBB" w:rsidRDefault="00B56DBB" w:rsidP="00B56DBB">
      <w:pPr>
        <w:ind w:left="708" w:firstLine="708"/>
        <w:jc w:val="right"/>
        <w:rPr>
          <w:spacing w:val="-2"/>
        </w:rPr>
      </w:pPr>
    </w:p>
    <w:p w:rsidR="00B56DBB" w:rsidRDefault="00B56DBB" w:rsidP="00B56DBB">
      <w:pPr>
        <w:ind w:left="708" w:firstLine="708"/>
        <w:jc w:val="right"/>
        <w:rPr>
          <w:spacing w:val="-2"/>
        </w:rPr>
      </w:pPr>
    </w:p>
    <w:p w:rsidR="00B56DBB" w:rsidRPr="00B56DBB" w:rsidRDefault="00B56DBB">
      <w:pPr>
        <w:jc w:val="center"/>
        <w:rPr>
          <w:color w:val="FF0000"/>
          <w:sz w:val="44"/>
          <w:szCs w:val="44"/>
        </w:rPr>
      </w:pPr>
    </w:p>
    <w:sectPr w:rsidR="00B56DBB" w:rsidRPr="00B56DBB" w:rsidSect="001E16A7">
      <w:pgSz w:w="16838" w:h="11906" w:orient="landscape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0831"/>
    <w:multiLevelType w:val="hybridMultilevel"/>
    <w:tmpl w:val="ADC4E9A2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B450B4"/>
    <w:multiLevelType w:val="hybridMultilevel"/>
    <w:tmpl w:val="FD74FC42"/>
    <w:lvl w:ilvl="0" w:tplc="EE4C6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DC7CE3"/>
    <w:multiLevelType w:val="hybridMultilevel"/>
    <w:tmpl w:val="02663CB8"/>
    <w:lvl w:ilvl="0" w:tplc="22D82F5A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73D3B"/>
    <w:multiLevelType w:val="hybridMultilevel"/>
    <w:tmpl w:val="7CF65330"/>
    <w:lvl w:ilvl="0" w:tplc="C9DC724E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74972"/>
    <w:multiLevelType w:val="hybridMultilevel"/>
    <w:tmpl w:val="104A3678"/>
    <w:lvl w:ilvl="0" w:tplc="71D2E8EA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55"/>
    <w:rsid w:val="00000DD8"/>
    <w:rsid w:val="00003E1A"/>
    <w:rsid w:val="00013935"/>
    <w:rsid w:val="00021534"/>
    <w:rsid w:val="0003066F"/>
    <w:rsid w:val="0004064D"/>
    <w:rsid w:val="00047235"/>
    <w:rsid w:val="0006401D"/>
    <w:rsid w:val="000C41AB"/>
    <w:rsid w:val="000E5555"/>
    <w:rsid w:val="000F2CAB"/>
    <w:rsid w:val="00101556"/>
    <w:rsid w:val="00107C9E"/>
    <w:rsid w:val="001419D1"/>
    <w:rsid w:val="00144876"/>
    <w:rsid w:val="00144F5F"/>
    <w:rsid w:val="001478A8"/>
    <w:rsid w:val="00147C56"/>
    <w:rsid w:val="00167F27"/>
    <w:rsid w:val="001762B8"/>
    <w:rsid w:val="00177779"/>
    <w:rsid w:val="00192EAF"/>
    <w:rsid w:val="00193071"/>
    <w:rsid w:val="00194F09"/>
    <w:rsid w:val="00195D7B"/>
    <w:rsid w:val="001B387F"/>
    <w:rsid w:val="001B675F"/>
    <w:rsid w:val="001B7911"/>
    <w:rsid w:val="001D1D68"/>
    <w:rsid w:val="001E16A7"/>
    <w:rsid w:val="001F404B"/>
    <w:rsid w:val="00201335"/>
    <w:rsid w:val="00203E03"/>
    <w:rsid w:val="00204C2C"/>
    <w:rsid w:val="002450CB"/>
    <w:rsid w:val="00255EC0"/>
    <w:rsid w:val="00265855"/>
    <w:rsid w:val="00286CB5"/>
    <w:rsid w:val="00290908"/>
    <w:rsid w:val="002A5AF5"/>
    <w:rsid w:val="002A62D4"/>
    <w:rsid w:val="002E7AB2"/>
    <w:rsid w:val="002F3227"/>
    <w:rsid w:val="00313E76"/>
    <w:rsid w:val="003468C3"/>
    <w:rsid w:val="00352E55"/>
    <w:rsid w:val="00361FC6"/>
    <w:rsid w:val="00372B4F"/>
    <w:rsid w:val="00377A2A"/>
    <w:rsid w:val="00382D30"/>
    <w:rsid w:val="003B545C"/>
    <w:rsid w:val="003B6722"/>
    <w:rsid w:val="003C2D9E"/>
    <w:rsid w:val="003C6032"/>
    <w:rsid w:val="003C6A9C"/>
    <w:rsid w:val="003D4426"/>
    <w:rsid w:val="003D4BD1"/>
    <w:rsid w:val="003D5668"/>
    <w:rsid w:val="003F3176"/>
    <w:rsid w:val="00403F2D"/>
    <w:rsid w:val="004043D3"/>
    <w:rsid w:val="004179A7"/>
    <w:rsid w:val="00434102"/>
    <w:rsid w:val="00444661"/>
    <w:rsid w:val="00446651"/>
    <w:rsid w:val="00471727"/>
    <w:rsid w:val="00476A14"/>
    <w:rsid w:val="00483143"/>
    <w:rsid w:val="004878B7"/>
    <w:rsid w:val="004A5E1C"/>
    <w:rsid w:val="004B529C"/>
    <w:rsid w:val="004C4CD3"/>
    <w:rsid w:val="004C6561"/>
    <w:rsid w:val="004E553E"/>
    <w:rsid w:val="004E6F0C"/>
    <w:rsid w:val="005029B3"/>
    <w:rsid w:val="00504BF8"/>
    <w:rsid w:val="00514231"/>
    <w:rsid w:val="00522133"/>
    <w:rsid w:val="00533C6B"/>
    <w:rsid w:val="00542948"/>
    <w:rsid w:val="00554C87"/>
    <w:rsid w:val="00567904"/>
    <w:rsid w:val="0058696C"/>
    <w:rsid w:val="005E306C"/>
    <w:rsid w:val="00605E37"/>
    <w:rsid w:val="006148B3"/>
    <w:rsid w:val="00631D91"/>
    <w:rsid w:val="006332DA"/>
    <w:rsid w:val="00670C61"/>
    <w:rsid w:val="00691A52"/>
    <w:rsid w:val="00691BF9"/>
    <w:rsid w:val="00691C53"/>
    <w:rsid w:val="006A1EE9"/>
    <w:rsid w:val="006B2F26"/>
    <w:rsid w:val="006F05E7"/>
    <w:rsid w:val="006F4974"/>
    <w:rsid w:val="00707607"/>
    <w:rsid w:val="007158DF"/>
    <w:rsid w:val="00720853"/>
    <w:rsid w:val="00732ABD"/>
    <w:rsid w:val="00763963"/>
    <w:rsid w:val="00772261"/>
    <w:rsid w:val="007755D0"/>
    <w:rsid w:val="007A3FC0"/>
    <w:rsid w:val="007A7199"/>
    <w:rsid w:val="007B5682"/>
    <w:rsid w:val="007D0EEF"/>
    <w:rsid w:val="007D24B2"/>
    <w:rsid w:val="007E20F1"/>
    <w:rsid w:val="007E49A3"/>
    <w:rsid w:val="007F7287"/>
    <w:rsid w:val="00802A57"/>
    <w:rsid w:val="0081056E"/>
    <w:rsid w:val="00811862"/>
    <w:rsid w:val="00817AE3"/>
    <w:rsid w:val="008205CA"/>
    <w:rsid w:val="00836F31"/>
    <w:rsid w:val="00846D7B"/>
    <w:rsid w:val="00867688"/>
    <w:rsid w:val="0087200D"/>
    <w:rsid w:val="0087509D"/>
    <w:rsid w:val="008905C3"/>
    <w:rsid w:val="0089160E"/>
    <w:rsid w:val="008A04DC"/>
    <w:rsid w:val="008B73F5"/>
    <w:rsid w:val="008C4CB5"/>
    <w:rsid w:val="008E4AAD"/>
    <w:rsid w:val="008E73BB"/>
    <w:rsid w:val="008E7EB2"/>
    <w:rsid w:val="00914088"/>
    <w:rsid w:val="00935F5B"/>
    <w:rsid w:val="009427D3"/>
    <w:rsid w:val="009440C9"/>
    <w:rsid w:val="00951FDA"/>
    <w:rsid w:val="009538D7"/>
    <w:rsid w:val="009552DE"/>
    <w:rsid w:val="00961C09"/>
    <w:rsid w:val="009805A5"/>
    <w:rsid w:val="00983BC6"/>
    <w:rsid w:val="0098624A"/>
    <w:rsid w:val="00993AF8"/>
    <w:rsid w:val="009B4354"/>
    <w:rsid w:val="009E62CB"/>
    <w:rsid w:val="009E63D0"/>
    <w:rsid w:val="009E7B92"/>
    <w:rsid w:val="009F33B8"/>
    <w:rsid w:val="009F3CF4"/>
    <w:rsid w:val="00A0721F"/>
    <w:rsid w:val="00A27842"/>
    <w:rsid w:val="00A33034"/>
    <w:rsid w:val="00A42BB1"/>
    <w:rsid w:val="00A74097"/>
    <w:rsid w:val="00A95F57"/>
    <w:rsid w:val="00AA08DF"/>
    <w:rsid w:val="00AD7591"/>
    <w:rsid w:val="00AF41B9"/>
    <w:rsid w:val="00B05CE6"/>
    <w:rsid w:val="00B108D5"/>
    <w:rsid w:val="00B23D35"/>
    <w:rsid w:val="00B35AA8"/>
    <w:rsid w:val="00B42FDC"/>
    <w:rsid w:val="00B456A0"/>
    <w:rsid w:val="00B56DBB"/>
    <w:rsid w:val="00B764ED"/>
    <w:rsid w:val="00B93AC7"/>
    <w:rsid w:val="00BA265D"/>
    <w:rsid w:val="00BA6E34"/>
    <w:rsid w:val="00BF792A"/>
    <w:rsid w:val="00C00302"/>
    <w:rsid w:val="00C00977"/>
    <w:rsid w:val="00C07FA1"/>
    <w:rsid w:val="00C14340"/>
    <w:rsid w:val="00C150CA"/>
    <w:rsid w:val="00C240D8"/>
    <w:rsid w:val="00C249AE"/>
    <w:rsid w:val="00C41B31"/>
    <w:rsid w:val="00C734A4"/>
    <w:rsid w:val="00CC6CC1"/>
    <w:rsid w:val="00CD2346"/>
    <w:rsid w:val="00CE363F"/>
    <w:rsid w:val="00CF79A7"/>
    <w:rsid w:val="00D07D91"/>
    <w:rsid w:val="00D1012A"/>
    <w:rsid w:val="00D21582"/>
    <w:rsid w:val="00D33467"/>
    <w:rsid w:val="00D40B54"/>
    <w:rsid w:val="00D40EBE"/>
    <w:rsid w:val="00D421D2"/>
    <w:rsid w:val="00D47096"/>
    <w:rsid w:val="00D50CDA"/>
    <w:rsid w:val="00D530C6"/>
    <w:rsid w:val="00D55E53"/>
    <w:rsid w:val="00D704B7"/>
    <w:rsid w:val="00D94F62"/>
    <w:rsid w:val="00DE5A0D"/>
    <w:rsid w:val="00DF1225"/>
    <w:rsid w:val="00DF22D1"/>
    <w:rsid w:val="00E02C95"/>
    <w:rsid w:val="00E06A57"/>
    <w:rsid w:val="00E11DE8"/>
    <w:rsid w:val="00E244FE"/>
    <w:rsid w:val="00E73291"/>
    <w:rsid w:val="00E77894"/>
    <w:rsid w:val="00E8328A"/>
    <w:rsid w:val="00E84D57"/>
    <w:rsid w:val="00EA45EB"/>
    <w:rsid w:val="00EA4850"/>
    <w:rsid w:val="00F0368F"/>
    <w:rsid w:val="00F0727E"/>
    <w:rsid w:val="00F20D45"/>
    <w:rsid w:val="00F268B9"/>
    <w:rsid w:val="00F448BD"/>
    <w:rsid w:val="00F44BE6"/>
    <w:rsid w:val="00F54CC0"/>
    <w:rsid w:val="00F61655"/>
    <w:rsid w:val="00F7212A"/>
    <w:rsid w:val="00F8152F"/>
    <w:rsid w:val="00F85E48"/>
    <w:rsid w:val="00FB7E5E"/>
    <w:rsid w:val="00FC02FB"/>
    <w:rsid w:val="00FC26FB"/>
    <w:rsid w:val="00FC3E4F"/>
    <w:rsid w:val="00FD28A3"/>
    <w:rsid w:val="00FD2E32"/>
    <w:rsid w:val="00FE5241"/>
    <w:rsid w:val="00F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0E55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 Знак"/>
    <w:basedOn w:val="a0"/>
    <w:next w:val="a0"/>
    <w:link w:val="20"/>
    <w:qFormat/>
    <w:rsid w:val="000E55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0E55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"/>
    <w:basedOn w:val="a1"/>
    <w:link w:val="2"/>
    <w:rsid w:val="000E555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4">
    <w:name w:val="Hyperlink"/>
    <w:uiPriority w:val="99"/>
    <w:unhideWhenUsed/>
    <w:rsid w:val="000E5555"/>
    <w:rPr>
      <w:color w:val="0000FF"/>
      <w:u w:val="single"/>
    </w:rPr>
  </w:style>
  <w:style w:type="paragraph" w:customStyle="1" w:styleId="ConsPlusNormal">
    <w:name w:val="ConsPlusNormal"/>
    <w:rsid w:val="000E5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5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E5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0E5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E5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Текст_бюл"/>
    <w:basedOn w:val="a7"/>
    <w:link w:val="a8"/>
    <w:rsid w:val="006F4974"/>
    <w:pPr>
      <w:numPr>
        <w:numId w:val="1"/>
      </w:numPr>
      <w:tabs>
        <w:tab w:val="num" w:pos="360"/>
        <w:tab w:val="left" w:pos="851"/>
      </w:tabs>
      <w:ind w:left="851" w:hanging="284"/>
      <w:jc w:val="both"/>
    </w:pPr>
    <w:rPr>
      <w:rFonts w:ascii="Times New Roman" w:eastAsia="MS Mincho" w:hAnsi="Times New Roman" w:cs="Times New Roman"/>
      <w:bCs/>
      <w:sz w:val="26"/>
      <w:szCs w:val="24"/>
    </w:rPr>
  </w:style>
  <w:style w:type="character" w:customStyle="1" w:styleId="a8">
    <w:name w:val="Текст_бюл Знак"/>
    <w:link w:val="a"/>
    <w:rsid w:val="006F4974"/>
    <w:rPr>
      <w:rFonts w:ascii="Times New Roman" w:eastAsia="MS Mincho" w:hAnsi="Times New Roman" w:cs="Times New Roman"/>
      <w:bCs/>
      <w:sz w:val="26"/>
      <w:szCs w:val="24"/>
      <w:lang w:eastAsia="ru-RU"/>
    </w:rPr>
  </w:style>
  <w:style w:type="paragraph" w:styleId="a7">
    <w:name w:val="Plain Text"/>
    <w:basedOn w:val="a0"/>
    <w:link w:val="a9"/>
    <w:uiPriority w:val="99"/>
    <w:semiHidden/>
    <w:unhideWhenUsed/>
    <w:rsid w:val="006F4974"/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1"/>
    <w:link w:val="a7"/>
    <w:uiPriority w:val="99"/>
    <w:semiHidden/>
    <w:rsid w:val="006F4974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Title"/>
    <w:basedOn w:val="a0"/>
    <w:next w:val="a0"/>
    <w:link w:val="ab"/>
    <w:qFormat/>
    <w:rsid w:val="00446651"/>
    <w:pPr>
      <w:suppressAutoHyphens/>
      <w:jc w:val="center"/>
    </w:pPr>
    <w:rPr>
      <w:b/>
      <w:color w:val="000000"/>
      <w:sz w:val="28"/>
      <w:szCs w:val="20"/>
      <w:lang w:eastAsia="zh-CN"/>
    </w:rPr>
  </w:style>
  <w:style w:type="character" w:customStyle="1" w:styleId="ab">
    <w:name w:val="Название Знак"/>
    <w:basedOn w:val="a1"/>
    <w:link w:val="aa"/>
    <w:rsid w:val="00446651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1E16A7"/>
    <w:pPr>
      <w:ind w:left="720"/>
      <w:contextualSpacing/>
    </w:pPr>
  </w:style>
  <w:style w:type="paragraph" w:styleId="ad">
    <w:name w:val="footer"/>
    <w:basedOn w:val="a0"/>
    <w:link w:val="ae"/>
    <w:rsid w:val="00B456A0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e">
    <w:name w:val="Нижний колонтитул Знак"/>
    <w:basedOn w:val="a1"/>
    <w:link w:val="ad"/>
    <w:rsid w:val="00B456A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Body Text"/>
    <w:basedOn w:val="a0"/>
    <w:link w:val="af0"/>
    <w:rsid w:val="00B456A0"/>
    <w:pPr>
      <w:spacing w:after="120"/>
      <w:jc w:val="both"/>
    </w:pPr>
    <w:rPr>
      <w:color w:val="000000"/>
    </w:rPr>
  </w:style>
  <w:style w:type="character" w:customStyle="1" w:styleId="af0">
    <w:name w:val="Основной текст Знак"/>
    <w:basedOn w:val="a1"/>
    <w:link w:val="af"/>
    <w:rsid w:val="00B456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*"/>
    <w:basedOn w:val="a0"/>
    <w:rsid w:val="00E73291"/>
    <w:pPr>
      <w:suppressAutoHyphens/>
      <w:jc w:val="both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mailto:nevon.adm@inbo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C69D67FA7F00F8B2D92E624E108DE4AEA01442D49672C188D2DD2BF89EA41C613D87F19E3D74ED824B5019CC5567396D673E8E60DD755Fj7Z6L" TargetMode="External"/><Relationship Id="rId12" Type="http://schemas.openxmlformats.org/officeDocument/2006/relationships/hyperlink" Target="mailto:nevon.adm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z_komitet@ui-raion.ru" TargetMode="External"/><Relationship Id="rId11" Type="http://schemas.openxmlformats.org/officeDocument/2006/relationships/hyperlink" Target="consultantplus://offline/ref=C40AFE508C514D370134858A427D488572E28F346EB751B3176E2E17DCF8B6FF67495B5Eo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%20http://&#1053;&#1077;&#1074;&#1086;&#1085;-&#1072;&#1076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AC97DD15A7DFC4DC035346C179FED08DC4B093A10D2AE44D0973E191AA0CD099D5CA7B74D2903DF3434862BAS8m0G" TargetMode="External"/><Relationship Id="rId14" Type="http://schemas.openxmlformats.org/officeDocument/2006/relationships/hyperlink" Target="mailto:nevon.adm@inbox.ru,%20&#1083;&#1080;&#1073;&#1086;%20&#1083;&#1080;&#1095;&#1085;&#1086;%20&#1087;&#1086;%20&#1072;&#1076;&#1088;&#1077;&#1089;&#1091;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16D6-5626-4448-9273-80F27C35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2023-07-06T07:45:00Z</cp:lastPrinted>
  <dcterms:created xsi:type="dcterms:W3CDTF">2023-07-10T02:25:00Z</dcterms:created>
  <dcterms:modified xsi:type="dcterms:W3CDTF">2024-07-09T02:09:00Z</dcterms:modified>
</cp:coreProperties>
</file>