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9DC" w:rsidRDefault="00DD19DC" w:rsidP="003F3A57">
      <w:pPr>
        <w:widowControl w:val="0"/>
        <w:jc w:val="center"/>
        <w:rPr>
          <w:rFonts w:asciiTheme="minorHAnsi" w:hAnsiTheme="minorHAnsi"/>
          <w:b/>
          <w:caps/>
        </w:rPr>
      </w:pPr>
    </w:p>
    <w:p w:rsidR="003F3A57" w:rsidRPr="000B7C98" w:rsidRDefault="003F3A57" w:rsidP="003F3A57">
      <w:pPr>
        <w:widowControl w:val="0"/>
        <w:jc w:val="center"/>
        <w:rPr>
          <w:b/>
          <w:caps/>
        </w:rPr>
      </w:pPr>
      <w:r w:rsidRPr="000B7C98">
        <w:rPr>
          <w:b/>
          <w:caps/>
        </w:rPr>
        <w:t>Российская Федерация</w:t>
      </w:r>
    </w:p>
    <w:p w:rsidR="003F3A57" w:rsidRPr="000B7C98" w:rsidRDefault="003F3A57" w:rsidP="003F3A57">
      <w:pPr>
        <w:jc w:val="center"/>
        <w:rPr>
          <w:rFonts w:ascii="Calibri" w:hAnsi="Calibri"/>
          <w:b/>
          <w:caps/>
        </w:rPr>
      </w:pPr>
      <w:r w:rsidRPr="000B7C98">
        <w:rPr>
          <w:b/>
          <w:caps/>
        </w:rPr>
        <w:t>Иркутская область</w:t>
      </w:r>
    </w:p>
    <w:p w:rsidR="003F3A57" w:rsidRPr="000B7C98" w:rsidRDefault="003F3A57" w:rsidP="003F3A57">
      <w:pPr>
        <w:jc w:val="center"/>
        <w:rPr>
          <w:rFonts w:ascii="Times New Roman" w:hAnsi="Times New Roman" w:cs="Times New Roman"/>
          <w:b/>
          <w:caps/>
        </w:rPr>
      </w:pPr>
      <w:r w:rsidRPr="000B7C98">
        <w:rPr>
          <w:rFonts w:ascii="Times New Roman" w:hAnsi="Times New Roman" w:cs="Times New Roman"/>
          <w:b/>
          <w:caps/>
        </w:rPr>
        <w:t>муниципальное образование</w:t>
      </w:r>
    </w:p>
    <w:p w:rsidR="003F3A57" w:rsidRPr="000B7C98" w:rsidRDefault="003F3A57" w:rsidP="003F3A57">
      <w:pPr>
        <w:ind w:firstLine="720"/>
        <w:jc w:val="center"/>
        <w:rPr>
          <w:rFonts w:ascii="Calibri" w:hAnsi="Calibri"/>
          <w:b/>
          <w:caps/>
        </w:rPr>
      </w:pPr>
      <w:r w:rsidRPr="000B7C98">
        <w:rPr>
          <w:rFonts w:ascii="Calibri" w:hAnsi="Calibri"/>
          <w:b/>
          <w:caps/>
        </w:rPr>
        <w:t>«</w:t>
      </w:r>
      <w:r w:rsidRPr="000B7C98">
        <w:rPr>
          <w:b/>
          <w:caps/>
        </w:rPr>
        <w:t>Усть-Илимский район</w:t>
      </w:r>
      <w:r w:rsidRPr="000B7C98">
        <w:rPr>
          <w:rFonts w:ascii="Calibri" w:hAnsi="Calibri"/>
          <w:b/>
          <w:caps/>
        </w:rPr>
        <w:t>»</w:t>
      </w:r>
    </w:p>
    <w:p w:rsidR="003F3A57" w:rsidRDefault="003F3A57" w:rsidP="003F3A57">
      <w:pPr>
        <w:jc w:val="center"/>
        <w:rPr>
          <w:rFonts w:asciiTheme="minorHAnsi" w:hAnsiTheme="minorHAnsi"/>
          <w:b/>
          <w:caps/>
        </w:rPr>
      </w:pPr>
      <w:r>
        <w:rPr>
          <w:rFonts w:ascii="Times New Roman" w:hAnsi="Times New Roman" w:cs="Times New Roman"/>
          <w:b/>
          <w:caps/>
        </w:rPr>
        <w:t xml:space="preserve">ДУМА </w:t>
      </w:r>
      <w:r w:rsidRPr="000B7C98">
        <w:rPr>
          <w:b/>
          <w:caps/>
        </w:rPr>
        <w:t>Невонское муниципальное образование</w:t>
      </w:r>
    </w:p>
    <w:p w:rsidR="003F3A57" w:rsidRPr="003F3A57" w:rsidRDefault="003F3A57" w:rsidP="003F3A57">
      <w:pPr>
        <w:jc w:val="center"/>
        <w:rPr>
          <w:rFonts w:ascii="Times New Roman" w:hAnsi="Times New Roman" w:cs="Times New Roman"/>
          <w:b/>
          <w:caps/>
        </w:rPr>
      </w:pPr>
      <w:r w:rsidRPr="003F3A57">
        <w:rPr>
          <w:rFonts w:ascii="Times New Roman" w:hAnsi="Times New Roman" w:cs="Times New Roman"/>
          <w:b/>
          <w:caps/>
        </w:rPr>
        <w:t>ЧЕТВЕРТОГО СОЗЫВА</w:t>
      </w:r>
    </w:p>
    <w:p w:rsidR="003F3A57" w:rsidRPr="003F3A57" w:rsidRDefault="003F3A57" w:rsidP="003F3A57">
      <w:pPr>
        <w:jc w:val="center"/>
        <w:rPr>
          <w:rFonts w:ascii="Times New Roman" w:hAnsi="Times New Roman" w:cs="Times New Roman"/>
          <w:b/>
          <w:caps/>
        </w:rPr>
      </w:pPr>
      <w:r w:rsidRPr="003F3A57">
        <w:rPr>
          <w:rFonts w:ascii="Times New Roman" w:hAnsi="Times New Roman" w:cs="Times New Roman"/>
          <w:b/>
          <w:caps/>
        </w:rPr>
        <w:t>РЕШЕНИЕ</w:t>
      </w:r>
    </w:p>
    <w:p w:rsidR="003F3A57" w:rsidRPr="0078523C" w:rsidRDefault="003F3A57" w:rsidP="003F3A57">
      <w:pPr>
        <w:widowControl w:val="0"/>
        <w:autoSpaceDE w:val="0"/>
        <w:autoSpaceDN w:val="0"/>
        <w:adjustRightInd w:val="0"/>
        <w:jc w:val="center"/>
        <w:rPr>
          <w:rFonts w:ascii="Times New Roman" w:hAnsi="Times New Roman" w:cs="Times New Roman"/>
          <w:sz w:val="24"/>
          <w:szCs w:val="24"/>
          <w:highlight w:val="white"/>
        </w:rPr>
      </w:pPr>
    </w:p>
    <w:p w:rsidR="003F3A57" w:rsidRPr="0078523C" w:rsidRDefault="003F3A57" w:rsidP="005E7B9D">
      <w:pPr>
        <w:widowControl w:val="0"/>
        <w:autoSpaceDE w:val="0"/>
        <w:autoSpaceDN w:val="0"/>
        <w:adjustRightInd w:val="0"/>
        <w:ind w:firstLine="0"/>
        <w:jc w:val="center"/>
        <w:rPr>
          <w:rFonts w:ascii="Times New Roman" w:hAnsi="Times New Roman" w:cs="Times New Roman"/>
          <w:sz w:val="24"/>
          <w:szCs w:val="24"/>
        </w:rPr>
      </w:pPr>
      <w:r w:rsidRPr="0078523C">
        <w:rPr>
          <w:rFonts w:ascii="Times New Roman" w:hAnsi="Times New Roman" w:cs="Times New Roman"/>
          <w:sz w:val="24"/>
          <w:szCs w:val="24"/>
        </w:rPr>
        <w:t>о</w:t>
      </w:r>
      <w:r w:rsidRPr="0078523C">
        <w:rPr>
          <w:rFonts w:ascii="Times New Roman" w:hAnsi="Times New Roman" w:cs="Times New Roman"/>
          <w:spacing w:val="-4"/>
          <w:sz w:val="24"/>
          <w:szCs w:val="24"/>
        </w:rPr>
        <w:t xml:space="preserve">т </w:t>
      </w:r>
      <w:r w:rsidR="005E7B9D">
        <w:rPr>
          <w:rFonts w:ascii="Times New Roman" w:hAnsi="Times New Roman" w:cs="Times New Roman"/>
          <w:spacing w:val="-4"/>
          <w:sz w:val="24"/>
          <w:szCs w:val="24"/>
        </w:rPr>
        <w:t>28.04.</w:t>
      </w:r>
      <w:r>
        <w:rPr>
          <w:rFonts w:ascii="Times New Roman" w:hAnsi="Times New Roman" w:cs="Times New Roman"/>
          <w:spacing w:val="-4"/>
          <w:sz w:val="24"/>
          <w:szCs w:val="24"/>
        </w:rPr>
        <w:t>2018</w:t>
      </w:r>
      <w:r w:rsidRPr="0078523C">
        <w:rPr>
          <w:rFonts w:ascii="Times New Roman" w:hAnsi="Times New Roman" w:cs="Times New Roman"/>
          <w:spacing w:val="-4"/>
          <w:sz w:val="24"/>
          <w:szCs w:val="24"/>
        </w:rPr>
        <w:t>г</w:t>
      </w:r>
      <w:r w:rsidR="005E7B9D">
        <w:rPr>
          <w:rFonts w:ascii="Times New Roman" w:hAnsi="Times New Roman" w:cs="Times New Roman"/>
          <w:spacing w:val="-4"/>
          <w:sz w:val="24"/>
          <w:szCs w:val="24"/>
        </w:rPr>
        <w:t xml:space="preserve">.                                                  </w:t>
      </w:r>
      <w:r>
        <w:rPr>
          <w:rFonts w:ascii="Times New Roman" w:hAnsi="Times New Roman" w:cs="Times New Roman"/>
          <w:spacing w:val="-4"/>
          <w:sz w:val="24"/>
          <w:szCs w:val="24"/>
        </w:rPr>
        <w:t xml:space="preserve"> </w:t>
      </w:r>
      <w:r w:rsidR="005E7B9D">
        <w:rPr>
          <w:rFonts w:ascii="Times New Roman" w:hAnsi="Times New Roman" w:cs="Times New Roman"/>
          <w:spacing w:val="-4"/>
          <w:sz w:val="24"/>
          <w:szCs w:val="24"/>
        </w:rPr>
        <w:t xml:space="preserve">п.Невон                                                    </w:t>
      </w:r>
      <w:r>
        <w:rPr>
          <w:rFonts w:ascii="Times New Roman" w:hAnsi="Times New Roman" w:cs="Times New Roman"/>
          <w:spacing w:val="-4"/>
          <w:sz w:val="24"/>
          <w:szCs w:val="24"/>
        </w:rPr>
        <w:t xml:space="preserve"> </w:t>
      </w:r>
      <w:r w:rsidRPr="0078523C">
        <w:rPr>
          <w:rFonts w:ascii="Times New Roman" w:hAnsi="Times New Roman" w:cs="Times New Roman"/>
          <w:spacing w:val="-4"/>
          <w:sz w:val="24"/>
          <w:szCs w:val="24"/>
        </w:rPr>
        <w:t>№</w:t>
      </w:r>
      <w:r w:rsidR="005E7B9D">
        <w:rPr>
          <w:rFonts w:ascii="Times New Roman" w:hAnsi="Times New Roman" w:cs="Times New Roman"/>
          <w:spacing w:val="-4"/>
          <w:sz w:val="24"/>
          <w:szCs w:val="24"/>
        </w:rPr>
        <w:t xml:space="preserve"> 9-3</w:t>
      </w:r>
      <w:r>
        <w:rPr>
          <w:rFonts w:ascii="Times New Roman" w:hAnsi="Times New Roman" w:cs="Times New Roman"/>
          <w:spacing w:val="-4"/>
          <w:sz w:val="24"/>
          <w:szCs w:val="24"/>
        </w:rPr>
        <w:t>д</w:t>
      </w:r>
    </w:p>
    <w:p w:rsidR="003F3A57" w:rsidRPr="0078523C" w:rsidRDefault="003F3A57" w:rsidP="003F3A57">
      <w:pPr>
        <w:pStyle w:val="ConsPlusTitle"/>
        <w:widowControl/>
        <w:rPr>
          <w:b w:val="0"/>
        </w:rPr>
      </w:pPr>
    </w:p>
    <w:p w:rsidR="00D316BD" w:rsidRDefault="003F3A57" w:rsidP="003F3A57">
      <w:pPr>
        <w:widowControl w:val="0"/>
        <w:autoSpaceDE w:val="0"/>
        <w:autoSpaceDN w:val="0"/>
        <w:adjustRightInd w:val="0"/>
        <w:ind w:firstLine="0"/>
        <w:jc w:val="center"/>
        <w:rPr>
          <w:rFonts w:ascii="Times New Roman" w:hAnsi="Times New Roman" w:cs="Times New Roman"/>
          <w:b/>
          <w:caps/>
          <w:sz w:val="24"/>
          <w:szCs w:val="24"/>
        </w:rPr>
      </w:pPr>
      <w:r>
        <w:rPr>
          <w:rFonts w:ascii="Times New Roman" w:hAnsi="Times New Roman" w:cs="Times New Roman"/>
          <w:b/>
          <w:caps/>
          <w:sz w:val="24"/>
          <w:szCs w:val="24"/>
        </w:rPr>
        <w:t>ОБ УТВЕРЖДЕНИИ  ПРОГРАММЫ</w:t>
      </w:r>
    </w:p>
    <w:p w:rsidR="003F3A57" w:rsidRPr="00E77F76" w:rsidRDefault="00C17BB7" w:rsidP="003F3A57">
      <w:pPr>
        <w:widowControl w:val="0"/>
        <w:autoSpaceDE w:val="0"/>
        <w:autoSpaceDN w:val="0"/>
        <w:adjustRightInd w:val="0"/>
        <w:ind w:firstLine="0"/>
        <w:jc w:val="center"/>
        <w:rPr>
          <w:rFonts w:ascii="Times New Roman" w:hAnsi="Times New Roman" w:cs="Times New Roman"/>
          <w:b/>
          <w:caps/>
          <w:sz w:val="24"/>
          <w:szCs w:val="24"/>
        </w:rPr>
      </w:pPr>
      <w:r>
        <w:rPr>
          <w:rFonts w:ascii="Times New Roman" w:hAnsi="Times New Roman" w:cs="Times New Roman"/>
          <w:b/>
          <w:caps/>
          <w:sz w:val="24"/>
          <w:szCs w:val="24"/>
        </w:rPr>
        <w:t xml:space="preserve"> КОМПЛЕКСНОГО РАЗВИТИЯ ТРАНСПОРТНОЙ</w:t>
      </w:r>
      <w:r w:rsidR="003F3A57">
        <w:rPr>
          <w:rFonts w:ascii="Times New Roman" w:hAnsi="Times New Roman" w:cs="Times New Roman"/>
          <w:b/>
          <w:caps/>
          <w:sz w:val="24"/>
          <w:szCs w:val="24"/>
        </w:rPr>
        <w:t xml:space="preserve"> ИНФРАСТРУКТУРЫ нЕВОНСКОГО МУНИЦИПАЛЬНОГО</w:t>
      </w:r>
      <w:r w:rsidR="003F3A57" w:rsidRPr="004D32E0">
        <w:rPr>
          <w:rFonts w:ascii="Times New Roman" w:hAnsi="Times New Roman" w:cs="Times New Roman"/>
          <w:b/>
          <w:caps/>
          <w:sz w:val="24"/>
          <w:szCs w:val="24"/>
        </w:rPr>
        <w:t>ОБРАЗОВАНИЯ</w:t>
      </w:r>
      <w:r w:rsidR="004D32E0" w:rsidRPr="004D32E0">
        <w:rPr>
          <w:rFonts w:ascii="Times New Roman" w:hAnsi="Times New Roman" w:cs="Times New Roman"/>
          <w:b/>
          <w:caps/>
          <w:sz w:val="24"/>
          <w:szCs w:val="24"/>
        </w:rPr>
        <w:t xml:space="preserve"> на </w:t>
      </w:r>
      <w:r w:rsidR="004D32E0" w:rsidRPr="004D32E0">
        <w:rPr>
          <w:rFonts w:ascii="Times New Roman" w:hAnsi="Times New Roman" w:cs="Times New Roman"/>
          <w:b/>
          <w:sz w:val="24"/>
          <w:szCs w:val="24"/>
        </w:rPr>
        <w:t>2018-2027</w:t>
      </w:r>
      <w:r w:rsidR="004D32E0">
        <w:rPr>
          <w:rFonts w:ascii="Times New Roman" w:hAnsi="Times New Roman" w:cs="Times New Roman"/>
          <w:b/>
          <w:sz w:val="24"/>
          <w:szCs w:val="24"/>
        </w:rPr>
        <w:t xml:space="preserve"> ГОДЫ</w:t>
      </w:r>
    </w:p>
    <w:p w:rsidR="003F3A57" w:rsidRPr="0078523C" w:rsidRDefault="003F3A57" w:rsidP="003F3A57">
      <w:pPr>
        <w:pStyle w:val="ConsPlusTitle"/>
        <w:widowControl/>
        <w:jc w:val="center"/>
        <w:rPr>
          <w:b w:val="0"/>
        </w:rPr>
      </w:pPr>
    </w:p>
    <w:p w:rsidR="00DD19DC" w:rsidRPr="00A2353B" w:rsidRDefault="00DD19DC" w:rsidP="00C17BB7">
      <w:pPr>
        <w:autoSpaceDE w:val="0"/>
        <w:autoSpaceDN w:val="0"/>
        <w:adjustRightInd w:val="0"/>
        <w:ind w:firstLine="540"/>
        <w:rPr>
          <w:rFonts w:ascii="Times New Roman" w:eastAsiaTheme="minorHAnsi" w:hAnsi="Times New Roman" w:cs="Times New Roman"/>
          <w:sz w:val="24"/>
          <w:szCs w:val="24"/>
          <w:lang w:eastAsia="en-US"/>
        </w:rPr>
      </w:pPr>
      <w:r w:rsidRPr="00A2353B">
        <w:rPr>
          <w:rFonts w:ascii="Times New Roman" w:eastAsiaTheme="minorHAnsi" w:hAnsi="Times New Roman" w:cs="Times New Roman"/>
          <w:sz w:val="24"/>
          <w:szCs w:val="24"/>
          <w:lang w:eastAsia="en-US"/>
        </w:rPr>
        <w:t xml:space="preserve">В целях обеспечения устойчивого развития территории Невонского муниципального </w:t>
      </w:r>
      <w:r w:rsidRPr="00C17BB7">
        <w:rPr>
          <w:rFonts w:ascii="Times New Roman" w:eastAsiaTheme="minorHAnsi" w:hAnsi="Times New Roman" w:cs="Times New Roman"/>
          <w:sz w:val="24"/>
          <w:szCs w:val="24"/>
          <w:lang w:eastAsia="en-US"/>
        </w:rPr>
        <w:t xml:space="preserve">образования, руководствуясь Градостроительным </w:t>
      </w:r>
      <w:hyperlink r:id="rId4" w:history="1">
        <w:r w:rsidRPr="00C17BB7">
          <w:rPr>
            <w:rFonts w:ascii="Times New Roman" w:eastAsiaTheme="minorHAnsi" w:hAnsi="Times New Roman" w:cs="Times New Roman"/>
            <w:sz w:val="24"/>
            <w:szCs w:val="24"/>
            <w:lang w:eastAsia="en-US"/>
          </w:rPr>
          <w:t>кодексом</w:t>
        </w:r>
      </w:hyperlink>
      <w:r w:rsidRPr="00C17BB7">
        <w:rPr>
          <w:rFonts w:ascii="Times New Roman" w:eastAsiaTheme="minorHAnsi" w:hAnsi="Times New Roman" w:cs="Times New Roman"/>
          <w:sz w:val="24"/>
          <w:szCs w:val="24"/>
          <w:lang w:eastAsia="en-US"/>
        </w:rPr>
        <w:t xml:space="preserve"> Российской Федерации, Федеральным </w:t>
      </w:r>
      <w:hyperlink r:id="rId5" w:history="1">
        <w:r w:rsidRPr="00C17BB7">
          <w:rPr>
            <w:rFonts w:ascii="Times New Roman" w:eastAsiaTheme="minorHAnsi" w:hAnsi="Times New Roman" w:cs="Times New Roman"/>
            <w:sz w:val="24"/>
            <w:szCs w:val="24"/>
            <w:lang w:eastAsia="en-US"/>
          </w:rPr>
          <w:t>законом</w:t>
        </w:r>
      </w:hyperlink>
      <w:r w:rsidRPr="00C17BB7">
        <w:rPr>
          <w:rFonts w:ascii="Times New Roman" w:eastAsiaTheme="minorHAnsi" w:hAnsi="Times New Roman" w:cs="Times New Roman"/>
          <w:sz w:val="24"/>
          <w:szCs w:val="24"/>
          <w:lang w:eastAsia="en-US"/>
        </w:rPr>
        <w:t xml:space="preserve"> от 06.10.2003  №131-ФЗ «Об общих принципах организации местного самоуправления в Российской Федерации», </w:t>
      </w:r>
      <w:hyperlink r:id="rId6" w:history="1">
        <w:r w:rsidRPr="00C17BB7">
          <w:rPr>
            <w:rFonts w:ascii="Times New Roman" w:eastAsiaTheme="minorHAnsi" w:hAnsi="Times New Roman" w:cs="Times New Roman"/>
            <w:sz w:val="24"/>
            <w:szCs w:val="24"/>
            <w:lang w:eastAsia="en-US"/>
          </w:rPr>
          <w:t>постановлением</w:t>
        </w:r>
      </w:hyperlink>
      <w:r w:rsidRPr="00C17BB7">
        <w:rPr>
          <w:rFonts w:ascii="Times New Roman" w:eastAsiaTheme="minorHAnsi" w:hAnsi="Times New Roman" w:cs="Times New Roman"/>
          <w:sz w:val="24"/>
          <w:szCs w:val="24"/>
          <w:lang w:eastAsia="en-US"/>
        </w:rPr>
        <w:t xml:space="preserve"> Правительства Российской Федерации от </w:t>
      </w:r>
      <w:r w:rsidR="00C17BB7" w:rsidRPr="00C17BB7">
        <w:rPr>
          <w:rFonts w:ascii="Times New Roman" w:eastAsiaTheme="minorHAnsi" w:hAnsi="Times New Roman" w:cs="Times New Roman"/>
          <w:sz w:val="24"/>
          <w:szCs w:val="24"/>
          <w:lang w:eastAsia="en-US"/>
        </w:rPr>
        <w:t xml:space="preserve">25.12.2015 №1440 </w:t>
      </w:r>
      <w:r w:rsidRPr="00C17BB7">
        <w:rPr>
          <w:rFonts w:ascii="Times New Roman" w:eastAsiaTheme="minorHAnsi" w:hAnsi="Times New Roman" w:cs="Times New Roman"/>
          <w:sz w:val="24"/>
          <w:szCs w:val="24"/>
          <w:lang w:eastAsia="en-US"/>
        </w:rPr>
        <w:t xml:space="preserve"> «</w:t>
      </w:r>
      <w:r w:rsidR="00C17BB7" w:rsidRPr="00C17BB7">
        <w:rPr>
          <w:rFonts w:ascii="Times New Roman" w:eastAsiaTheme="minorHAnsi" w:hAnsi="Times New Roman" w:cs="Times New Roman"/>
          <w:sz w:val="24"/>
          <w:szCs w:val="24"/>
          <w:lang w:eastAsia="en-US"/>
        </w:rPr>
        <w:t>Об утверждении требований к программам комплексного развития транспортной инфраструктуры поселений, городских округов</w:t>
      </w:r>
      <w:r w:rsidRPr="00C17BB7">
        <w:rPr>
          <w:rFonts w:ascii="Times New Roman" w:eastAsiaTheme="minorHAnsi" w:hAnsi="Times New Roman" w:cs="Times New Roman"/>
          <w:sz w:val="24"/>
          <w:szCs w:val="24"/>
          <w:lang w:eastAsia="en-US"/>
        </w:rPr>
        <w:t xml:space="preserve">», Генеральным планом Невонского муниципального образования, утвержденным  решением Думы Невонского муниципального образования </w:t>
      </w:r>
      <w:r w:rsidR="00A2353B" w:rsidRPr="00C17BB7">
        <w:rPr>
          <w:rFonts w:ascii="Times New Roman" w:hAnsi="Times New Roman" w:cs="Times New Roman"/>
          <w:sz w:val="24"/>
          <w:szCs w:val="24"/>
        </w:rPr>
        <w:t>от  08.08.2014</w:t>
      </w:r>
      <w:r w:rsidRPr="00C17BB7">
        <w:rPr>
          <w:rFonts w:ascii="Times New Roman" w:hAnsi="Times New Roman" w:cs="Times New Roman"/>
          <w:sz w:val="24"/>
          <w:szCs w:val="24"/>
        </w:rPr>
        <w:t>№ 20-1д</w:t>
      </w:r>
      <w:r w:rsidR="00A2353B" w:rsidRPr="00C17BB7">
        <w:rPr>
          <w:rFonts w:ascii="Times New Roman" w:hAnsi="Times New Roman" w:cs="Times New Roman"/>
          <w:sz w:val="24"/>
          <w:szCs w:val="24"/>
        </w:rPr>
        <w:t>,</w:t>
      </w:r>
      <w:r w:rsidRPr="00A2353B">
        <w:rPr>
          <w:rFonts w:ascii="Times New Roman" w:eastAsiaTheme="minorHAnsi" w:hAnsi="Times New Roman" w:cs="Times New Roman"/>
          <w:sz w:val="24"/>
          <w:szCs w:val="24"/>
          <w:lang w:eastAsia="en-US"/>
        </w:rPr>
        <w:t xml:space="preserve"> Уставом Невонского муниципального образования</w:t>
      </w:r>
    </w:p>
    <w:p w:rsidR="003F3A57" w:rsidRPr="0078523C" w:rsidRDefault="003F3A57" w:rsidP="003F3A57">
      <w:pPr>
        <w:ind w:firstLine="708"/>
        <w:rPr>
          <w:rFonts w:ascii="Times New Roman" w:hAnsi="Times New Roman" w:cs="Times New Roman"/>
          <w:b/>
          <w:color w:val="000000"/>
          <w:szCs w:val="28"/>
        </w:rPr>
      </w:pPr>
    </w:p>
    <w:p w:rsidR="003F3A57" w:rsidRPr="008A497A" w:rsidRDefault="00F531D4" w:rsidP="003F3A57">
      <w:pPr>
        <w:pStyle w:val="ConsPlusTitle"/>
        <w:widowControl/>
        <w:jc w:val="center"/>
        <w:rPr>
          <w:spacing w:val="39"/>
          <w:sz w:val="28"/>
          <w:szCs w:val="28"/>
        </w:rPr>
      </w:pPr>
      <w:r>
        <w:rPr>
          <w:spacing w:val="39"/>
          <w:sz w:val="28"/>
          <w:szCs w:val="28"/>
        </w:rPr>
        <w:t>РЕШИЛА</w:t>
      </w:r>
      <w:r w:rsidR="003F3A57">
        <w:rPr>
          <w:spacing w:val="39"/>
          <w:sz w:val="28"/>
          <w:szCs w:val="28"/>
        </w:rPr>
        <w:t>:</w:t>
      </w:r>
    </w:p>
    <w:p w:rsidR="003F3A57" w:rsidRPr="0078523C" w:rsidRDefault="003F3A57" w:rsidP="003F3A57">
      <w:pPr>
        <w:pStyle w:val="ConsPlusTitle"/>
        <w:widowControl/>
        <w:jc w:val="center"/>
        <w:rPr>
          <w:b w:val="0"/>
          <w:spacing w:val="39"/>
        </w:rPr>
      </w:pPr>
    </w:p>
    <w:p w:rsidR="003F3A57" w:rsidRPr="0078523C" w:rsidRDefault="003F3A57" w:rsidP="003F3A57">
      <w:pPr>
        <w:tabs>
          <w:tab w:val="left" w:pos="0"/>
        </w:tabs>
        <w:rPr>
          <w:rFonts w:ascii="Times New Roman" w:hAnsi="Times New Roman" w:cs="Times New Roman"/>
          <w:sz w:val="24"/>
          <w:szCs w:val="24"/>
        </w:rPr>
      </w:pPr>
      <w:r>
        <w:rPr>
          <w:rFonts w:ascii="Times New Roman" w:hAnsi="Times New Roman" w:cs="Times New Roman"/>
          <w:sz w:val="24"/>
          <w:szCs w:val="24"/>
        </w:rPr>
        <w:t xml:space="preserve">1. </w:t>
      </w:r>
      <w:r w:rsidR="00F531D4">
        <w:rPr>
          <w:rFonts w:ascii="Times New Roman" w:hAnsi="Times New Roman" w:cs="Times New Roman"/>
          <w:sz w:val="24"/>
          <w:szCs w:val="24"/>
        </w:rPr>
        <w:t xml:space="preserve">Утвердить программу комплексного развития </w:t>
      </w:r>
      <w:r w:rsidR="00C17BB7">
        <w:rPr>
          <w:rFonts w:ascii="Times New Roman" w:hAnsi="Times New Roman" w:cs="Times New Roman"/>
          <w:sz w:val="24"/>
          <w:szCs w:val="24"/>
        </w:rPr>
        <w:t>транспортной</w:t>
      </w:r>
      <w:r w:rsidR="00F531D4">
        <w:rPr>
          <w:rFonts w:ascii="Times New Roman" w:hAnsi="Times New Roman" w:cs="Times New Roman"/>
          <w:sz w:val="24"/>
          <w:szCs w:val="24"/>
        </w:rPr>
        <w:t xml:space="preserve"> инфраструктуры Невонского муниципального образования</w:t>
      </w:r>
      <w:r w:rsidR="004D32E0">
        <w:rPr>
          <w:rFonts w:ascii="Times New Roman" w:hAnsi="Times New Roman" w:cs="Times New Roman"/>
          <w:bCs/>
          <w:sz w:val="24"/>
          <w:szCs w:val="24"/>
        </w:rPr>
        <w:t xml:space="preserve">на 2018-2027 годы </w:t>
      </w:r>
      <w:r>
        <w:rPr>
          <w:rFonts w:ascii="Times New Roman" w:hAnsi="Times New Roman" w:cs="Times New Roman"/>
          <w:bCs/>
          <w:sz w:val="24"/>
          <w:szCs w:val="24"/>
        </w:rPr>
        <w:t>согласно приложению</w:t>
      </w:r>
      <w:r w:rsidRPr="0078523C">
        <w:rPr>
          <w:rFonts w:ascii="Times New Roman" w:hAnsi="Times New Roman" w:cs="Times New Roman"/>
          <w:bCs/>
          <w:sz w:val="24"/>
          <w:szCs w:val="24"/>
        </w:rPr>
        <w:t>.</w:t>
      </w:r>
    </w:p>
    <w:p w:rsidR="003F3A57" w:rsidRPr="0078523C" w:rsidRDefault="003F3A57" w:rsidP="003F3A57">
      <w:pPr>
        <w:tabs>
          <w:tab w:val="left" w:pos="851"/>
        </w:tabs>
        <w:rPr>
          <w:rFonts w:ascii="Times New Roman" w:hAnsi="Times New Roman" w:cs="Times New Roman"/>
          <w:sz w:val="24"/>
          <w:szCs w:val="24"/>
        </w:rPr>
      </w:pPr>
      <w:r>
        <w:rPr>
          <w:rFonts w:ascii="Times New Roman" w:hAnsi="Times New Roman" w:cs="Times New Roman"/>
          <w:sz w:val="24"/>
          <w:szCs w:val="24"/>
        </w:rPr>
        <w:t xml:space="preserve">2. </w:t>
      </w:r>
      <w:r w:rsidRPr="0078523C">
        <w:rPr>
          <w:rFonts w:ascii="Times New Roman" w:hAnsi="Times New Roman" w:cs="Times New Roman"/>
          <w:sz w:val="24"/>
          <w:szCs w:val="24"/>
        </w:rPr>
        <w:t>Опубликовать настоящее постановление в газете «Вестник Невонского муниципального образования» и разместить на официальном сайте Невонского муниципального образования в информационно-телекоммуникационной сети «Интернет»</w:t>
      </w:r>
      <w:r>
        <w:rPr>
          <w:rFonts w:ascii="Times New Roman" w:hAnsi="Times New Roman" w:cs="Times New Roman"/>
          <w:sz w:val="24"/>
          <w:szCs w:val="24"/>
        </w:rPr>
        <w:t>.</w:t>
      </w:r>
    </w:p>
    <w:p w:rsidR="003F3A57" w:rsidRPr="0078523C" w:rsidRDefault="003F3A57" w:rsidP="003F3A57">
      <w:pPr>
        <w:tabs>
          <w:tab w:val="left" w:pos="1068"/>
        </w:tabs>
        <w:rPr>
          <w:rFonts w:ascii="Times New Roman" w:hAnsi="Times New Roman" w:cs="Times New Roman"/>
          <w:sz w:val="24"/>
          <w:szCs w:val="24"/>
        </w:rPr>
      </w:pPr>
      <w:r>
        <w:rPr>
          <w:rFonts w:ascii="Times New Roman" w:hAnsi="Times New Roman" w:cs="Times New Roman"/>
          <w:sz w:val="24"/>
          <w:szCs w:val="24"/>
        </w:rPr>
        <w:t xml:space="preserve">3. </w:t>
      </w:r>
      <w:proofErr w:type="gramStart"/>
      <w:r w:rsidRPr="0078523C">
        <w:rPr>
          <w:rFonts w:ascii="Times New Roman" w:hAnsi="Times New Roman" w:cs="Times New Roman"/>
          <w:sz w:val="24"/>
          <w:szCs w:val="24"/>
        </w:rPr>
        <w:t>Контроль за</w:t>
      </w:r>
      <w:proofErr w:type="gramEnd"/>
      <w:r w:rsidRPr="0078523C">
        <w:rPr>
          <w:rFonts w:ascii="Times New Roman" w:hAnsi="Times New Roman" w:cs="Times New Roman"/>
          <w:sz w:val="24"/>
          <w:szCs w:val="24"/>
        </w:rPr>
        <w:t xml:space="preserve"> исполнением настоящего постановления возложить на главу Невонского муниципального образования Мезенцева Н.А.</w:t>
      </w:r>
    </w:p>
    <w:p w:rsidR="003F3A57" w:rsidRDefault="003F3A57" w:rsidP="003F3A57">
      <w:pPr>
        <w:widowControl w:val="0"/>
        <w:autoSpaceDE w:val="0"/>
        <w:autoSpaceDN w:val="0"/>
        <w:adjustRightInd w:val="0"/>
        <w:ind w:firstLine="0"/>
        <w:rPr>
          <w:rFonts w:ascii="Times New Roman" w:hAnsi="Times New Roman" w:cs="Times New Roman"/>
          <w:sz w:val="24"/>
          <w:szCs w:val="24"/>
        </w:rPr>
      </w:pPr>
    </w:p>
    <w:p w:rsidR="003F3A57" w:rsidRDefault="003F3A57" w:rsidP="003F3A57">
      <w:pPr>
        <w:widowControl w:val="0"/>
        <w:autoSpaceDE w:val="0"/>
        <w:autoSpaceDN w:val="0"/>
        <w:adjustRightInd w:val="0"/>
        <w:ind w:firstLine="0"/>
        <w:rPr>
          <w:rFonts w:ascii="Times New Roman" w:hAnsi="Times New Roman" w:cs="Times New Roman"/>
          <w:sz w:val="24"/>
          <w:szCs w:val="24"/>
        </w:rPr>
      </w:pPr>
    </w:p>
    <w:p w:rsidR="003F3A57" w:rsidRPr="0078523C" w:rsidRDefault="00F531D4" w:rsidP="003F3A57">
      <w:pPr>
        <w:widowControl w:val="0"/>
        <w:autoSpaceDE w:val="0"/>
        <w:autoSpaceDN w:val="0"/>
        <w:adjustRightInd w:val="0"/>
        <w:ind w:firstLine="0"/>
        <w:rPr>
          <w:rFonts w:ascii="Times New Roman" w:hAnsi="Times New Roman" w:cs="Times New Roman"/>
          <w:sz w:val="24"/>
          <w:szCs w:val="24"/>
        </w:rPr>
      </w:pPr>
      <w:r>
        <w:rPr>
          <w:rFonts w:ascii="Times New Roman" w:hAnsi="Times New Roman" w:cs="Times New Roman"/>
          <w:sz w:val="24"/>
          <w:szCs w:val="24"/>
        </w:rPr>
        <w:t>Г</w:t>
      </w:r>
      <w:r w:rsidR="003F3A57" w:rsidRPr="0078523C">
        <w:rPr>
          <w:rFonts w:ascii="Times New Roman" w:hAnsi="Times New Roman" w:cs="Times New Roman"/>
          <w:sz w:val="24"/>
          <w:szCs w:val="24"/>
        </w:rPr>
        <w:t>лав</w:t>
      </w:r>
      <w:r>
        <w:rPr>
          <w:rFonts w:ascii="Times New Roman" w:hAnsi="Times New Roman" w:cs="Times New Roman"/>
          <w:sz w:val="24"/>
          <w:szCs w:val="24"/>
        </w:rPr>
        <w:t xml:space="preserve">а </w:t>
      </w:r>
      <w:r w:rsidR="003F3A57" w:rsidRPr="0078523C">
        <w:rPr>
          <w:rFonts w:ascii="Times New Roman" w:hAnsi="Times New Roman" w:cs="Times New Roman"/>
          <w:sz w:val="24"/>
          <w:szCs w:val="24"/>
        </w:rPr>
        <w:t xml:space="preserve"> Невонского </w:t>
      </w:r>
    </w:p>
    <w:p w:rsidR="003F3A57" w:rsidRPr="0078523C" w:rsidRDefault="003F3A57" w:rsidP="003F3A57">
      <w:pPr>
        <w:widowControl w:val="0"/>
        <w:autoSpaceDE w:val="0"/>
        <w:autoSpaceDN w:val="0"/>
        <w:adjustRightInd w:val="0"/>
        <w:ind w:firstLine="0"/>
        <w:rPr>
          <w:rFonts w:ascii="Times New Roman" w:hAnsi="Times New Roman" w:cs="Times New Roman"/>
          <w:sz w:val="24"/>
          <w:szCs w:val="24"/>
        </w:rPr>
      </w:pPr>
      <w:r w:rsidRPr="0078523C">
        <w:rPr>
          <w:rFonts w:ascii="Times New Roman" w:hAnsi="Times New Roman" w:cs="Times New Roman"/>
          <w:sz w:val="24"/>
          <w:szCs w:val="24"/>
        </w:rPr>
        <w:t xml:space="preserve">муниципального образования                            </w:t>
      </w:r>
      <w:r w:rsidR="005E7B9D">
        <w:rPr>
          <w:rFonts w:ascii="Times New Roman" w:hAnsi="Times New Roman" w:cs="Times New Roman"/>
          <w:sz w:val="24"/>
          <w:szCs w:val="24"/>
        </w:rPr>
        <w:t xml:space="preserve">                   </w:t>
      </w:r>
      <w:r w:rsidRPr="0078523C">
        <w:rPr>
          <w:rFonts w:ascii="Times New Roman" w:hAnsi="Times New Roman" w:cs="Times New Roman"/>
          <w:sz w:val="24"/>
          <w:szCs w:val="24"/>
        </w:rPr>
        <w:t xml:space="preserve">         </w:t>
      </w:r>
      <w:r w:rsidRPr="0078523C">
        <w:rPr>
          <w:rFonts w:ascii="Times New Roman" w:hAnsi="Times New Roman" w:cs="Times New Roman"/>
          <w:sz w:val="24"/>
          <w:szCs w:val="24"/>
        </w:rPr>
        <w:tab/>
      </w:r>
      <w:r w:rsidRPr="0078523C">
        <w:rPr>
          <w:rFonts w:ascii="Times New Roman" w:hAnsi="Times New Roman" w:cs="Times New Roman"/>
          <w:sz w:val="24"/>
          <w:szCs w:val="24"/>
        </w:rPr>
        <w:tab/>
      </w:r>
      <w:r w:rsidR="00F531D4">
        <w:rPr>
          <w:rFonts w:ascii="Times New Roman" w:hAnsi="Times New Roman" w:cs="Times New Roman"/>
          <w:sz w:val="24"/>
          <w:szCs w:val="24"/>
        </w:rPr>
        <w:t>Н.А. Мезенцев</w:t>
      </w:r>
    </w:p>
    <w:p w:rsidR="003F3A57" w:rsidRPr="00CD345D" w:rsidRDefault="003F3A57" w:rsidP="003F3A57">
      <w:pPr>
        <w:widowControl w:val="0"/>
        <w:autoSpaceDE w:val="0"/>
        <w:autoSpaceDN w:val="0"/>
        <w:adjustRightInd w:val="0"/>
        <w:ind w:left="567"/>
        <w:rPr>
          <w:rFonts w:ascii="Times New Roman" w:hAnsi="Times New Roman" w:cs="Times New Roman"/>
          <w:sz w:val="24"/>
          <w:szCs w:val="24"/>
        </w:rPr>
      </w:pPr>
    </w:p>
    <w:p w:rsidR="003F3A57" w:rsidRPr="00CD345D" w:rsidRDefault="003F3A57" w:rsidP="003F3A57">
      <w:pPr>
        <w:widowControl w:val="0"/>
        <w:autoSpaceDE w:val="0"/>
        <w:autoSpaceDN w:val="0"/>
        <w:adjustRightInd w:val="0"/>
        <w:ind w:left="567"/>
        <w:rPr>
          <w:rFonts w:ascii="Times New Roman" w:hAnsi="Times New Roman" w:cs="Times New Roman"/>
          <w:sz w:val="24"/>
          <w:szCs w:val="24"/>
        </w:rPr>
      </w:pPr>
    </w:p>
    <w:p w:rsidR="003F3A57" w:rsidRPr="00CD345D" w:rsidRDefault="003F3A57" w:rsidP="003F3A57">
      <w:pPr>
        <w:widowControl w:val="0"/>
        <w:autoSpaceDE w:val="0"/>
        <w:autoSpaceDN w:val="0"/>
        <w:adjustRightInd w:val="0"/>
        <w:ind w:left="567"/>
        <w:rPr>
          <w:rFonts w:ascii="Times New Roman" w:hAnsi="Times New Roman" w:cs="Times New Roman"/>
          <w:sz w:val="24"/>
          <w:szCs w:val="24"/>
        </w:rPr>
      </w:pPr>
    </w:p>
    <w:p w:rsidR="003F3A57" w:rsidRPr="00CD345D" w:rsidRDefault="003F3A57" w:rsidP="003F3A57">
      <w:pPr>
        <w:widowControl w:val="0"/>
        <w:autoSpaceDE w:val="0"/>
        <w:autoSpaceDN w:val="0"/>
        <w:adjustRightInd w:val="0"/>
        <w:ind w:left="567"/>
        <w:rPr>
          <w:rFonts w:ascii="Times New Roman" w:hAnsi="Times New Roman" w:cs="Times New Roman"/>
          <w:sz w:val="24"/>
          <w:szCs w:val="24"/>
        </w:rPr>
      </w:pPr>
    </w:p>
    <w:p w:rsidR="00F531D4" w:rsidRPr="00CD345D" w:rsidRDefault="00F531D4" w:rsidP="003F3A57">
      <w:pPr>
        <w:widowControl w:val="0"/>
        <w:autoSpaceDE w:val="0"/>
        <w:autoSpaceDN w:val="0"/>
        <w:adjustRightInd w:val="0"/>
        <w:ind w:left="567"/>
        <w:rPr>
          <w:rFonts w:ascii="Times New Roman" w:hAnsi="Times New Roman" w:cs="Times New Roman"/>
          <w:sz w:val="24"/>
          <w:szCs w:val="24"/>
        </w:rPr>
      </w:pPr>
    </w:p>
    <w:p w:rsidR="00F531D4" w:rsidRPr="00CD345D" w:rsidRDefault="00F531D4" w:rsidP="003F3A57">
      <w:pPr>
        <w:widowControl w:val="0"/>
        <w:autoSpaceDE w:val="0"/>
        <w:autoSpaceDN w:val="0"/>
        <w:adjustRightInd w:val="0"/>
        <w:ind w:left="567"/>
        <w:rPr>
          <w:rFonts w:ascii="Times New Roman" w:hAnsi="Times New Roman" w:cs="Times New Roman"/>
          <w:sz w:val="24"/>
          <w:szCs w:val="24"/>
        </w:rPr>
      </w:pPr>
    </w:p>
    <w:p w:rsidR="00F531D4" w:rsidRPr="00CD345D" w:rsidRDefault="00F531D4" w:rsidP="003F3A57">
      <w:pPr>
        <w:widowControl w:val="0"/>
        <w:autoSpaceDE w:val="0"/>
        <w:autoSpaceDN w:val="0"/>
        <w:adjustRightInd w:val="0"/>
        <w:ind w:left="567"/>
        <w:rPr>
          <w:rFonts w:ascii="Times New Roman" w:hAnsi="Times New Roman" w:cs="Times New Roman"/>
          <w:sz w:val="24"/>
          <w:szCs w:val="24"/>
        </w:rPr>
      </w:pPr>
    </w:p>
    <w:p w:rsidR="00F531D4" w:rsidRPr="00CD345D" w:rsidRDefault="00F531D4" w:rsidP="003F3A57">
      <w:pPr>
        <w:widowControl w:val="0"/>
        <w:autoSpaceDE w:val="0"/>
        <w:autoSpaceDN w:val="0"/>
        <w:adjustRightInd w:val="0"/>
        <w:ind w:left="567"/>
        <w:rPr>
          <w:rFonts w:ascii="Times New Roman" w:hAnsi="Times New Roman" w:cs="Times New Roman"/>
          <w:sz w:val="24"/>
          <w:szCs w:val="24"/>
        </w:rPr>
      </w:pPr>
    </w:p>
    <w:p w:rsidR="00F531D4" w:rsidRPr="00CD345D" w:rsidRDefault="00F531D4" w:rsidP="003F3A57">
      <w:pPr>
        <w:widowControl w:val="0"/>
        <w:autoSpaceDE w:val="0"/>
        <w:autoSpaceDN w:val="0"/>
        <w:adjustRightInd w:val="0"/>
        <w:ind w:left="567"/>
        <w:rPr>
          <w:rFonts w:ascii="Times New Roman" w:hAnsi="Times New Roman" w:cs="Times New Roman"/>
          <w:sz w:val="24"/>
          <w:szCs w:val="24"/>
        </w:rPr>
      </w:pPr>
    </w:p>
    <w:p w:rsidR="00F531D4" w:rsidRPr="00CD345D" w:rsidRDefault="00F531D4" w:rsidP="003F3A57">
      <w:pPr>
        <w:widowControl w:val="0"/>
        <w:autoSpaceDE w:val="0"/>
        <w:autoSpaceDN w:val="0"/>
        <w:adjustRightInd w:val="0"/>
        <w:ind w:left="567"/>
        <w:rPr>
          <w:rFonts w:ascii="Times New Roman" w:hAnsi="Times New Roman" w:cs="Times New Roman"/>
          <w:sz w:val="24"/>
          <w:szCs w:val="24"/>
        </w:rPr>
      </w:pPr>
    </w:p>
    <w:p w:rsidR="00F531D4" w:rsidRPr="00CD345D" w:rsidRDefault="00F531D4" w:rsidP="003F3A57">
      <w:pPr>
        <w:widowControl w:val="0"/>
        <w:autoSpaceDE w:val="0"/>
        <w:autoSpaceDN w:val="0"/>
        <w:adjustRightInd w:val="0"/>
        <w:ind w:left="567"/>
        <w:rPr>
          <w:rFonts w:ascii="Times New Roman" w:hAnsi="Times New Roman" w:cs="Times New Roman"/>
          <w:sz w:val="24"/>
          <w:szCs w:val="24"/>
        </w:rPr>
      </w:pPr>
    </w:p>
    <w:p w:rsidR="00566438" w:rsidRPr="00CD345D" w:rsidRDefault="00566438" w:rsidP="003F3A57">
      <w:pPr>
        <w:widowControl w:val="0"/>
        <w:autoSpaceDE w:val="0"/>
        <w:autoSpaceDN w:val="0"/>
        <w:adjustRightInd w:val="0"/>
        <w:jc w:val="right"/>
        <w:rPr>
          <w:rFonts w:ascii="Times New Roman" w:hAnsi="Times New Roman" w:cs="Times New Roman"/>
          <w:sz w:val="24"/>
          <w:szCs w:val="24"/>
        </w:rPr>
      </w:pPr>
    </w:p>
    <w:p w:rsidR="003F3A57" w:rsidRPr="00CD345D" w:rsidRDefault="003F3A57" w:rsidP="003F3A57">
      <w:pPr>
        <w:widowControl w:val="0"/>
        <w:autoSpaceDE w:val="0"/>
        <w:autoSpaceDN w:val="0"/>
        <w:adjustRightInd w:val="0"/>
        <w:jc w:val="right"/>
        <w:rPr>
          <w:rFonts w:ascii="Times New Roman" w:hAnsi="Times New Roman" w:cs="Times New Roman"/>
          <w:sz w:val="24"/>
          <w:szCs w:val="24"/>
        </w:rPr>
      </w:pPr>
      <w:r w:rsidRPr="00CD345D">
        <w:rPr>
          <w:rFonts w:ascii="Times New Roman" w:hAnsi="Times New Roman" w:cs="Times New Roman"/>
          <w:sz w:val="24"/>
          <w:szCs w:val="24"/>
        </w:rPr>
        <w:lastRenderedPageBreak/>
        <w:t>Приложение</w:t>
      </w:r>
    </w:p>
    <w:p w:rsidR="003F3A57" w:rsidRPr="00CD345D" w:rsidRDefault="003F3A57" w:rsidP="003F3A57">
      <w:pPr>
        <w:widowControl w:val="0"/>
        <w:autoSpaceDE w:val="0"/>
        <w:autoSpaceDN w:val="0"/>
        <w:adjustRightInd w:val="0"/>
        <w:jc w:val="right"/>
        <w:rPr>
          <w:rFonts w:ascii="Times New Roman" w:hAnsi="Times New Roman" w:cs="Times New Roman"/>
          <w:sz w:val="24"/>
          <w:szCs w:val="24"/>
        </w:rPr>
      </w:pPr>
      <w:r w:rsidRPr="00CD345D">
        <w:rPr>
          <w:rFonts w:ascii="Times New Roman" w:hAnsi="Times New Roman" w:cs="Times New Roman"/>
          <w:sz w:val="24"/>
          <w:szCs w:val="24"/>
        </w:rPr>
        <w:t xml:space="preserve">к </w:t>
      </w:r>
      <w:r w:rsidR="00F531D4" w:rsidRPr="00CD345D">
        <w:rPr>
          <w:rFonts w:ascii="Times New Roman" w:hAnsi="Times New Roman" w:cs="Times New Roman"/>
          <w:sz w:val="24"/>
          <w:szCs w:val="24"/>
        </w:rPr>
        <w:t>решениюДумы</w:t>
      </w:r>
    </w:p>
    <w:p w:rsidR="003F3A57" w:rsidRPr="00CD345D" w:rsidRDefault="003F3A57" w:rsidP="003F3A57">
      <w:pPr>
        <w:widowControl w:val="0"/>
        <w:autoSpaceDE w:val="0"/>
        <w:autoSpaceDN w:val="0"/>
        <w:adjustRightInd w:val="0"/>
        <w:jc w:val="right"/>
        <w:rPr>
          <w:rFonts w:ascii="Times New Roman" w:hAnsi="Times New Roman" w:cs="Times New Roman"/>
          <w:sz w:val="24"/>
          <w:szCs w:val="24"/>
        </w:rPr>
      </w:pPr>
      <w:r w:rsidRPr="00CD345D">
        <w:rPr>
          <w:rFonts w:ascii="Times New Roman" w:hAnsi="Times New Roman" w:cs="Times New Roman"/>
          <w:sz w:val="24"/>
          <w:szCs w:val="24"/>
        </w:rPr>
        <w:t>Невонского муниципального образования</w:t>
      </w:r>
    </w:p>
    <w:p w:rsidR="00F531D4" w:rsidRPr="00CD345D" w:rsidRDefault="00F531D4" w:rsidP="003F3A57">
      <w:pPr>
        <w:widowControl w:val="0"/>
        <w:autoSpaceDE w:val="0"/>
        <w:autoSpaceDN w:val="0"/>
        <w:adjustRightInd w:val="0"/>
        <w:jc w:val="right"/>
        <w:rPr>
          <w:rFonts w:ascii="Times New Roman" w:hAnsi="Times New Roman" w:cs="Times New Roman"/>
          <w:sz w:val="24"/>
          <w:szCs w:val="24"/>
        </w:rPr>
      </w:pPr>
      <w:r w:rsidRPr="00CD345D">
        <w:rPr>
          <w:rFonts w:ascii="Times New Roman" w:hAnsi="Times New Roman" w:cs="Times New Roman"/>
          <w:sz w:val="24"/>
          <w:szCs w:val="24"/>
        </w:rPr>
        <w:t>четвертого созыва</w:t>
      </w:r>
    </w:p>
    <w:p w:rsidR="003F3A57" w:rsidRPr="00CD345D" w:rsidRDefault="003F3A57" w:rsidP="003F3A57">
      <w:pPr>
        <w:widowControl w:val="0"/>
        <w:autoSpaceDE w:val="0"/>
        <w:autoSpaceDN w:val="0"/>
        <w:adjustRightInd w:val="0"/>
        <w:jc w:val="right"/>
        <w:rPr>
          <w:rFonts w:ascii="Times New Roman" w:hAnsi="Times New Roman" w:cs="Times New Roman"/>
          <w:sz w:val="24"/>
          <w:szCs w:val="24"/>
        </w:rPr>
      </w:pPr>
      <w:r w:rsidRPr="00CD345D">
        <w:rPr>
          <w:rFonts w:ascii="Times New Roman" w:hAnsi="Times New Roman" w:cs="Times New Roman"/>
          <w:sz w:val="24"/>
          <w:szCs w:val="24"/>
        </w:rPr>
        <w:t xml:space="preserve">от </w:t>
      </w:r>
      <w:r w:rsidR="005E7B9D" w:rsidRPr="005E7B9D">
        <w:rPr>
          <w:rFonts w:ascii="Times New Roman" w:hAnsi="Times New Roman" w:cs="Times New Roman"/>
          <w:sz w:val="24"/>
          <w:szCs w:val="24"/>
          <w:u w:val="single"/>
        </w:rPr>
        <w:t>28.04.</w:t>
      </w:r>
      <w:r w:rsidR="00F531D4" w:rsidRPr="005E7B9D">
        <w:rPr>
          <w:rFonts w:ascii="Times New Roman" w:hAnsi="Times New Roman" w:cs="Times New Roman"/>
          <w:sz w:val="24"/>
          <w:szCs w:val="24"/>
          <w:u w:val="single"/>
        </w:rPr>
        <w:t>2018</w:t>
      </w:r>
      <w:r w:rsidRPr="005E7B9D">
        <w:rPr>
          <w:rFonts w:ascii="Times New Roman" w:hAnsi="Times New Roman" w:cs="Times New Roman"/>
          <w:sz w:val="24"/>
          <w:szCs w:val="24"/>
          <w:u w:val="single"/>
        </w:rPr>
        <w:t xml:space="preserve"> №</w:t>
      </w:r>
      <w:r w:rsidR="005E7B9D" w:rsidRPr="005E7B9D">
        <w:rPr>
          <w:rFonts w:ascii="Times New Roman" w:hAnsi="Times New Roman" w:cs="Times New Roman"/>
          <w:sz w:val="24"/>
          <w:szCs w:val="24"/>
          <w:u w:val="single"/>
        </w:rPr>
        <w:t>9-3</w:t>
      </w:r>
      <w:r w:rsidR="00F531D4" w:rsidRPr="005E7B9D">
        <w:rPr>
          <w:rFonts w:ascii="Times New Roman" w:hAnsi="Times New Roman" w:cs="Times New Roman"/>
          <w:sz w:val="24"/>
          <w:szCs w:val="24"/>
          <w:u w:val="single"/>
        </w:rPr>
        <w:t>д</w:t>
      </w:r>
    </w:p>
    <w:p w:rsidR="004433C0" w:rsidRPr="00CD345D" w:rsidRDefault="004433C0">
      <w:pPr>
        <w:rPr>
          <w:rFonts w:asciiTheme="minorHAnsi" w:hAnsiTheme="minorHAnsi"/>
        </w:rPr>
      </w:pPr>
    </w:p>
    <w:p w:rsidR="00F531D4" w:rsidRPr="00CD345D" w:rsidRDefault="00F531D4">
      <w:pPr>
        <w:rPr>
          <w:rFonts w:asciiTheme="minorHAnsi" w:hAnsiTheme="minorHAnsi"/>
        </w:rPr>
      </w:pPr>
    </w:p>
    <w:p w:rsidR="00F531D4" w:rsidRPr="00CD345D" w:rsidRDefault="00F531D4">
      <w:pPr>
        <w:rPr>
          <w:rFonts w:asciiTheme="minorHAnsi" w:hAnsiTheme="minorHAnsi"/>
        </w:rPr>
      </w:pPr>
    </w:p>
    <w:p w:rsidR="00F531D4" w:rsidRPr="00CD345D" w:rsidRDefault="00F531D4">
      <w:pPr>
        <w:rPr>
          <w:rFonts w:asciiTheme="minorHAnsi" w:hAnsiTheme="minorHAnsi"/>
        </w:rPr>
      </w:pPr>
    </w:p>
    <w:p w:rsidR="00F531D4" w:rsidRPr="00CD345D" w:rsidRDefault="00F531D4">
      <w:pPr>
        <w:rPr>
          <w:rFonts w:asciiTheme="minorHAnsi" w:hAnsiTheme="minorHAnsi"/>
        </w:rPr>
      </w:pPr>
    </w:p>
    <w:p w:rsidR="00F531D4" w:rsidRPr="00CD345D" w:rsidRDefault="00F531D4">
      <w:pPr>
        <w:rPr>
          <w:rFonts w:asciiTheme="minorHAnsi" w:hAnsiTheme="minorHAnsi"/>
        </w:rPr>
      </w:pPr>
    </w:p>
    <w:p w:rsidR="00F531D4" w:rsidRPr="00CD345D" w:rsidRDefault="00F531D4">
      <w:pPr>
        <w:rPr>
          <w:rFonts w:asciiTheme="minorHAnsi" w:hAnsiTheme="minorHAnsi"/>
        </w:rPr>
      </w:pPr>
    </w:p>
    <w:p w:rsidR="00F531D4" w:rsidRPr="00CD345D" w:rsidRDefault="00F531D4" w:rsidP="00F531D4">
      <w:pPr>
        <w:jc w:val="center"/>
        <w:rPr>
          <w:rFonts w:asciiTheme="minorHAnsi" w:hAnsiTheme="minorHAnsi"/>
        </w:rPr>
      </w:pPr>
    </w:p>
    <w:p w:rsidR="00F531D4" w:rsidRPr="00CD345D" w:rsidRDefault="00F531D4" w:rsidP="00F531D4">
      <w:pPr>
        <w:jc w:val="center"/>
        <w:rPr>
          <w:rFonts w:ascii="Times New Roman" w:hAnsi="Times New Roman" w:cs="Times New Roman"/>
          <w:b/>
          <w:caps/>
          <w:sz w:val="24"/>
          <w:szCs w:val="24"/>
        </w:rPr>
      </w:pPr>
      <w:r w:rsidRPr="00CD345D">
        <w:rPr>
          <w:rFonts w:ascii="Times New Roman" w:hAnsi="Times New Roman" w:cs="Times New Roman"/>
          <w:b/>
          <w:caps/>
          <w:sz w:val="24"/>
          <w:szCs w:val="24"/>
        </w:rPr>
        <w:t>ПРОГРАММа</w:t>
      </w:r>
    </w:p>
    <w:p w:rsidR="00F531D4" w:rsidRPr="00CD345D" w:rsidRDefault="00F531D4" w:rsidP="00F531D4">
      <w:pPr>
        <w:jc w:val="center"/>
        <w:rPr>
          <w:rFonts w:ascii="Times New Roman" w:hAnsi="Times New Roman" w:cs="Times New Roman"/>
          <w:b/>
          <w:caps/>
          <w:sz w:val="24"/>
          <w:szCs w:val="24"/>
        </w:rPr>
      </w:pPr>
      <w:r w:rsidRPr="00CD345D">
        <w:rPr>
          <w:rFonts w:ascii="Times New Roman" w:hAnsi="Times New Roman" w:cs="Times New Roman"/>
          <w:b/>
          <w:caps/>
          <w:sz w:val="24"/>
          <w:szCs w:val="24"/>
        </w:rPr>
        <w:t xml:space="preserve">КОМПЛЕКСНОГО РАЗВИТИЯ </w:t>
      </w:r>
      <w:r w:rsidR="00C17BB7" w:rsidRPr="00CD345D">
        <w:rPr>
          <w:rFonts w:ascii="Times New Roman" w:hAnsi="Times New Roman" w:cs="Times New Roman"/>
          <w:b/>
          <w:caps/>
          <w:sz w:val="24"/>
          <w:szCs w:val="24"/>
        </w:rPr>
        <w:t>ТРАНСПОРТНОЙ</w:t>
      </w:r>
      <w:r w:rsidRPr="00CD345D">
        <w:rPr>
          <w:rFonts w:ascii="Times New Roman" w:hAnsi="Times New Roman" w:cs="Times New Roman"/>
          <w:b/>
          <w:caps/>
          <w:sz w:val="24"/>
          <w:szCs w:val="24"/>
        </w:rPr>
        <w:t xml:space="preserve"> ИНФРАСТРУКТУРЫ нЕВОНСКОГО МУНИЦИПАЛЬНОГО ОБРАЗОВАНИЯ</w:t>
      </w:r>
      <w:r w:rsidR="004D32E0" w:rsidRPr="00CD345D">
        <w:rPr>
          <w:rFonts w:ascii="Times New Roman" w:hAnsi="Times New Roman" w:cs="Times New Roman"/>
          <w:b/>
          <w:caps/>
          <w:sz w:val="24"/>
          <w:szCs w:val="24"/>
        </w:rPr>
        <w:t xml:space="preserve"> на </w:t>
      </w:r>
      <w:r w:rsidR="004D32E0" w:rsidRPr="00CD345D">
        <w:rPr>
          <w:rFonts w:ascii="Times New Roman" w:hAnsi="Times New Roman" w:cs="Times New Roman"/>
          <w:b/>
          <w:sz w:val="24"/>
          <w:szCs w:val="24"/>
        </w:rPr>
        <w:t>2018-2027 ГОДЫ</w:t>
      </w:r>
    </w:p>
    <w:p w:rsidR="00943263" w:rsidRPr="00CD345D" w:rsidRDefault="00943263" w:rsidP="00F531D4">
      <w:pPr>
        <w:jc w:val="center"/>
        <w:rPr>
          <w:rFonts w:ascii="Times New Roman" w:hAnsi="Times New Roman" w:cs="Times New Roman"/>
          <w:b/>
          <w:caps/>
          <w:sz w:val="24"/>
          <w:szCs w:val="24"/>
        </w:rPr>
      </w:pPr>
    </w:p>
    <w:p w:rsidR="00943263" w:rsidRPr="00CD345D" w:rsidRDefault="00943263" w:rsidP="00F531D4">
      <w:pPr>
        <w:jc w:val="center"/>
        <w:rPr>
          <w:rFonts w:ascii="Times New Roman" w:hAnsi="Times New Roman" w:cs="Times New Roman"/>
          <w:b/>
          <w:caps/>
          <w:sz w:val="24"/>
          <w:szCs w:val="24"/>
        </w:rPr>
      </w:pPr>
    </w:p>
    <w:p w:rsidR="00943263" w:rsidRPr="00CD345D" w:rsidRDefault="00943263" w:rsidP="00F531D4">
      <w:pPr>
        <w:jc w:val="center"/>
        <w:rPr>
          <w:rFonts w:ascii="Times New Roman" w:hAnsi="Times New Roman" w:cs="Times New Roman"/>
          <w:b/>
          <w:caps/>
          <w:sz w:val="24"/>
          <w:szCs w:val="24"/>
        </w:rPr>
      </w:pPr>
    </w:p>
    <w:p w:rsidR="00943263" w:rsidRPr="00CD345D" w:rsidRDefault="00943263" w:rsidP="00F531D4">
      <w:pPr>
        <w:jc w:val="center"/>
        <w:rPr>
          <w:rFonts w:ascii="Times New Roman" w:hAnsi="Times New Roman" w:cs="Times New Roman"/>
          <w:b/>
          <w:caps/>
          <w:sz w:val="24"/>
          <w:szCs w:val="24"/>
        </w:rPr>
      </w:pPr>
    </w:p>
    <w:p w:rsidR="00943263" w:rsidRPr="00CD345D" w:rsidRDefault="00943263" w:rsidP="00F531D4">
      <w:pPr>
        <w:jc w:val="center"/>
        <w:rPr>
          <w:rFonts w:ascii="Times New Roman" w:hAnsi="Times New Roman" w:cs="Times New Roman"/>
          <w:b/>
          <w:caps/>
          <w:sz w:val="24"/>
          <w:szCs w:val="24"/>
        </w:rPr>
      </w:pPr>
    </w:p>
    <w:p w:rsidR="00943263" w:rsidRPr="00CD345D" w:rsidRDefault="00943263" w:rsidP="00F531D4">
      <w:pPr>
        <w:jc w:val="center"/>
        <w:rPr>
          <w:rFonts w:ascii="Times New Roman" w:hAnsi="Times New Roman" w:cs="Times New Roman"/>
          <w:b/>
          <w:caps/>
          <w:sz w:val="24"/>
          <w:szCs w:val="24"/>
        </w:rPr>
      </w:pPr>
    </w:p>
    <w:p w:rsidR="00943263" w:rsidRPr="00CD345D" w:rsidRDefault="00943263" w:rsidP="00F531D4">
      <w:pPr>
        <w:jc w:val="center"/>
        <w:rPr>
          <w:rFonts w:ascii="Times New Roman" w:hAnsi="Times New Roman" w:cs="Times New Roman"/>
          <w:b/>
          <w:caps/>
          <w:sz w:val="24"/>
          <w:szCs w:val="24"/>
        </w:rPr>
      </w:pPr>
    </w:p>
    <w:p w:rsidR="00943263" w:rsidRPr="00CD345D" w:rsidRDefault="00943263" w:rsidP="00F531D4">
      <w:pPr>
        <w:jc w:val="center"/>
        <w:rPr>
          <w:rFonts w:ascii="Times New Roman" w:hAnsi="Times New Roman" w:cs="Times New Roman"/>
          <w:b/>
          <w:caps/>
          <w:sz w:val="24"/>
          <w:szCs w:val="24"/>
        </w:rPr>
      </w:pPr>
    </w:p>
    <w:p w:rsidR="00943263" w:rsidRPr="00CD345D" w:rsidRDefault="00943263" w:rsidP="00F531D4">
      <w:pPr>
        <w:jc w:val="center"/>
        <w:rPr>
          <w:rFonts w:ascii="Times New Roman" w:hAnsi="Times New Roman" w:cs="Times New Roman"/>
          <w:b/>
          <w:caps/>
          <w:sz w:val="24"/>
          <w:szCs w:val="24"/>
        </w:rPr>
      </w:pPr>
    </w:p>
    <w:p w:rsidR="00943263" w:rsidRPr="00CD345D" w:rsidRDefault="00943263" w:rsidP="00F531D4">
      <w:pPr>
        <w:jc w:val="center"/>
        <w:rPr>
          <w:rFonts w:ascii="Times New Roman" w:hAnsi="Times New Roman" w:cs="Times New Roman"/>
          <w:b/>
          <w:caps/>
          <w:sz w:val="24"/>
          <w:szCs w:val="24"/>
        </w:rPr>
      </w:pPr>
    </w:p>
    <w:p w:rsidR="00943263" w:rsidRPr="00CD345D" w:rsidRDefault="00943263" w:rsidP="00F531D4">
      <w:pPr>
        <w:jc w:val="center"/>
        <w:rPr>
          <w:rFonts w:ascii="Times New Roman" w:hAnsi="Times New Roman" w:cs="Times New Roman"/>
          <w:b/>
          <w:caps/>
          <w:sz w:val="24"/>
          <w:szCs w:val="24"/>
        </w:rPr>
      </w:pPr>
    </w:p>
    <w:p w:rsidR="00943263" w:rsidRPr="00CD345D" w:rsidRDefault="00943263" w:rsidP="00F531D4">
      <w:pPr>
        <w:jc w:val="center"/>
        <w:rPr>
          <w:rFonts w:ascii="Times New Roman" w:hAnsi="Times New Roman" w:cs="Times New Roman"/>
          <w:b/>
          <w:caps/>
          <w:sz w:val="24"/>
          <w:szCs w:val="24"/>
        </w:rPr>
      </w:pPr>
    </w:p>
    <w:p w:rsidR="00943263" w:rsidRPr="00CD345D" w:rsidRDefault="00943263" w:rsidP="00F531D4">
      <w:pPr>
        <w:jc w:val="center"/>
        <w:rPr>
          <w:rFonts w:ascii="Times New Roman" w:hAnsi="Times New Roman" w:cs="Times New Roman"/>
          <w:b/>
          <w:caps/>
          <w:sz w:val="24"/>
          <w:szCs w:val="24"/>
        </w:rPr>
      </w:pPr>
    </w:p>
    <w:p w:rsidR="00943263" w:rsidRPr="00CD345D" w:rsidRDefault="00943263" w:rsidP="00F531D4">
      <w:pPr>
        <w:jc w:val="center"/>
        <w:rPr>
          <w:rFonts w:ascii="Times New Roman" w:hAnsi="Times New Roman" w:cs="Times New Roman"/>
          <w:b/>
          <w:caps/>
          <w:sz w:val="24"/>
          <w:szCs w:val="24"/>
        </w:rPr>
      </w:pPr>
    </w:p>
    <w:p w:rsidR="00943263" w:rsidRPr="00CD345D" w:rsidRDefault="00943263" w:rsidP="00F531D4">
      <w:pPr>
        <w:jc w:val="center"/>
        <w:rPr>
          <w:rFonts w:ascii="Times New Roman" w:hAnsi="Times New Roman" w:cs="Times New Roman"/>
          <w:b/>
          <w:caps/>
          <w:sz w:val="24"/>
          <w:szCs w:val="24"/>
        </w:rPr>
      </w:pPr>
    </w:p>
    <w:p w:rsidR="00943263" w:rsidRPr="00CD345D" w:rsidRDefault="00943263" w:rsidP="00F531D4">
      <w:pPr>
        <w:jc w:val="center"/>
        <w:rPr>
          <w:rFonts w:ascii="Times New Roman" w:hAnsi="Times New Roman" w:cs="Times New Roman"/>
          <w:b/>
          <w:caps/>
          <w:sz w:val="24"/>
          <w:szCs w:val="24"/>
        </w:rPr>
      </w:pPr>
    </w:p>
    <w:p w:rsidR="00943263" w:rsidRPr="00CD345D" w:rsidRDefault="00943263" w:rsidP="00F531D4">
      <w:pPr>
        <w:jc w:val="center"/>
        <w:rPr>
          <w:rFonts w:ascii="Times New Roman" w:hAnsi="Times New Roman" w:cs="Times New Roman"/>
          <w:b/>
          <w:caps/>
          <w:sz w:val="24"/>
          <w:szCs w:val="24"/>
        </w:rPr>
      </w:pPr>
    </w:p>
    <w:p w:rsidR="00943263" w:rsidRPr="00CD345D" w:rsidRDefault="00943263" w:rsidP="00F531D4">
      <w:pPr>
        <w:jc w:val="center"/>
        <w:rPr>
          <w:rFonts w:ascii="Times New Roman" w:hAnsi="Times New Roman" w:cs="Times New Roman"/>
          <w:b/>
          <w:caps/>
          <w:sz w:val="24"/>
          <w:szCs w:val="24"/>
        </w:rPr>
      </w:pPr>
    </w:p>
    <w:p w:rsidR="00943263" w:rsidRPr="00CD345D" w:rsidRDefault="00943263" w:rsidP="00F531D4">
      <w:pPr>
        <w:jc w:val="center"/>
        <w:rPr>
          <w:rFonts w:ascii="Times New Roman" w:hAnsi="Times New Roman" w:cs="Times New Roman"/>
          <w:b/>
          <w:caps/>
          <w:sz w:val="24"/>
          <w:szCs w:val="24"/>
        </w:rPr>
      </w:pPr>
    </w:p>
    <w:p w:rsidR="00943263" w:rsidRPr="00CD345D" w:rsidRDefault="00943263" w:rsidP="00F531D4">
      <w:pPr>
        <w:jc w:val="center"/>
        <w:rPr>
          <w:rFonts w:ascii="Times New Roman" w:hAnsi="Times New Roman" w:cs="Times New Roman"/>
          <w:b/>
          <w:caps/>
          <w:sz w:val="24"/>
          <w:szCs w:val="24"/>
        </w:rPr>
      </w:pPr>
    </w:p>
    <w:p w:rsidR="00943263" w:rsidRPr="00CD345D" w:rsidRDefault="00943263" w:rsidP="00F531D4">
      <w:pPr>
        <w:jc w:val="center"/>
        <w:rPr>
          <w:rFonts w:ascii="Times New Roman" w:hAnsi="Times New Roman" w:cs="Times New Roman"/>
          <w:b/>
          <w:caps/>
          <w:sz w:val="24"/>
          <w:szCs w:val="24"/>
        </w:rPr>
      </w:pPr>
    </w:p>
    <w:p w:rsidR="00943263" w:rsidRPr="00CD345D" w:rsidRDefault="00943263" w:rsidP="00F531D4">
      <w:pPr>
        <w:jc w:val="center"/>
        <w:rPr>
          <w:rFonts w:ascii="Times New Roman" w:hAnsi="Times New Roman" w:cs="Times New Roman"/>
          <w:b/>
          <w:caps/>
          <w:sz w:val="24"/>
          <w:szCs w:val="24"/>
        </w:rPr>
      </w:pPr>
    </w:p>
    <w:p w:rsidR="00943263" w:rsidRPr="00CD345D" w:rsidRDefault="00943263" w:rsidP="00F531D4">
      <w:pPr>
        <w:jc w:val="center"/>
        <w:rPr>
          <w:rFonts w:ascii="Times New Roman" w:hAnsi="Times New Roman" w:cs="Times New Roman"/>
          <w:b/>
          <w:caps/>
          <w:sz w:val="24"/>
          <w:szCs w:val="24"/>
        </w:rPr>
      </w:pPr>
    </w:p>
    <w:p w:rsidR="00943263" w:rsidRPr="00CD345D" w:rsidRDefault="00943263" w:rsidP="00F531D4">
      <w:pPr>
        <w:jc w:val="center"/>
        <w:rPr>
          <w:rFonts w:ascii="Times New Roman" w:hAnsi="Times New Roman" w:cs="Times New Roman"/>
          <w:b/>
          <w:caps/>
          <w:sz w:val="24"/>
          <w:szCs w:val="24"/>
        </w:rPr>
      </w:pPr>
    </w:p>
    <w:p w:rsidR="00943263" w:rsidRPr="00CD345D" w:rsidRDefault="00943263" w:rsidP="00F531D4">
      <w:pPr>
        <w:jc w:val="center"/>
        <w:rPr>
          <w:rFonts w:ascii="Times New Roman" w:hAnsi="Times New Roman" w:cs="Times New Roman"/>
          <w:b/>
          <w:caps/>
          <w:sz w:val="24"/>
          <w:szCs w:val="24"/>
        </w:rPr>
      </w:pPr>
    </w:p>
    <w:p w:rsidR="00943263" w:rsidRPr="00CD345D" w:rsidRDefault="00943263" w:rsidP="00F531D4">
      <w:pPr>
        <w:jc w:val="center"/>
        <w:rPr>
          <w:rFonts w:ascii="Times New Roman" w:hAnsi="Times New Roman" w:cs="Times New Roman"/>
          <w:b/>
          <w:caps/>
          <w:sz w:val="24"/>
          <w:szCs w:val="24"/>
        </w:rPr>
      </w:pPr>
    </w:p>
    <w:p w:rsidR="00943263" w:rsidRPr="00CD345D" w:rsidRDefault="00943263" w:rsidP="00F531D4">
      <w:pPr>
        <w:jc w:val="center"/>
        <w:rPr>
          <w:rFonts w:ascii="Times New Roman" w:hAnsi="Times New Roman" w:cs="Times New Roman"/>
          <w:b/>
          <w:caps/>
          <w:sz w:val="24"/>
          <w:szCs w:val="24"/>
        </w:rPr>
      </w:pPr>
    </w:p>
    <w:p w:rsidR="00943263" w:rsidRPr="00CD345D" w:rsidRDefault="00943263" w:rsidP="00F531D4">
      <w:pPr>
        <w:jc w:val="center"/>
        <w:rPr>
          <w:rFonts w:ascii="Times New Roman" w:hAnsi="Times New Roman" w:cs="Times New Roman"/>
          <w:b/>
          <w:caps/>
          <w:sz w:val="24"/>
          <w:szCs w:val="24"/>
        </w:rPr>
      </w:pPr>
    </w:p>
    <w:p w:rsidR="00943263" w:rsidRPr="00CD345D" w:rsidRDefault="00943263" w:rsidP="00F531D4">
      <w:pPr>
        <w:jc w:val="center"/>
        <w:rPr>
          <w:rFonts w:ascii="Times New Roman" w:hAnsi="Times New Roman" w:cs="Times New Roman"/>
          <w:b/>
          <w:caps/>
          <w:sz w:val="24"/>
          <w:szCs w:val="24"/>
        </w:rPr>
      </w:pPr>
    </w:p>
    <w:p w:rsidR="00943263" w:rsidRPr="00CD345D" w:rsidRDefault="00943263" w:rsidP="00F531D4">
      <w:pPr>
        <w:jc w:val="center"/>
        <w:rPr>
          <w:rFonts w:ascii="Times New Roman" w:hAnsi="Times New Roman" w:cs="Times New Roman"/>
          <w:b/>
          <w:caps/>
          <w:sz w:val="24"/>
          <w:szCs w:val="24"/>
        </w:rPr>
      </w:pPr>
    </w:p>
    <w:p w:rsidR="00943263" w:rsidRPr="00CD345D" w:rsidRDefault="00943263" w:rsidP="00F531D4">
      <w:pPr>
        <w:jc w:val="center"/>
        <w:rPr>
          <w:rFonts w:ascii="Times New Roman" w:hAnsi="Times New Roman" w:cs="Times New Roman"/>
          <w:b/>
          <w:caps/>
          <w:sz w:val="24"/>
          <w:szCs w:val="24"/>
        </w:rPr>
      </w:pPr>
    </w:p>
    <w:p w:rsidR="00943263" w:rsidRPr="00CD345D" w:rsidRDefault="00943263" w:rsidP="00F531D4">
      <w:pPr>
        <w:jc w:val="center"/>
        <w:rPr>
          <w:rFonts w:ascii="Times New Roman" w:hAnsi="Times New Roman" w:cs="Times New Roman"/>
          <w:b/>
          <w:caps/>
          <w:sz w:val="24"/>
          <w:szCs w:val="24"/>
        </w:rPr>
      </w:pPr>
    </w:p>
    <w:p w:rsidR="00943263" w:rsidRPr="00CD345D" w:rsidRDefault="00943263" w:rsidP="00F531D4">
      <w:pPr>
        <w:jc w:val="center"/>
        <w:rPr>
          <w:rFonts w:ascii="Times New Roman" w:hAnsi="Times New Roman" w:cs="Times New Roman"/>
          <w:b/>
          <w:caps/>
          <w:sz w:val="24"/>
          <w:szCs w:val="24"/>
        </w:rPr>
      </w:pPr>
    </w:p>
    <w:p w:rsidR="00943263" w:rsidRPr="00CD345D" w:rsidRDefault="00943263" w:rsidP="00F531D4">
      <w:pPr>
        <w:jc w:val="center"/>
        <w:rPr>
          <w:rFonts w:ascii="Times New Roman" w:hAnsi="Times New Roman" w:cs="Times New Roman"/>
          <w:b/>
          <w:caps/>
          <w:sz w:val="24"/>
          <w:szCs w:val="24"/>
        </w:rPr>
      </w:pPr>
    </w:p>
    <w:p w:rsidR="00943263" w:rsidRPr="00CD345D" w:rsidRDefault="00943263" w:rsidP="00943263">
      <w:pPr>
        <w:jc w:val="center"/>
        <w:rPr>
          <w:rFonts w:ascii="Times New Roman" w:hAnsi="Times New Roman" w:cs="Times New Roman"/>
          <w:b/>
          <w:caps/>
          <w:sz w:val="24"/>
          <w:szCs w:val="24"/>
        </w:rPr>
      </w:pPr>
      <w:r w:rsidRPr="00CD345D">
        <w:rPr>
          <w:rFonts w:ascii="Times New Roman" w:hAnsi="Times New Roman" w:cs="Times New Roman"/>
          <w:b/>
          <w:caps/>
          <w:sz w:val="24"/>
          <w:szCs w:val="24"/>
        </w:rPr>
        <w:lastRenderedPageBreak/>
        <w:t xml:space="preserve">раздел </w:t>
      </w:r>
      <w:r w:rsidRPr="00CD345D">
        <w:rPr>
          <w:rFonts w:ascii="Times New Roman" w:hAnsi="Times New Roman" w:cs="Times New Roman"/>
          <w:b/>
          <w:caps/>
          <w:sz w:val="24"/>
          <w:szCs w:val="24"/>
          <w:lang w:val="en-US"/>
        </w:rPr>
        <w:t>I</w:t>
      </w:r>
      <w:r w:rsidRPr="00CD345D">
        <w:rPr>
          <w:rFonts w:ascii="Times New Roman" w:hAnsi="Times New Roman" w:cs="Times New Roman"/>
          <w:b/>
          <w:caps/>
          <w:sz w:val="24"/>
          <w:szCs w:val="24"/>
        </w:rPr>
        <w:t>.  ПАСПОРТ ПРОГРАММЫ</w:t>
      </w:r>
    </w:p>
    <w:p w:rsidR="00943263" w:rsidRPr="00CD345D" w:rsidRDefault="00943263" w:rsidP="00943263">
      <w:pPr>
        <w:jc w:val="center"/>
        <w:rPr>
          <w:rFonts w:ascii="Times New Roman" w:hAnsi="Times New Roman" w:cs="Times New Roman"/>
          <w:b/>
          <w:caps/>
          <w:sz w:val="24"/>
          <w:szCs w:val="24"/>
        </w:rPr>
      </w:pPr>
      <w:r w:rsidRPr="00CD345D">
        <w:rPr>
          <w:rFonts w:ascii="Times New Roman" w:hAnsi="Times New Roman" w:cs="Times New Roman"/>
          <w:b/>
          <w:caps/>
          <w:sz w:val="24"/>
          <w:szCs w:val="24"/>
        </w:rPr>
        <w:t xml:space="preserve">КОМПЛЕКСНОГО РАЗВИТИЯ </w:t>
      </w:r>
      <w:r w:rsidR="00F830D3" w:rsidRPr="00CD345D">
        <w:rPr>
          <w:rFonts w:ascii="Times New Roman" w:hAnsi="Times New Roman" w:cs="Times New Roman"/>
          <w:b/>
          <w:caps/>
          <w:sz w:val="24"/>
          <w:szCs w:val="24"/>
        </w:rPr>
        <w:t>транспортной</w:t>
      </w:r>
      <w:r w:rsidRPr="00CD345D">
        <w:rPr>
          <w:rFonts w:ascii="Times New Roman" w:hAnsi="Times New Roman" w:cs="Times New Roman"/>
          <w:b/>
          <w:caps/>
          <w:sz w:val="24"/>
          <w:szCs w:val="24"/>
        </w:rPr>
        <w:t xml:space="preserve"> ИНФРАСТРУКТУРЫ нЕВОНСКОГО МУНИЦИПАЛЬНОГО ОБРАЗОВАНИЯ</w:t>
      </w:r>
      <w:r w:rsidR="004D32E0" w:rsidRPr="00CD345D">
        <w:rPr>
          <w:rFonts w:ascii="Times New Roman" w:hAnsi="Times New Roman" w:cs="Times New Roman"/>
          <w:b/>
          <w:caps/>
          <w:sz w:val="24"/>
          <w:szCs w:val="24"/>
        </w:rPr>
        <w:t xml:space="preserve"> на </w:t>
      </w:r>
      <w:r w:rsidR="004D32E0" w:rsidRPr="00CD345D">
        <w:rPr>
          <w:rFonts w:ascii="Times New Roman" w:hAnsi="Times New Roman" w:cs="Times New Roman"/>
          <w:b/>
          <w:sz w:val="24"/>
          <w:szCs w:val="24"/>
        </w:rPr>
        <w:t>2018-2027 ГОДЫ</w:t>
      </w:r>
    </w:p>
    <w:p w:rsidR="00943263" w:rsidRPr="00CD345D" w:rsidRDefault="00943263" w:rsidP="00943263">
      <w:pPr>
        <w:jc w:val="center"/>
        <w:rPr>
          <w:rFonts w:ascii="Times New Roman" w:hAnsi="Times New Roman" w:cs="Times New Roman"/>
          <w:b/>
          <w:caps/>
          <w:sz w:val="24"/>
          <w:szCs w:val="24"/>
        </w:rPr>
      </w:pPr>
    </w:p>
    <w:tbl>
      <w:tblPr>
        <w:tblStyle w:val="a3"/>
        <w:tblW w:w="0" w:type="auto"/>
        <w:tblLook w:val="04A0"/>
      </w:tblPr>
      <w:tblGrid>
        <w:gridCol w:w="4785"/>
        <w:gridCol w:w="4786"/>
      </w:tblGrid>
      <w:tr w:rsidR="006057DD" w:rsidRPr="00CD345D" w:rsidTr="00943263">
        <w:tc>
          <w:tcPr>
            <w:tcW w:w="4785" w:type="dxa"/>
          </w:tcPr>
          <w:p w:rsidR="00943263" w:rsidRPr="00CD345D" w:rsidRDefault="00943263" w:rsidP="00593F64">
            <w:pPr>
              <w:autoSpaceDE w:val="0"/>
              <w:autoSpaceDN w:val="0"/>
              <w:adjustRightInd w:val="0"/>
              <w:ind w:firstLine="0"/>
              <w:rPr>
                <w:rFonts w:ascii="Times New Roman" w:eastAsiaTheme="minorHAnsi" w:hAnsi="Times New Roman" w:cs="Times New Roman"/>
                <w:sz w:val="24"/>
                <w:szCs w:val="24"/>
                <w:lang w:eastAsia="en-US"/>
              </w:rPr>
            </w:pPr>
            <w:r w:rsidRPr="00CD345D">
              <w:rPr>
                <w:rFonts w:ascii="Times New Roman" w:eastAsiaTheme="minorHAnsi" w:hAnsi="Times New Roman" w:cs="Times New Roman"/>
                <w:sz w:val="24"/>
                <w:szCs w:val="24"/>
                <w:lang w:eastAsia="en-US"/>
              </w:rPr>
              <w:t xml:space="preserve">Наименование программы </w:t>
            </w:r>
            <w:r w:rsidRPr="00CD345D">
              <w:rPr>
                <w:rFonts w:ascii="Times New Roman" w:hAnsi="Times New Roman" w:cs="Times New Roman"/>
                <w:sz w:val="24"/>
                <w:szCs w:val="24"/>
              </w:rPr>
              <w:t xml:space="preserve">комплексного развития </w:t>
            </w:r>
            <w:r w:rsidR="00593F64" w:rsidRPr="00CD345D">
              <w:rPr>
                <w:rFonts w:ascii="Times New Roman" w:hAnsi="Times New Roman" w:cs="Times New Roman"/>
                <w:sz w:val="24"/>
                <w:szCs w:val="24"/>
              </w:rPr>
              <w:t>транспортной</w:t>
            </w:r>
            <w:r w:rsidRPr="00CD345D">
              <w:rPr>
                <w:rFonts w:ascii="Times New Roman" w:hAnsi="Times New Roman" w:cs="Times New Roman"/>
                <w:sz w:val="24"/>
                <w:szCs w:val="24"/>
              </w:rPr>
              <w:t xml:space="preserve"> инфраструктуры Невонского муниципального образования.</w:t>
            </w:r>
          </w:p>
        </w:tc>
        <w:tc>
          <w:tcPr>
            <w:tcW w:w="4786" w:type="dxa"/>
          </w:tcPr>
          <w:p w:rsidR="00943263" w:rsidRPr="00CD345D" w:rsidRDefault="00943263" w:rsidP="00F830D3">
            <w:pPr>
              <w:ind w:firstLine="0"/>
              <w:rPr>
                <w:rFonts w:ascii="Times New Roman" w:hAnsi="Times New Roman" w:cs="Times New Roman"/>
                <w:b/>
                <w:caps/>
                <w:sz w:val="24"/>
                <w:szCs w:val="24"/>
              </w:rPr>
            </w:pPr>
            <w:r w:rsidRPr="00CD345D">
              <w:rPr>
                <w:rFonts w:ascii="Times New Roman" w:hAnsi="Times New Roman" w:cs="Times New Roman"/>
                <w:sz w:val="24"/>
                <w:szCs w:val="24"/>
              </w:rPr>
              <w:t xml:space="preserve">Программа комплексного развития </w:t>
            </w:r>
            <w:r w:rsidR="00F830D3" w:rsidRPr="00CD345D">
              <w:rPr>
                <w:rFonts w:ascii="Times New Roman" w:hAnsi="Times New Roman" w:cs="Times New Roman"/>
                <w:sz w:val="24"/>
                <w:szCs w:val="24"/>
              </w:rPr>
              <w:t>транспортной</w:t>
            </w:r>
            <w:r w:rsidRPr="00CD345D">
              <w:rPr>
                <w:rFonts w:ascii="Times New Roman" w:hAnsi="Times New Roman" w:cs="Times New Roman"/>
                <w:sz w:val="24"/>
                <w:szCs w:val="24"/>
              </w:rPr>
              <w:t xml:space="preserve"> инфраструктуры Невонского муниципального образования</w:t>
            </w:r>
            <w:r w:rsidR="004D32E0" w:rsidRPr="00CD345D">
              <w:rPr>
                <w:rFonts w:ascii="Times New Roman" w:hAnsi="Times New Roman" w:cs="Times New Roman"/>
                <w:sz w:val="24"/>
                <w:szCs w:val="24"/>
              </w:rPr>
              <w:t xml:space="preserve"> на 2018-2027 годы</w:t>
            </w:r>
            <w:r w:rsidR="00566438" w:rsidRPr="00CD345D">
              <w:rPr>
                <w:rFonts w:ascii="Times New Roman" w:hAnsi="Times New Roman" w:cs="Times New Roman"/>
                <w:sz w:val="24"/>
                <w:szCs w:val="24"/>
              </w:rPr>
              <w:t xml:space="preserve"> (далее - программа)</w:t>
            </w:r>
          </w:p>
        </w:tc>
      </w:tr>
      <w:tr w:rsidR="006057DD" w:rsidRPr="00CD345D" w:rsidTr="00943263">
        <w:tc>
          <w:tcPr>
            <w:tcW w:w="4785" w:type="dxa"/>
          </w:tcPr>
          <w:p w:rsidR="00943263" w:rsidRPr="00CD345D" w:rsidRDefault="00943263" w:rsidP="00943263">
            <w:pPr>
              <w:autoSpaceDE w:val="0"/>
              <w:autoSpaceDN w:val="0"/>
              <w:adjustRightInd w:val="0"/>
              <w:spacing w:before="200"/>
              <w:ind w:firstLine="0"/>
              <w:rPr>
                <w:rFonts w:ascii="Times New Roman" w:eastAsiaTheme="minorHAnsi" w:hAnsi="Times New Roman" w:cs="Times New Roman"/>
                <w:sz w:val="24"/>
                <w:szCs w:val="24"/>
                <w:lang w:eastAsia="en-US"/>
              </w:rPr>
            </w:pPr>
            <w:r w:rsidRPr="00CD345D">
              <w:rPr>
                <w:rFonts w:ascii="Times New Roman" w:eastAsiaTheme="minorHAnsi" w:hAnsi="Times New Roman" w:cs="Times New Roman"/>
                <w:sz w:val="24"/>
                <w:szCs w:val="24"/>
                <w:lang w:eastAsia="en-US"/>
              </w:rPr>
              <w:t>Осн</w:t>
            </w:r>
            <w:r w:rsidR="00593F64" w:rsidRPr="00CD345D">
              <w:rPr>
                <w:rFonts w:ascii="Times New Roman" w:eastAsiaTheme="minorHAnsi" w:hAnsi="Times New Roman" w:cs="Times New Roman"/>
                <w:sz w:val="24"/>
                <w:szCs w:val="24"/>
                <w:lang w:eastAsia="en-US"/>
              </w:rPr>
              <w:t>ование для разработки программы</w:t>
            </w:r>
          </w:p>
        </w:tc>
        <w:tc>
          <w:tcPr>
            <w:tcW w:w="4786" w:type="dxa"/>
          </w:tcPr>
          <w:p w:rsidR="00566438" w:rsidRPr="00CD345D" w:rsidRDefault="00566438" w:rsidP="00566438">
            <w:pPr>
              <w:autoSpaceDE w:val="0"/>
              <w:autoSpaceDN w:val="0"/>
              <w:adjustRightInd w:val="0"/>
              <w:ind w:firstLine="0"/>
              <w:rPr>
                <w:rFonts w:ascii="Times New Roman" w:eastAsiaTheme="minorHAnsi" w:hAnsi="Times New Roman" w:cs="Times New Roman"/>
                <w:sz w:val="24"/>
                <w:szCs w:val="24"/>
                <w:lang w:eastAsia="en-US"/>
              </w:rPr>
            </w:pPr>
            <w:r w:rsidRPr="00CD345D">
              <w:rPr>
                <w:rFonts w:ascii="Times New Roman" w:eastAsiaTheme="minorHAnsi" w:hAnsi="Times New Roman" w:cs="Times New Roman"/>
                <w:sz w:val="24"/>
                <w:szCs w:val="24"/>
                <w:lang w:eastAsia="en-US"/>
              </w:rPr>
              <w:t xml:space="preserve">1. Градостроительный </w:t>
            </w:r>
            <w:hyperlink r:id="rId7" w:history="1">
              <w:r w:rsidRPr="00CD345D">
                <w:rPr>
                  <w:rFonts w:ascii="Times New Roman" w:eastAsiaTheme="minorHAnsi" w:hAnsi="Times New Roman" w:cs="Times New Roman"/>
                  <w:sz w:val="24"/>
                  <w:szCs w:val="24"/>
                  <w:lang w:eastAsia="en-US"/>
                </w:rPr>
                <w:t>кодекс</w:t>
              </w:r>
            </w:hyperlink>
            <w:r w:rsidRPr="00CD345D">
              <w:rPr>
                <w:rFonts w:ascii="Times New Roman" w:eastAsiaTheme="minorHAnsi" w:hAnsi="Times New Roman" w:cs="Times New Roman"/>
                <w:sz w:val="24"/>
                <w:szCs w:val="24"/>
                <w:lang w:eastAsia="en-US"/>
              </w:rPr>
              <w:t xml:space="preserve"> Российской Федерации.</w:t>
            </w:r>
          </w:p>
          <w:p w:rsidR="00566438" w:rsidRPr="00CD345D" w:rsidRDefault="00566438" w:rsidP="00566438">
            <w:pPr>
              <w:autoSpaceDE w:val="0"/>
              <w:autoSpaceDN w:val="0"/>
              <w:adjustRightInd w:val="0"/>
              <w:ind w:firstLine="0"/>
              <w:rPr>
                <w:rFonts w:ascii="Times New Roman" w:eastAsiaTheme="minorHAnsi" w:hAnsi="Times New Roman" w:cs="Times New Roman"/>
                <w:sz w:val="24"/>
                <w:szCs w:val="24"/>
                <w:lang w:eastAsia="en-US"/>
              </w:rPr>
            </w:pPr>
            <w:r w:rsidRPr="00CD345D">
              <w:rPr>
                <w:rFonts w:ascii="Times New Roman" w:eastAsiaTheme="minorHAnsi" w:hAnsi="Times New Roman" w:cs="Times New Roman"/>
                <w:sz w:val="24"/>
                <w:szCs w:val="24"/>
                <w:lang w:eastAsia="en-US"/>
              </w:rPr>
              <w:t xml:space="preserve">2. Федеральный </w:t>
            </w:r>
            <w:hyperlink r:id="rId8" w:history="1">
              <w:r w:rsidRPr="00CD345D">
                <w:rPr>
                  <w:rFonts w:ascii="Times New Roman" w:eastAsiaTheme="minorHAnsi" w:hAnsi="Times New Roman" w:cs="Times New Roman"/>
                  <w:sz w:val="24"/>
                  <w:szCs w:val="24"/>
                  <w:lang w:eastAsia="en-US"/>
                </w:rPr>
                <w:t>закон</w:t>
              </w:r>
            </w:hyperlink>
            <w:r w:rsidRPr="00CD345D">
              <w:rPr>
                <w:rFonts w:ascii="Times New Roman" w:eastAsiaTheme="minorHAnsi" w:hAnsi="Times New Roman" w:cs="Times New Roman"/>
                <w:sz w:val="24"/>
                <w:szCs w:val="24"/>
                <w:lang w:eastAsia="en-US"/>
              </w:rPr>
              <w:t xml:space="preserve"> от 06.10.2003               №131-ФЗ «Об общих принципах организации местного самоуправления в Российской Федерации».</w:t>
            </w:r>
          </w:p>
          <w:p w:rsidR="00566438" w:rsidRPr="00CD345D" w:rsidRDefault="00566438" w:rsidP="00566438">
            <w:pPr>
              <w:autoSpaceDE w:val="0"/>
              <w:autoSpaceDN w:val="0"/>
              <w:adjustRightInd w:val="0"/>
              <w:ind w:firstLine="0"/>
              <w:rPr>
                <w:rFonts w:ascii="Times New Roman" w:eastAsiaTheme="minorHAnsi" w:hAnsi="Times New Roman" w:cs="Times New Roman"/>
                <w:sz w:val="24"/>
                <w:szCs w:val="24"/>
                <w:lang w:eastAsia="en-US"/>
              </w:rPr>
            </w:pPr>
            <w:r w:rsidRPr="00CD345D">
              <w:rPr>
                <w:rFonts w:ascii="Times New Roman" w:eastAsiaTheme="minorHAnsi" w:hAnsi="Times New Roman" w:cs="Times New Roman"/>
                <w:sz w:val="24"/>
                <w:szCs w:val="24"/>
                <w:lang w:eastAsia="en-US"/>
              </w:rPr>
              <w:t xml:space="preserve">3. </w:t>
            </w:r>
            <w:hyperlink r:id="rId9" w:history="1">
              <w:r w:rsidRPr="00CD345D">
                <w:rPr>
                  <w:rFonts w:ascii="Times New Roman" w:eastAsiaTheme="minorHAnsi" w:hAnsi="Times New Roman" w:cs="Times New Roman"/>
                  <w:sz w:val="24"/>
                  <w:szCs w:val="24"/>
                  <w:lang w:eastAsia="en-US"/>
                </w:rPr>
                <w:t>Постановление</w:t>
              </w:r>
            </w:hyperlink>
            <w:r w:rsidRPr="00CD345D">
              <w:rPr>
                <w:rFonts w:ascii="Times New Roman" w:eastAsiaTheme="minorHAnsi" w:hAnsi="Times New Roman" w:cs="Times New Roman"/>
                <w:sz w:val="24"/>
                <w:szCs w:val="24"/>
                <w:lang w:eastAsia="en-US"/>
              </w:rPr>
              <w:t xml:space="preserve"> Правительства Российской Федерации от </w:t>
            </w:r>
            <w:r w:rsidR="00F830D3" w:rsidRPr="00CD345D">
              <w:rPr>
                <w:rFonts w:ascii="Times New Roman" w:eastAsiaTheme="minorHAnsi" w:hAnsi="Times New Roman" w:cs="Times New Roman"/>
                <w:sz w:val="24"/>
                <w:szCs w:val="24"/>
                <w:lang w:eastAsia="en-US"/>
              </w:rPr>
              <w:t>25.12.2015 №1440  «Об утверждении требований к программам комплексного развития транспортной инфраструктуры поселений, городских округов»</w:t>
            </w:r>
            <w:r w:rsidRPr="00CD345D">
              <w:rPr>
                <w:rFonts w:ascii="Times New Roman" w:eastAsiaTheme="minorHAnsi" w:hAnsi="Times New Roman" w:cs="Times New Roman"/>
                <w:sz w:val="24"/>
                <w:szCs w:val="24"/>
                <w:lang w:eastAsia="en-US"/>
              </w:rPr>
              <w:t>.</w:t>
            </w:r>
          </w:p>
          <w:p w:rsidR="00566438" w:rsidRPr="00CD345D" w:rsidRDefault="00566438" w:rsidP="00566438">
            <w:pPr>
              <w:autoSpaceDE w:val="0"/>
              <w:autoSpaceDN w:val="0"/>
              <w:adjustRightInd w:val="0"/>
              <w:ind w:firstLine="0"/>
              <w:rPr>
                <w:rFonts w:ascii="Times New Roman" w:eastAsiaTheme="minorHAnsi" w:hAnsi="Times New Roman" w:cs="Times New Roman"/>
                <w:sz w:val="24"/>
                <w:szCs w:val="24"/>
                <w:lang w:eastAsia="en-US"/>
              </w:rPr>
            </w:pPr>
            <w:r w:rsidRPr="00CD345D">
              <w:rPr>
                <w:rFonts w:ascii="Times New Roman" w:eastAsiaTheme="minorHAnsi" w:hAnsi="Times New Roman" w:cs="Times New Roman"/>
                <w:sz w:val="24"/>
                <w:szCs w:val="24"/>
                <w:lang w:eastAsia="en-US"/>
              </w:rPr>
              <w:t xml:space="preserve">4. </w:t>
            </w:r>
            <w:hyperlink r:id="rId10" w:history="1">
              <w:r w:rsidRPr="00CD345D">
                <w:rPr>
                  <w:rFonts w:ascii="Times New Roman" w:eastAsiaTheme="minorHAnsi" w:hAnsi="Times New Roman" w:cs="Times New Roman"/>
                  <w:sz w:val="24"/>
                  <w:szCs w:val="24"/>
                  <w:lang w:eastAsia="en-US"/>
                </w:rPr>
                <w:t>Устав</w:t>
              </w:r>
            </w:hyperlink>
            <w:r w:rsidRPr="00CD345D">
              <w:rPr>
                <w:rFonts w:ascii="Times New Roman" w:eastAsiaTheme="minorHAnsi" w:hAnsi="Times New Roman" w:cs="Times New Roman"/>
                <w:sz w:val="24"/>
                <w:szCs w:val="24"/>
                <w:lang w:eastAsia="en-US"/>
              </w:rPr>
              <w:t xml:space="preserve"> Невонского муниципального образования (далее - Устав).</w:t>
            </w:r>
          </w:p>
          <w:p w:rsidR="00566438" w:rsidRPr="00CD345D" w:rsidRDefault="00566438" w:rsidP="00566438">
            <w:pPr>
              <w:autoSpaceDE w:val="0"/>
              <w:autoSpaceDN w:val="0"/>
              <w:adjustRightInd w:val="0"/>
              <w:ind w:firstLine="0"/>
              <w:rPr>
                <w:rFonts w:ascii="Times New Roman" w:eastAsiaTheme="minorHAnsi" w:hAnsi="Times New Roman" w:cs="Times New Roman"/>
                <w:sz w:val="24"/>
                <w:szCs w:val="24"/>
                <w:lang w:eastAsia="en-US"/>
              </w:rPr>
            </w:pPr>
            <w:r w:rsidRPr="00CD345D">
              <w:rPr>
                <w:rFonts w:ascii="Times New Roman" w:eastAsiaTheme="minorHAnsi" w:hAnsi="Times New Roman" w:cs="Times New Roman"/>
                <w:sz w:val="24"/>
                <w:szCs w:val="24"/>
                <w:lang w:eastAsia="en-US"/>
              </w:rPr>
              <w:t xml:space="preserve">5. Генеральный </w:t>
            </w:r>
            <w:hyperlink r:id="rId11" w:history="1">
              <w:r w:rsidRPr="00CD345D">
                <w:rPr>
                  <w:rFonts w:ascii="Times New Roman" w:eastAsiaTheme="minorHAnsi" w:hAnsi="Times New Roman" w:cs="Times New Roman"/>
                  <w:sz w:val="24"/>
                  <w:szCs w:val="24"/>
                  <w:lang w:eastAsia="en-US"/>
                </w:rPr>
                <w:t>план</w:t>
              </w:r>
            </w:hyperlink>
            <w:r w:rsidRPr="00CD345D">
              <w:rPr>
                <w:rFonts w:ascii="Times New Roman" w:eastAsiaTheme="minorHAnsi" w:hAnsi="Times New Roman" w:cs="Times New Roman"/>
                <w:sz w:val="24"/>
                <w:szCs w:val="24"/>
                <w:lang w:eastAsia="en-US"/>
              </w:rPr>
              <w:t xml:space="preserve"> Невонского муниципального образования, утвержденный  решением Думы Невонского муниципального образования </w:t>
            </w:r>
            <w:r w:rsidRPr="00CD345D">
              <w:rPr>
                <w:rFonts w:ascii="Times New Roman" w:hAnsi="Times New Roman" w:cs="Times New Roman"/>
                <w:sz w:val="24"/>
                <w:szCs w:val="24"/>
              </w:rPr>
              <w:t>от  08.08.2014 № 20-1д</w:t>
            </w:r>
            <w:r w:rsidRPr="00CD345D">
              <w:rPr>
                <w:rFonts w:ascii="Times New Roman" w:eastAsiaTheme="minorHAnsi" w:hAnsi="Times New Roman" w:cs="Times New Roman"/>
                <w:sz w:val="24"/>
                <w:szCs w:val="24"/>
                <w:lang w:eastAsia="en-US"/>
              </w:rPr>
              <w:t xml:space="preserve"> (далее - Генеральный план).</w:t>
            </w:r>
          </w:p>
          <w:p w:rsidR="00943263" w:rsidRPr="00CD345D" w:rsidRDefault="00566438" w:rsidP="00566438">
            <w:pPr>
              <w:ind w:firstLine="0"/>
              <w:rPr>
                <w:rFonts w:ascii="Times New Roman" w:hAnsi="Times New Roman" w:cs="Times New Roman"/>
                <w:b/>
                <w:caps/>
                <w:sz w:val="24"/>
                <w:szCs w:val="24"/>
              </w:rPr>
            </w:pPr>
            <w:r w:rsidRPr="00CD345D">
              <w:rPr>
                <w:rFonts w:ascii="Times New Roman" w:eastAsiaTheme="minorHAnsi" w:hAnsi="Times New Roman" w:cs="Times New Roman"/>
                <w:sz w:val="24"/>
                <w:szCs w:val="24"/>
                <w:lang w:eastAsia="en-US"/>
              </w:rPr>
              <w:t xml:space="preserve">6. Местные </w:t>
            </w:r>
            <w:hyperlink r:id="rId12" w:history="1">
              <w:r w:rsidRPr="00CD345D">
                <w:rPr>
                  <w:rFonts w:ascii="Times New Roman" w:eastAsiaTheme="minorHAnsi" w:hAnsi="Times New Roman" w:cs="Times New Roman"/>
                  <w:sz w:val="24"/>
                  <w:szCs w:val="24"/>
                  <w:lang w:eastAsia="en-US"/>
                </w:rPr>
                <w:t>нормативы</w:t>
              </w:r>
            </w:hyperlink>
            <w:r w:rsidRPr="00CD345D">
              <w:rPr>
                <w:rFonts w:ascii="Times New Roman" w:eastAsiaTheme="minorHAnsi" w:hAnsi="Times New Roman" w:cs="Times New Roman"/>
                <w:sz w:val="24"/>
                <w:szCs w:val="24"/>
                <w:lang w:eastAsia="en-US"/>
              </w:rPr>
              <w:t xml:space="preserve"> градостроительного проектирования Невонского муниципального образования</w:t>
            </w:r>
            <w:r w:rsidRPr="00CD345D">
              <w:rPr>
                <w:sz w:val="24"/>
                <w:szCs w:val="24"/>
              </w:rPr>
              <w:t>Усть-Илимского района Иркутской области, утверждённ</w:t>
            </w:r>
            <w:r w:rsidRPr="00CD345D">
              <w:rPr>
                <w:rFonts w:ascii="Times New Roman" w:hAnsi="Times New Roman" w:cs="Times New Roman"/>
                <w:sz w:val="24"/>
                <w:szCs w:val="24"/>
              </w:rPr>
              <w:t>ые</w:t>
            </w:r>
            <w:r w:rsidRPr="00CD345D">
              <w:rPr>
                <w:sz w:val="24"/>
                <w:szCs w:val="24"/>
              </w:rPr>
              <w:t xml:space="preserve"> решением Думы Невонского муниципального образования от  30.04.2015 № 26-5д</w:t>
            </w:r>
            <w:r w:rsidR="005A3115" w:rsidRPr="00CD345D">
              <w:rPr>
                <w:rFonts w:ascii="Times New Roman" w:hAnsi="Times New Roman" w:cs="Times New Roman"/>
                <w:sz w:val="24"/>
                <w:szCs w:val="24"/>
              </w:rPr>
              <w:t xml:space="preserve">(далее - </w:t>
            </w:r>
            <w:r w:rsidR="005A3115" w:rsidRPr="00CD345D">
              <w:rPr>
                <w:rFonts w:ascii="Times New Roman" w:eastAsiaTheme="minorHAnsi" w:hAnsi="Times New Roman" w:cs="Times New Roman"/>
                <w:sz w:val="24"/>
                <w:szCs w:val="24"/>
                <w:lang w:eastAsia="en-US"/>
              </w:rPr>
              <w:t xml:space="preserve">местные </w:t>
            </w:r>
            <w:hyperlink r:id="rId13" w:history="1">
              <w:r w:rsidR="005A3115" w:rsidRPr="00CD345D">
                <w:rPr>
                  <w:rFonts w:ascii="Times New Roman" w:eastAsiaTheme="minorHAnsi" w:hAnsi="Times New Roman" w:cs="Times New Roman"/>
                  <w:sz w:val="24"/>
                  <w:szCs w:val="24"/>
                  <w:lang w:eastAsia="en-US"/>
                </w:rPr>
                <w:t>нормативы</w:t>
              </w:r>
            </w:hyperlink>
            <w:r w:rsidR="005A3115" w:rsidRPr="00CD345D">
              <w:rPr>
                <w:rFonts w:ascii="Times New Roman" w:eastAsiaTheme="minorHAnsi" w:hAnsi="Times New Roman" w:cs="Times New Roman"/>
                <w:sz w:val="24"/>
                <w:szCs w:val="24"/>
                <w:lang w:eastAsia="en-US"/>
              </w:rPr>
              <w:t xml:space="preserve"> градостроительного проектирования</w:t>
            </w:r>
            <w:r w:rsidR="005A3115" w:rsidRPr="00CD345D">
              <w:rPr>
                <w:rFonts w:ascii="Times New Roman" w:hAnsi="Times New Roman" w:cs="Times New Roman"/>
                <w:sz w:val="24"/>
                <w:szCs w:val="24"/>
              </w:rPr>
              <w:t>)</w:t>
            </w:r>
            <w:r w:rsidRPr="00CD345D">
              <w:rPr>
                <w:rFonts w:asciiTheme="minorHAnsi" w:hAnsiTheme="minorHAnsi"/>
                <w:sz w:val="24"/>
                <w:szCs w:val="24"/>
              </w:rPr>
              <w:t>.</w:t>
            </w:r>
          </w:p>
        </w:tc>
      </w:tr>
      <w:tr w:rsidR="00536FB0" w:rsidRPr="00CD345D" w:rsidTr="00943263">
        <w:tc>
          <w:tcPr>
            <w:tcW w:w="4785" w:type="dxa"/>
          </w:tcPr>
          <w:p w:rsidR="00E67F9A" w:rsidRPr="00CD345D" w:rsidRDefault="00E67F9A" w:rsidP="00E67F9A">
            <w:pPr>
              <w:autoSpaceDE w:val="0"/>
              <w:autoSpaceDN w:val="0"/>
              <w:adjustRightInd w:val="0"/>
              <w:spacing w:before="200"/>
              <w:ind w:firstLine="0"/>
              <w:rPr>
                <w:rFonts w:ascii="Times New Roman" w:eastAsiaTheme="minorHAnsi" w:hAnsi="Times New Roman" w:cs="Times New Roman"/>
                <w:sz w:val="24"/>
                <w:szCs w:val="24"/>
                <w:lang w:eastAsia="en-US"/>
              </w:rPr>
            </w:pPr>
            <w:r w:rsidRPr="00CD345D">
              <w:rPr>
                <w:rFonts w:ascii="Times New Roman" w:eastAsiaTheme="minorHAnsi" w:hAnsi="Times New Roman" w:cs="Times New Roman"/>
                <w:sz w:val="24"/>
                <w:szCs w:val="24"/>
                <w:lang w:eastAsia="en-US"/>
              </w:rPr>
              <w:t>Наименование заказчика программы, их местонахождение</w:t>
            </w:r>
          </w:p>
        </w:tc>
        <w:tc>
          <w:tcPr>
            <w:tcW w:w="4786" w:type="dxa"/>
          </w:tcPr>
          <w:p w:rsidR="00E67F9A" w:rsidRPr="00CD345D" w:rsidRDefault="00E67F9A" w:rsidP="00E67F9A">
            <w:pPr>
              <w:ind w:firstLine="0"/>
              <w:rPr>
                <w:rFonts w:ascii="Times New Roman" w:hAnsi="Times New Roman" w:cs="Times New Roman"/>
                <w:sz w:val="24"/>
                <w:szCs w:val="24"/>
              </w:rPr>
            </w:pPr>
            <w:r w:rsidRPr="00CD345D">
              <w:rPr>
                <w:rFonts w:ascii="Times New Roman" w:hAnsi="Times New Roman" w:cs="Times New Roman"/>
                <w:sz w:val="24"/>
                <w:szCs w:val="24"/>
              </w:rPr>
              <w:t>Администрация Невонского муниципального образования.</w:t>
            </w:r>
          </w:p>
          <w:p w:rsidR="00E67F9A" w:rsidRPr="00CD345D" w:rsidRDefault="00E67F9A" w:rsidP="00E67F9A">
            <w:pPr>
              <w:autoSpaceDE w:val="0"/>
              <w:autoSpaceDN w:val="0"/>
              <w:adjustRightInd w:val="0"/>
              <w:ind w:firstLine="0"/>
              <w:rPr>
                <w:rFonts w:ascii="Times New Roman" w:eastAsiaTheme="minorHAnsi" w:hAnsi="Times New Roman" w:cs="Times New Roman"/>
                <w:sz w:val="24"/>
                <w:szCs w:val="24"/>
                <w:lang w:eastAsia="en-US"/>
              </w:rPr>
            </w:pPr>
            <w:r w:rsidRPr="00CD345D">
              <w:rPr>
                <w:rFonts w:ascii="Times New Roman" w:hAnsi="Times New Roman" w:cs="Times New Roman"/>
                <w:sz w:val="24"/>
                <w:szCs w:val="24"/>
              </w:rPr>
              <w:t>Местонахождение: Российская Федерация, Иркутская область, Усть-Илимский район, поселок Невон, улица Кеульская, 9</w:t>
            </w:r>
          </w:p>
        </w:tc>
      </w:tr>
      <w:tr w:rsidR="006057DD" w:rsidRPr="00CD345D" w:rsidTr="00943263">
        <w:tc>
          <w:tcPr>
            <w:tcW w:w="4785" w:type="dxa"/>
          </w:tcPr>
          <w:p w:rsidR="00943263" w:rsidRPr="00CD345D" w:rsidRDefault="00566438" w:rsidP="00943263">
            <w:pPr>
              <w:autoSpaceDE w:val="0"/>
              <w:autoSpaceDN w:val="0"/>
              <w:adjustRightInd w:val="0"/>
              <w:spacing w:before="200"/>
              <w:ind w:firstLine="0"/>
              <w:rPr>
                <w:rFonts w:ascii="Times New Roman" w:eastAsiaTheme="minorHAnsi" w:hAnsi="Times New Roman" w:cs="Times New Roman"/>
                <w:sz w:val="24"/>
                <w:szCs w:val="24"/>
                <w:lang w:eastAsia="en-US"/>
              </w:rPr>
            </w:pPr>
            <w:r w:rsidRPr="00CD345D">
              <w:rPr>
                <w:rFonts w:ascii="Times New Roman" w:eastAsiaTheme="minorHAnsi" w:hAnsi="Times New Roman" w:cs="Times New Roman"/>
                <w:sz w:val="24"/>
                <w:szCs w:val="24"/>
                <w:lang w:eastAsia="en-US"/>
              </w:rPr>
              <w:t>Н</w:t>
            </w:r>
            <w:r w:rsidR="00943263" w:rsidRPr="00CD345D">
              <w:rPr>
                <w:rFonts w:ascii="Times New Roman" w:eastAsiaTheme="minorHAnsi" w:hAnsi="Times New Roman" w:cs="Times New Roman"/>
                <w:sz w:val="24"/>
                <w:szCs w:val="24"/>
                <w:lang w:eastAsia="en-US"/>
              </w:rPr>
              <w:t>аименование разработчико</w:t>
            </w:r>
            <w:r w:rsidR="00593F64" w:rsidRPr="00CD345D">
              <w:rPr>
                <w:rFonts w:ascii="Times New Roman" w:eastAsiaTheme="minorHAnsi" w:hAnsi="Times New Roman" w:cs="Times New Roman"/>
                <w:sz w:val="24"/>
                <w:szCs w:val="24"/>
                <w:lang w:eastAsia="en-US"/>
              </w:rPr>
              <w:t>в программы, их местонахождение</w:t>
            </w:r>
          </w:p>
        </w:tc>
        <w:tc>
          <w:tcPr>
            <w:tcW w:w="4786" w:type="dxa"/>
          </w:tcPr>
          <w:p w:rsidR="00943263" w:rsidRPr="00CD345D" w:rsidRDefault="00943263" w:rsidP="00943263">
            <w:pPr>
              <w:ind w:firstLine="0"/>
              <w:rPr>
                <w:rFonts w:ascii="Times New Roman" w:hAnsi="Times New Roman" w:cs="Times New Roman"/>
                <w:sz w:val="24"/>
                <w:szCs w:val="24"/>
              </w:rPr>
            </w:pPr>
            <w:r w:rsidRPr="00CD345D">
              <w:rPr>
                <w:rFonts w:ascii="Times New Roman" w:hAnsi="Times New Roman" w:cs="Times New Roman"/>
                <w:sz w:val="24"/>
                <w:szCs w:val="24"/>
              </w:rPr>
              <w:t>Администрация Невонского муниципального образования</w:t>
            </w:r>
            <w:r w:rsidR="006E6920" w:rsidRPr="00CD345D">
              <w:rPr>
                <w:rFonts w:ascii="Times New Roman" w:hAnsi="Times New Roman" w:cs="Times New Roman"/>
                <w:sz w:val="24"/>
                <w:szCs w:val="24"/>
              </w:rPr>
              <w:t>.</w:t>
            </w:r>
          </w:p>
          <w:p w:rsidR="006E6920" w:rsidRPr="00CD345D" w:rsidRDefault="006E6920" w:rsidP="00943263">
            <w:pPr>
              <w:ind w:firstLine="0"/>
              <w:rPr>
                <w:rFonts w:ascii="Times New Roman" w:hAnsi="Times New Roman" w:cs="Times New Roman"/>
                <w:sz w:val="24"/>
                <w:szCs w:val="24"/>
              </w:rPr>
            </w:pPr>
            <w:r w:rsidRPr="00CD345D">
              <w:rPr>
                <w:rFonts w:ascii="Times New Roman" w:hAnsi="Times New Roman" w:cs="Times New Roman"/>
                <w:sz w:val="24"/>
                <w:szCs w:val="24"/>
              </w:rPr>
              <w:t>Местонахождение:</w:t>
            </w:r>
            <w:r w:rsidR="005A3115" w:rsidRPr="00CD345D">
              <w:rPr>
                <w:rFonts w:ascii="Times New Roman" w:hAnsi="Times New Roman" w:cs="Times New Roman"/>
                <w:sz w:val="24"/>
                <w:szCs w:val="24"/>
              </w:rPr>
              <w:t xml:space="preserve"> Российская Федерация, Иркутская область, Усть-Илимский район, поселок Невон, улица Кеульская, 9</w:t>
            </w:r>
          </w:p>
        </w:tc>
      </w:tr>
      <w:tr w:rsidR="006057DD" w:rsidRPr="00CD345D" w:rsidTr="00943263">
        <w:tc>
          <w:tcPr>
            <w:tcW w:w="4785" w:type="dxa"/>
          </w:tcPr>
          <w:p w:rsidR="00943263" w:rsidRPr="00CD345D" w:rsidRDefault="005A3115" w:rsidP="005A3115">
            <w:pPr>
              <w:autoSpaceDE w:val="0"/>
              <w:autoSpaceDN w:val="0"/>
              <w:adjustRightInd w:val="0"/>
              <w:spacing w:before="200"/>
              <w:ind w:firstLine="0"/>
              <w:rPr>
                <w:rFonts w:ascii="Times New Roman" w:eastAsiaTheme="minorHAnsi" w:hAnsi="Times New Roman" w:cs="Times New Roman"/>
                <w:sz w:val="24"/>
                <w:szCs w:val="24"/>
                <w:lang w:eastAsia="en-US"/>
              </w:rPr>
            </w:pPr>
            <w:r w:rsidRPr="00CD345D">
              <w:rPr>
                <w:rFonts w:ascii="Times New Roman" w:eastAsiaTheme="minorHAnsi" w:hAnsi="Times New Roman" w:cs="Times New Roman"/>
                <w:sz w:val="24"/>
                <w:szCs w:val="24"/>
                <w:lang w:eastAsia="en-US"/>
              </w:rPr>
              <w:t>Ц</w:t>
            </w:r>
            <w:r w:rsidR="00943263" w:rsidRPr="00CD345D">
              <w:rPr>
                <w:rFonts w:ascii="Times New Roman" w:eastAsiaTheme="minorHAnsi" w:hAnsi="Times New Roman" w:cs="Times New Roman"/>
                <w:sz w:val="24"/>
                <w:szCs w:val="24"/>
                <w:lang w:eastAsia="en-US"/>
              </w:rPr>
              <w:t xml:space="preserve">ели </w:t>
            </w:r>
            <w:r w:rsidR="00593F64" w:rsidRPr="00CD345D">
              <w:rPr>
                <w:rFonts w:ascii="Times New Roman" w:eastAsiaTheme="minorHAnsi" w:hAnsi="Times New Roman" w:cs="Times New Roman"/>
                <w:sz w:val="24"/>
                <w:szCs w:val="24"/>
                <w:lang w:eastAsia="en-US"/>
              </w:rPr>
              <w:t>программы</w:t>
            </w:r>
          </w:p>
        </w:tc>
        <w:tc>
          <w:tcPr>
            <w:tcW w:w="4786" w:type="dxa"/>
          </w:tcPr>
          <w:p w:rsidR="00593F64" w:rsidRPr="00CD345D" w:rsidRDefault="00593F64" w:rsidP="00593F64">
            <w:pPr>
              <w:autoSpaceDE w:val="0"/>
              <w:autoSpaceDN w:val="0"/>
              <w:adjustRightInd w:val="0"/>
              <w:ind w:firstLine="0"/>
              <w:rPr>
                <w:rFonts w:ascii="Times New Roman" w:eastAsiaTheme="minorHAnsi" w:hAnsi="Times New Roman" w:cs="Times New Roman"/>
                <w:sz w:val="24"/>
                <w:szCs w:val="24"/>
                <w:lang w:eastAsia="en-US"/>
              </w:rPr>
            </w:pPr>
            <w:r w:rsidRPr="00CD345D">
              <w:rPr>
                <w:rFonts w:ascii="Times New Roman" w:eastAsiaTheme="minorHAnsi" w:hAnsi="Times New Roman" w:cs="Times New Roman"/>
                <w:sz w:val="24"/>
                <w:szCs w:val="24"/>
                <w:lang w:eastAsia="en-US"/>
              </w:rPr>
              <w:t xml:space="preserve">Комплексное развитие транспортной инфраструктуры Невонского муниципального образования. Повышение комфортности и безопасности жизнедеятельности населения и хозяйствующих субъектов на территории </w:t>
            </w:r>
            <w:r w:rsidRPr="00CD345D">
              <w:rPr>
                <w:rFonts w:ascii="Times New Roman" w:eastAsiaTheme="minorHAnsi" w:hAnsi="Times New Roman" w:cs="Times New Roman"/>
                <w:sz w:val="24"/>
                <w:szCs w:val="24"/>
                <w:lang w:eastAsia="en-US"/>
              </w:rPr>
              <w:lastRenderedPageBreak/>
              <w:t>Невонского муниципального образования.</w:t>
            </w:r>
          </w:p>
          <w:p w:rsidR="00943263" w:rsidRPr="00CD345D" w:rsidRDefault="00943263" w:rsidP="005A3115">
            <w:pPr>
              <w:ind w:firstLine="0"/>
              <w:jc w:val="left"/>
              <w:rPr>
                <w:rFonts w:ascii="Times New Roman" w:hAnsi="Times New Roman" w:cs="Times New Roman"/>
                <w:sz w:val="24"/>
                <w:szCs w:val="24"/>
              </w:rPr>
            </w:pPr>
          </w:p>
        </w:tc>
      </w:tr>
      <w:tr w:rsidR="006057DD" w:rsidRPr="00CD345D" w:rsidTr="00943263">
        <w:tc>
          <w:tcPr>
            <w:tcW w:w="4785" w:type="dxa"/>
          </w:tcPr>
          <w:p w:rsidR="005A3115" w:rsidRPr="00CD345D" w:rsidRDefault="005A3115" w:rsidP="005A3115">
            <w:pPr>
              <w:autoSpaceDE w:val="0"/>
              <w:autoSpaceDN w:val="0"/>
              <w:adjustRightInd w:val="0"/>
              <w:spacing w:before="200"/>
              <w:ind w:firstLine="0"/>
              <w:rPr>
                <w:rFonts w:ascii="Times New Roman" w:eastAsiaTheme="minorHAnsi" w:hAnsi="Times New Roman" w:cs="Times New Roman"/>
                <w:sz w:val="24"/>
                <w:szCs w:val="24"/>
                <w:lang w:eastAsia="en-US"/>
              </w:rPr>
            </w:pPr>
            <w:r w:rsidRPr="00CD345D">
              <w:rPr>
                <w:rFonts w:ascii="Times New Roman" w:eastAsiaTheme="minorHAnsi" w:hAnsi="Times New Roman" w:cs="Times New Roman"/>
                <w:sz w:val="24"/>
                <w:szCs w:val="24"/>
                <w:lang w:eastAsia="en-US"/>
              </w:rPr>
              <w:lastRenderedPageBreak/>
              <w:t>Задачи программы</w:t>
            </w:r>
          </w:p>
        </w:tc>
        <w:tc>
          <w:tcPr>
            <w:tcW w:w="4786" w:type="dxa"/>
          </w:tcPr>
          <w:p w:rsidR="001B4E5F" w:rsidRPr="00CD345D" w:rsidRDefault="001B4E5F" w:rsidP="001B4E5F">
            <w:pPr>
              <w:autoSpaceDE w:val="0"/>
              <w:autoSpaceDN w:val="0"/>
              <w:adjustRightInd w:val="0"/>
              <w:ind w:firstLine="0"/>
              <w:rPr>
                <w:rFonts w:ascii="Times New Roman" w:eastAsiaTheme="minorHAnsi" w:hAnsi="Times New Roman" w:cs="Times New Roman"/>
                <w:sz w:val="24"/>
                <w:szCs w:val="24"/>
                <w:lang w:eastAsia="en-US"/>
              </w:rPr>
            </w:pPr>
            <w:r w:rsidRPr="00CD345D">
              <w:rPr>
                <w:rFonts w:ascii="Times New Roman" w:eastAsiaTheme="minorHAnsi" w:hAnsi="Times New Roman" w:cs="Times New Roman"/>
                <w:sz w:val="24"/>
                <w:szCs w:val="24"/>
                <w:lang w:eastAsia="en-US"/>
              </w:rPr>
              <w:t>- повышение безопасности, качества и эффективности транспортного обслуживания населения, а также юридических лиц и индивидуальных предпринимателей, осуществляющих экономическую деятельность, на территории Невонского муниципального образования;</w:t>
            </w:r>
          </w:p>
          <w:p w:rsidR="001B4E5F" w:rsidRPr="00CD345D" w:rsidRDefault="001B4E5F" w:rsidP="001B4E5F">
            <w:pPr>
              <w:autoSpaceDE w:val="0"/>
              <w:autoSpaceDN w:val="0"/>
              <w:adjustRightInd w:val="0"/>
              <w:ind w:firstLine="0"/>
              <w:rPr>
                <w:rFonts w:ascii="Times New Roman" w:eastAsiaTheme="minorHAnsi" w:hAnsi="Times New Roman" w:cs="Times New Roman"/>
                <w:sz w:val="24"/>
                <w:szCs w:val="24"/>
                <w:lang w:eastAsia="en-US"/>
              </w:rPr>
            </w:pPr>
            <w:r w:rsidRPr="00CD345D">
              <w:rPr>
                <w:rFonts w:ascii="Times New Roman" w:eastAsiaTheme="minorHAnsi" w:hAnsi="Times New Roman" w:cs="Times New Roman"/>
                <w:sz w:val="24"/>
                <w:szCs w:val="24"/>
                <w:lang w:eastAsia="en-US"/>
              </w:rPr>
              <w:t>- обеспечение доступности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поселения или нормативами градостроительного проектирования Невонского муниципального образования;</w:t>
            </w:r>
          </w:p>
          <w:p w:rsidR="001B4E5F" w:rsidRPr="00CD345D" w:rsidRDefault="001B4E5F" w:rsidP="001B4E5F">
            <w:pPr>
              <w:autoSpaceDE w:val="0"/>
              <w:autoSpaceDN w:val="0"/>
              <w:adjustRightInd w:val="0"/>
              <w:ind w:firstLine="0"/>
              <w:rPr>
                <w:rFonts w:ascii="Times New Roman" w:eastAsiaTheme="minorHAnsi" w:hAnsi="Times New Roman" w:cs="Times New Roman"/>
                <w:sz w:val="24"/>
                <w:szCs w:val="24"/>
                <w:lang w:eastAsia="en-US"/>
              </w:rPr>
            </w:pPr>
            <w:r w:rsidRPr="00CD345D">
              <w:rPr>
                <w:rFonts w:ascii="Times New Roman" w:eastAsiaTheme="minorHAnsi" w:hAnsi="Times New Roman" w:cs="Times New Roman"/>
                <w:sz w:val="24"/>
                <w:szCs w:val="24"/>
                <w:lang w:eastAsia="en-US"/>
              </w:rPr>
              <w:t>- сбалансированность транспортной инфраструктуры с градостроительной деятельностью в Невонском муниципальном образовании</w:t>
            </w:r>
            <w:r w:rsidR="002B5127" w:rsidRPr="00CD345D">
              <w:rPr>
                <w:rFonts w:ascii="Times New Roman" w:eastAsiaTheme="minorHAnsi" w:hAnsi="Times New Roman" w:cs="Times New Roman"/>
                <w:sz w:val="24"/>
                <w:szCs w:val="24"/>
                <w:lang w:eastAsia="en-US"/>
              </w:rPr>
              <w:t>.</w:t>
            </w:r>
          </w:p>
          <w:p w:rsidR="005A3115" w:rsidRPr="00CD345D" w:rsidRDefault="005A3115" w:rsidP="002B5127">
            <w:pPr>
              <w:autoSpaceDE w:val="0"/>
              <w:autoSpaceDN w:val="0"/>
              <w:adjustRightInd w:val="0"/>
              <w:ind w:firstLine="0"/>
              <w:rPr>
                <w:rFonts w:ascii="Arial" w:eastAsiaTheme="minorHAnsi" w:hAnsi="Arial" w:cs="Arial"/>
                <w:sz w:val="20"/>
                <w:lang w:eastAsia="en-US"/>
              </w:rPr>
            </w:pPr>
          </w:p>
        </w:tc>
      </w:tr>
      <w:tr w:rsidR="006057DD" w:rsidRPr="00CD345D" w:rsidTr="00943263">
        <w:tc>
          <w:tcPr>
            <w:tcW w:w="4785" w:type="dxa"/>
          </w:tcPr>
          <w:p w:rsidR="00943263" w:rsidRPr="00CD345D" w:rsidRDefault="00593F64" w:rsidP="00593F64">
            <w:pPr>
              <w:autoSpaceDE w:val="0"/>
              <w:autoSpaceDN w:val="0"/>
              <w:adjustRightInd w:val="0"/>
              <w:spacing w:before="200"/>
              <w:ind w:firstLine="0"/>
              <w:rPr>
                <w:rFonts w:ascii="Times New Roman" w:eastAsiaTheme="minorHAnsi" w:hAnsi="Times New Roman" w:cs="Times New Roman"/>
                <w:sz w:val="24"/>
                <w:szCs w:val="24"/>
                <w:lang w:eastAsia="en-US"/>
              </w:rPr>
            </w:pPr>
            <w:r w:rsidRPr="00CD345D">
              <w:rPr>
                <w:rFonts w:ascii="Times New Roman" w:eastAsiaTheme="minorHAnsi" w:hAnsi="Times New Roman" w:cs="Times New Roman"/>
                <w:sz w:val="24"/>
                <w:szCs w:val="24"/>
                <w:lang w:eastAsia="en-US"/>
              </w:rPr>
              <w:t>Ц</w:t>
            </w:r>
            <w:r w:rsidR="00943263" w:rsidRPr="00CD345D">
              <w:rPr>
                <w:rFonts w:ascii="Times New Roman" w:eastAsiaTheme="minorHAnsi" w:hAnsi="Times New Roman" w:cs="Times New Roman"/>
                <w:sz w:val="24"/>
                <w:szCs w:val="24"/>
                <w:lang w:eastAsia="en-US"/>
              </w:rPr>
              <w:t xml:space="preserve">елевые показатели (индикаторы) обеспеченности населения объектами </w:t>
            </w:r>
            <w:r w:rsidRPr="00CD345D">
              <w:rPr>
                <w:rFonts w:ascii="Times New Roman" w:eastAsiaTheme="minorHAnsi" w:hAnsi="Times New Roman" w:cs="Times New Roman"/>
                <w:sz w:val="24"/>
                <w:szCs w:val="24"/>
                <w:lang w:eastAsia="en-US"/>
              </w:rPr>
              <w:t xml:space="preserve">транспортной </w:t>
            </w:r>
            <w:r w:rsidR="00943263" w:rsidRPr="00CD345D">
              <w:rPr>
                <w:rFonts w:ascii="Times New Roman" w:eastAsiaTheme="minorHAnsi" w:hAnsi="Times New Roman" w:cs="Times New Roman"/>
                <w:sz w:val="24"/>
                <w:szCs w:val="24"/>
                <w:lang w:eastAsia="en-US"/>
              </w:rPr>
              <w:t xml:space="preserve"> инфраструктуры;</w:t>
            </w:r>
          </w:p>
        </w:tc>
        <w:tc>
          <w:tcPr>
            <w:tcW w:w="4786" w:type="dxa"/>
          </w:tcPr>
          <w:p w:rsidR="00B128DF" w:rsidRPr="00CD345D" w:rsidRDefault="00141CAB" w:rsidP="00141CAB">
            <w:pPr>
              <w:autoSpaceDE w:val="0"/>
              <w:autoSpaceDN w:val="0"/>
              <w:adjustRightInd w:val="0"/>
              <w:ind w:firstLine="0"/>
              <w:rPr>
                <w:rFonts w:ascii="Times New Roman" w:eastAsiaTheme="minorHAnsi" w:hAnsi="Times New Roman" w:cs="Times New Roman"/>
                <w:sz w:val="24"/>
                <w:szCs w:val="24"/>
                <w:lang w:eastAsia="en-US"/>
              </w:rPr>
            </w:pPr>
            <w:r w:rsidRPr="00CD345D">
              <w:rPr>
                <w:rFonts w:ascii="Times New Roman" w:eastAsiaTheme="minorHAnsi" w:hAnsi="Times New Roman" w:cs="Times New Roman"/>
                <w:sz w:val="24"/>
                <w:szCs w:val="24"/>
                <w:lang w:eastAsia="en-US"/>
              </w:rPr>
              <w:t>- Прирост протяженности дорог на  1,69 км.</w:t>
            </w:r>
          </w:p>
          <w:p w:rsidR="00141CAB" w:rsidRPr="00CD345D" w:rsidRDefault="00141CAB" w:rsidP="00141CAB">
            <w:pPr>
              <w:autoSpaceDE w:val="0"/>
              <w:autoSpaceDN w:val="0"/>
              <w:adjustRightInd w:val="0"/>
              <w:ind w:firstLine="0"/>
              <w:rPr>
                <w:rFonts w:ascii="Times New Roman" w:eastAsiaTheme="minorHAnsi" w:hAnsi="Times New Roman" w:cs="Times New Roman"/>
                <w:sz w:val="24"/>
                <w:szCs w:val="24"/>
                <w:lang w:eastAsia="en-US"/>
              </w:rPr>
            </w:pPr>
            <w:r w:rsidRPr="00CD345D">
              <w:rPr>
                <w:rFonts w:ascii="Times New Roman" w:eastAsiaTheme="minorHAnsi" w:hAnsi="Times New Roman" w:cs="Times New Roman"/>
                <w:sz w:val="24"/>
                <w:szCs w:val="24"/>
                <w:lang w:eastAsia="en-US"/>
              </w:rPr>
              <w:t>- Удельный вес дорог, соответствующих нормативным требованиям к транспортно-эксплуатационным показателям на  0,6 км</w:t>
            </w:r>
          </w:p>
          <w:p w:rsidR="00141CAB" w:rsidRPr="00CD345D" w:rsidRDefault="00141CAB" w:rsidP="00141CAB">
            <w:pPr>
              <w:autoSpaceDE w:val="0"/>
              <w:autoSpaceDN w:val="0"/>
              <w:adjustRightInd w:val="0"/>
              <w:ind w:firstLine="0"/>
              <w:rPr>
                <w:rFonts w:ascii="Times New Roman" w:hAnsi="Times New Roman" w:cs="Times New Roman"/>
                <w:sz w:val="24"/>
                <w:szCs w:val="24"/>
              </w:rPr>
            </w:pPr>
            <w:r w:rsidRPr="00CD345D">
              <w:rPr>
                <w:rFonts w:ascii="Times New Roman" w:eastAsiaTheme="minorHAnsi" w:hAnsi="Times New Roman" w:cs="Times New Roman"/>
                <w:sz w:val="24"/>
                <w:szCs w:val="24"/>
                <w:lang w:eastAsia="en-US"/>
              </w:rPr>
              <w:t>- Обустройство инфраструктуры для пассажирского транспорта – 1 шт.</w:t>
            </w:r>
          </w:p>
        </w:tc>
      </w:tr>
      <w:tr w:rsidR="006057DD" w:rsidRPr="00CD345D" w:rsidTr="00943263">
        <w:tc>
          <w:tcPr>
            <w:tcW w:w="4785" w:type="dxa"/>
          </w:tcPr>
          <w:p w:rsidR="00943263" w:rsidRPr="00CD345D" w:rsidRDefault="00593F64" w:rsidP="00943263">
            <w:pPr>
              <w:autoSpaceDE w:val="0"/>
              <w:autoSpaceDN w:val="0"/>
              <w:adjustRightInd w:val="0"/>
              <w:spacing w:before="200"/>
              <w:ind w:firstLine="0"/>
              <w:rPr>
                <w:rFonts w:ascii="Times New Roman" w:eastAsiaTheme="minorHAnsi" w:hAnsi="Times New Roman" w:cs="Times New Roman"/>
                <w:sz w:val="24"/>
                <w:szCs w:val="24"/>
                <w:lang w:eastAsia="en-US"/>
              </w:rPr>
            </w:pPr>
            <w:r w:rsidRPr="00CD345D">
              <w:rPr>
                <w:rFonts w:ascii="Times New Roman" w:eastAsiaTheme="minorHAnsi" w:hAnsi="Times New Roman" w:cs="Times New Roman"/>
                <w:sz w:val="24"/>
                <w:szCs w:val="24"/>
                <w:lang w:eastAsia="en-US"/>
              </w:rPr>
              <w:t>С</w:t>
            </w:r>
            <w:r w:rsidR="00943263" w:rsidRPr="00CD345D">
              <w:rPr>
                <w:rFonts w:ascii="Times New Roman" w:eastAsiaTheme="minorHAnsi" w:hAnsi="Times New Roman" w:cs="Times New Roman"/>
                <w:sz w:val="24"/>
                <w:szCs w:val="24"/>
                <w:lang w:eastAsia="en-US"/>
              </w:rPr>
              <w:t>р</w:t>
            </w:r>
            <w:r w:rsidRPr="00CD345D">
              <w:rPr>
                <w:rFonts w:ascii="Times New Roman" w:eastAsiaTheme="minorHAnsi" w:hAnsi="Times New Roman" w:cs="Times New Roman"/>
                <w:sz w:val="24"/>
                <w:szCs w:val="24"/>
                <w:lang w:eastAsia="en-US"/>
              </w:rPr>
              <w:t>ок и этапы реализации программы</w:t>
            </w:r>
          </w:p>
        </w:tc>
        <w:tc>
          <w:tcPr>
            <w:tcW w:w="4786" w:type="dxa"/>
          </w:tcPr>
          <w:p w:rsidR="00943263" w:rsidRPr="00CD345D" w:rsidRDefault="00943263" w:rsidP="00593F64">
            <w:pPr>
              <w:ind w:firstLine="0"/>
              <w:jc w:val="left"/>
              <w:rPr>
                <w:rFonts w:ascii="Times New Roman" w:hAnsi="Times New Roman" w:cs="Times New Roman"/>
                <w:sz w:val="24"/>
                <w:szCs w:val="24"/>
              </w:rPr>
            </w:pPr>
            <w:r w:rsidRPr="00CD345D">
              <w:rPr>
                <w:rFonts w:ascii="Times New Roman" w:hAnsi="Times New Roman" w:cs="Times New Roman"/>
                <w:sz w:val="24"/>
                <w:szCs w:val="24"/>
              </w:rPr>
              <w:t>2018-2027</w:t>
            </w:r>
          </w:p>
        </w:tc>
      </w:tr>
      <w:tr w:rsidR="00536FB0" w:rsidRPr="00CD345D" w:rsidTr="00943263">
        <w:tc>
          <w:tcPr>
            <w:tcW w:w="4785" w:type="dxa"/>
          </w:tcPr>
          <w:p w:rsidR="00E67F9A" w:rsidRPr="00CD345D" w:rsidRDefault="00E67F9A" w:rsidP="00E67F9A">
            <w:pPr>
              <w:autoSpaceDE w:val="0"/>
              <w:autoSpaceDN w:val="0"/>
              <w:adjustRightInd w:val="0"/>
              <w:spacing w:before="200"/>
              <w:ind w:firstLine="0"/>
              <w:rPr>
                <w:rFonts w:ascii="Times New Roman" w:eastAsiaTheme="minorHAnsi" w:hAnsi="Times New Roman" w:cs="Times New Roman"/>
                <w:sz w:val="24"/>
                <w:szCs w:val="24"/>
                <w:lang w:eastAsia="en-US"/>
              </w:rPr>
            </w:pPr>
            <w:r w:rsidRPr="00CD345D">
              <w:rPr>
                <w:rFonts w:ascii="Times New Roman" w:eastAsiaTheme="minorHAnsi" w:hAnsi="Times New Roman" w:cs="Times New Roman"/>
                <w:sz w:val="24"/>
                <w:szCs w:val="24"/>
                <w:lang w:eastAsia="en-US"/>
              </w:rPr>
              <w:t>Укрупненное  описание запланированных мероприятий (инвестиционных проектов) по проектированию, строительству, реконструкции объектов транспортной инфраструктуры</w:t>
            </w:r>
          </w:p>
        </w:tc>
        <w:tc>
          <w:tcPr>
            <w:tcW w:w="4786" w:type="dxa"/>
          </w:tcPr>
          <w:p w:rsidR="00E67F9A" w:rsidRPr="00CD345D" w:rsidRDefault="00E67F9A" w:rsidP="00536FB0">
            <w:pPr>
              <w:autoSpaceDE w:val="0"/>
              <w:autoSpaceDN w:val="0"/>
              <w:adjustRightInd w:val="0"/>
              <w:ind w:firstLine="318"/>
              <w:rPr>
                <w:rFonts w:ascii="Times New Roman" w:eastAsiaTheme="minorHAnsi" w:hAnsi="Times New Roman" w:cs="Times New Roman"/>
                <w:sz w:val="24"/>
                <w:szCs w:val="24"/>
                <w:lang w:eastAsia="en-US"/>
              </w:rPr>
            </w:pPr>
            <w:r w:rsidRPr="00CD345D">
              <w:rPr>
                <w:rFonts w:ascii="Times New Roman" w:eastAsiaTheme="minorHAnsi" w:hAnsi="Times New Roman" w:cs="Times New Roman"/>
                <w:sz w:val="24"/>
                <w:szCs w:val="24"/>
                <w:lang w:eastAsia="en-US"/>
              </w:rPr>
              <w:t>Для реализации поставленных целей и решения задач Программы, достижения планируемых значений показателей (индикаторов) предусмотрено выполнение следующих мероприятий:</w:t>
            </w:r>
          </w:p>
          <w:p w:rsidR="00E67F9A" w:rsidRPr="00CD345D" w:rsidRDefault="00E67F9A" w:rsidP="00536FB0">
            <w:pPr>
              <w:autoSpaceDE w:val="0"/>
              <w:autoSpaceDN w:val="0"/>
              <w:adjustRightInd w:val="0"/>
              <w:ind w:firstLine="318"/>
              <w:rPr>
                <w:rFonts w:ascii="Times New Roman" w:eastAsiaTheme="minorHAnsi" w:hAnsi="Times New Roman" w:cs="Times New Roman"/>
                <w:sz w:val="24"/>
                <w:szCs w:val="24"/>
                <w:lang w:eastAsia="en-US"/>
              </w:rPr>
            </w:pPr>
            <w:r w:rsidRPr="00CD345D">
              <w:rPr>
                <w:rFonts w:ascii="Times New Roman" w:eastAsiaTheme="minorHAnsi" w:hAnsi="Times New Roman" w:cs="Times New Roman"/>
                <w:sz w:val="24"/>
                <w:szCs w:val="24"/>
                <w:lang w:eastAsia="en-US"/>
              </w:rPr>
              <w:t>1. Мероприятий по разработке проектной документации на строительство (реконструкцию) автомобильных дорог общего пользования местного значения и искусственных сооружений на них, а также других объектов транспортной инфраструктуры.</w:t>
            </w:r>
          </w:p>
          <w:p w:rsidR="00E67F9A" w:rsidRPr="00CD345D" w:rsidRDefault="00E67F9A" w:rsidP="00536FB0">
            <w:pPr>
              <w:autoSpaceDE w:val="0"/>
              <w:autoSpaceDN w:val="0"/>
              <w:adjustRightInd w:val="0"/>
              <w:ind w:firstLine="318"/>
              <w:rPr>
                <w:rFonts w:ascii="Times New Roman" w:eastAsiaTheme="minorHAnsi" w:hAnsi="Times New Roman" w:cs="Times New Roman"/>
                <w:sz w:val="24"/>
                <w:szCs w:val="24"/>
                <w:lang w:eastAsia="en-US"/>
              </w:rPr>
            </w:pPr>
            <w:r w:rsidRPr="00CD345D">
              <w:rPr>
                <w:rFonts w:ascii="Times New Roman" w:eastAsiaTheme="minorHAnsi" w:hAnsi="Times New Roman" w:cs="Times New Roman"/>
                <w:sz w:val="24"/>
                <w:szCs w:val="24"/>
                <w:lang w:eastAsia="en-US"/>
              </w:rPr>
              <w:t>2. Мероприятий по строительству (реконструкции) автомобильных дорог общего пользования местного значения и искусственных сооружений на них.</w:t>
            </w:r>
          </w:p>
          <w:p w:rsidR="00E67F9A" w:rsidRPr="00CD345D" w:rsidRDefault="00E67F9A" w:rsidP="00536FB0">
            <w:pPr>
              <w:autoSpaceDE w:val="0"/>
              <w:autoSpaceDN w:val="0"/>
              <w:adjustRightInd w:val="0"/>
              <w:ind w:firstLine="0"/>
              <w:rPr>
                <w:rFonts w:ascii="Times New Roman" w:eastAsiaTheme="minorHAnsi" w:hAnsi="Times New Roman" w:cs="Times New Roman"/>
                <w:sz w:val="24"/>
                <w:szCs w:val="24"/>
                <w:lang w:eastAsia="en-US"/>
              </w:rPr>
            </w:pPr>
            <w:r w:rsidRPr="00CD345D">
              <w:rPr>
                <w:rFonts w:ascii="Times New Roman" w:eastAsiaTheme="minorHAnsi" w:hAnsi="Times New Roman" w:cs="Times New Roman"/>
                <w:sz w:val="24"/>
                <w:szCs w:val="24"/>
                <w:lang w:eastAsia="en-US"/>
              </w:rPr>
              <w:t xml:space="preserve">Реализация мероприятий позволит увеличить протяженность автомобильных дорог общего пользования местного значения, а также увеличить долю дорог общего пользования местного значения, соответствующих нормативным </w:t>
            </w:r>
            <w:r w:rsidRPr="00CD345D">
              <w:rPr>
                <w:rFonts w:ascii="Times New Roman" w:eastAsiaTheme="minorHAnsi" w:hAnsi="Times New Roman" w:cs="Times New Roman"/>
                <w:sz w:val="24"/>
                <w:szCs w:val="24"/>
                <w:lang w:eastAsia="en-US"/>
              </w:rPr>
              <w:lastRenderedPageBreak/>
              <w:t>требованиям к транспортно-эксплуатационным показателям</w:t>
            </w:r>
          </w:p>
          <w:p w:rsidR="00E67F9A" w:rsidRPr="00CD345D" w:rsidRDefault="00E67F9A" w:rsidP="00E67F9A">
            <w:pPr>
              <w:ind w:firstLine="0"/>
              <w:jc w:val="left"/>
              <w:rPr>
                <w:rFonts w:ascii="Times New Roman" w:hAnsi="Times New Roman" w:cs="Times New Roman"/>
                <w:sz w:val="24"/>
                <w:szCs w:val="24"/>
              </w:rPr>
            </w:pPr>
          </w:p>
        </w:tc>
      </w:tr>
      <w:tr w:rsidR="006057DD" w:rsidRPr="00CD345D" w:rsidTr="00943263">
        <w:tc>
          <w:tcPr>
            <w:tcW w:w="4785" w:type="dxa"/>
          </w:tcPr>
          <w:p w:rsidR="00943263" w:rsidRPr="00CD345D" w:rsidRDefault="00593F64" w:rsidP="004B424E">
            <w:pPr>
              <w:autoSpaceDE w:val="0"/>
              <w:autoSpaceDN w:val="0"/>
              <w:adjustRightInd w:val="0"/>
              <w:spacing w:before="200"/>
              <w:ind w:firstLine="0"/>
              <w:jc w:val="left"/>
              <w:rPr>
                <w:rFonts w:ascii="Times New Roman" w:eastAsiaTheme="minorHAnsi" w:hAnsi="Times New Roman" w:cs="Times New Roman"/>
                <w:sz w:val="24"/>
                <w:szCs w:val="24"/>
                <w:lang w:eastAsia="en-US"/>
              </w:rPr>
            </w:pPr>
            <w:r w:rsidRPr="00CD345D">
              <w:rPr>
                <w:rFonts w:ascii="Times New Roman" w:eastAsiaTheme="minorHAnsi" w:hAnsi="Times New Roman" w:cs="Times New Roman"/>
                <w:sz w:val="24"/>
                <w:szCs w:val="24"/>
                <w:lang w:eastAsia="en-US"/>
              </w:rPr>
              <w:lastRenderedPageBreak/>
              <w:t>О</w:t>
            </w:r>
            <w:r w:rsidR="00943263" w:rsidRPr="00CD345D">
              <w:rPr>
                <w:rFonts w:ascii="Times New Roman" w:eastAsiaTheme="minorHAnsi" w:hAnsi="Times New Roman" w:cs="Times New Roman"/>
                <w:sz w:val="24"/>
                <w:szCs w:val="24"/>
                <w:lang w:eastAsia="en-US"/>
              </w:rPr>
              <w:t>бъемы и ист</w:t>
            </w:r>
            <w:r w:rsidRPr="00CD345D">
              <w:rPr>
                <w:rFonts w:ascii="Times New Roman" w:eastAsiaTheme="minorHAnsi" w:hAnsi="Times New Roman" w:cs="Times New Roman"/>
                <w:sz w:val="24"/>
                <w:szCs w:val="24"/>
                <w:lang w:eastAsia="en-US"/>
              </w:rPr>
              <w:t>очники финансирования программы</w:t>
            </w:r>
          </w:p>
        </w:tc>
        <w:tc>
          <w:tcPr>
            <w:tcW w:w="4786" w:type="dxa"/>
          </w:tcPr>
          <w:p w:rsidR="004B424E" w:rsidRPr="00CD345D" w:rsidRDefault="004B424E" w:rsidP="004B424E">
            <w:pPr>
              <w:ind w:firstLine="0"/>
              <w:jc w:val="left"/>
              <w:rPr>
                <w:rFonts w:ascii="Times New Roman" w:eastAsiaTheme="minorHAnsi" w:hAnsi="Times New Roman" w:cs="Times New Roman"/>
                <w:sz w:val="24"/>
                <w:szCs w:val="24"/>
                <w:lang w:eastAsia="en-US"/>
              </w:rPr>
            </w:pPr>
            <w:r w:rsidRPr="00CD345D">
              <w:rPr>
                <w:rFonts w:ascii="Times New Roman" w:hAnsi="Times New Roman" w:cs="Times New Roman"/>
                <w:sz w:val="24"/>
                <w:szCs w:val="24"/>
              </w:rPr>
              <w:t xml:space="preserve">2018 год </w:t>
            </w:r>
            <w:r w:rsidR="00CB6AF5" w:rsidRPr="00CD345D">
              <w:rPr>
                <w:rFonts w:ascii="Times New Roman" w:hAnsi="Times New Roman" w:cs="Times New Roman"/>
                <w:sz w:val="24"/>
                <w:szCs w:val="24"/>
              </w:rPr>
              <w:t>–</w:t>
            </w:r>
            <w:r w:rsidR="00FA3470" w:rsidRPr="00CD345D">
              <w:rPr>
                <w:rFonts w:ascii="Times New Roman" w:eastAsiaTheme="minorHAnsi" w:hAnsi="Times New Roman" w:cs="Times New Roman"/>
                <w:sz w:val="24"/>
                <w:szCs w:val="24"/>
                <w:lang w:eastAsia="en-US"/>
              </w:rPr>
              <w:t>0</w:t>
            </w:r>
            <w:r w:rsidR="00CB6AF5" w:rsidRPr="00CD345D">
              <w:rPr>
                <w:rFonts w:ascii="Times New Roman" w:eastAsiaTheme="minorHAnsi" w:hAnsi="Times New Roman" w:cs="Times New Roman"/>
                <w:sz w:val="24"/>
                <w:szCs w:val="24"/>
                <w:lang w:eastAsia="en-US"/>
              </w:rPr>
              <w:t>тыс</w:t>
            </w:r>
            <w:proofErr w:type="gramStart"/>
            <w:r w:rsidR="00CB6AF5" w:rsidRPr="00CD345D">
              <w:rPr>
                <w:rFonts w:ascii="Times New Roman" w:eastAsiaTheme="minorHAnsi" w:hAnsi="Times New Roman" w:cs="Times New Roman"/>
                <w:sz w:val="24"/>
                <w:szCs w:val="24"/>
                <w:lang w:eastAsia="en-US"/>
              </w:rPr>
              <w:t>.р</w:t>
            </w:r>
            <w:proofErr w:type="gramEnd"/>
            <w:r w:rsidR="00CB6AF5" w:rsidRPr="00CD345D">
              <w:rPr>
                <w:rFonts w:ascii="Times New Roman" w:eastAsiaTheme="minorHAnsi" w:hAnsi="Times New Roman" w:cs="Times New Roman"/>
                <w:sz w:val="24"/>
                <w:szCs w:val="24"/>
                <w:lang w:eastAsia="en-US"/>
              </w:rPr>
              <w:t>уб.</w:t>
            </w:r>
          </w:p>
          <w:p w:rsidR="00CB6AF5" w:rsidRPr="00CD345D" w:rsidRDefault="004B424E" w:rsidP="004B424E">
            <w:pPr>
              <w:ind w:firstLine="0"/>
              <w:jc w:val="left"/>
              <w:rPr>
                <w:rFonts w:ascii="Times New Roman" w:eastAsiaTheme="minorHAnsi" w:hAnsi="Times New Roman" w:cs="Times New Roman"/>
                <w:sz w:val="24"/>
                <w:szCs w:val="24"/>
                <w:lang w:eastAsia="en-US"/>
              </w:rPr>
            </w:pPr>
            <w:r w:rsidRPr="00CD345D">
              <w:rPr>
                <w:rFonts w:ascii="Times New Roman" w:eastAsiaTheme="minorHAnsi" w:hAnsi="Times New Roman" w:cs="Times New Roman"/>
                <w:sz w:val="24"/>
                <w:szCs w:val="24"/>
                <w:lang w:eastAsia="en-US"/>
              </w:rPr>
              <w:t xml:space="preserve">2019 </w:t>
            </w:r>
            <w:r w:rsidRPr="00CD345D">
              <w:rPr>
                <w:rFonts w:ascii="Times New Roman" w:hAnsi="Times New Roman" w:cs="Times New Roman"/>
                <w:sz w:val="24"/>
                <w:szCs w:val="24"/>
              </w:rPr>
              <w:t>год</w:t>
            </w:r>
            <w:r w:rsidR="00CB6AF5" w:rsidRPr="00CD345D">
              <w:rPr>
                <w:rFonts w:ascii="Times New Roman" w:eastAsiaTheme="minorHAnsi" w:hAnsi="Times New Roman" w:cs="Times New Roman"/>
                <w:sz w:val="24"/>
                <w:szCs w:val="24"/>
                <w:lang w:eastAsia="en-US"/>
              </w:rPr>
              <w:t>–</w:t>
            </w:r>
            <w:r w:rsidR="00FA3470" w:rsidRPr="00CD345D">
              <w:rPr>
                <w:rFonts w:ascii="Times New Roman" w:eastAsiaTheme="minorHAnsi" w:hAnsi="Times New Roman" w:cs="Times New Roman"/>
                <w:sz w:val="24"/>
                <w:szCs w:val="24"/>
                <w:lang w:eastAsia="en-US"/>
              </w:rPr>
              <w:t>800</w:t>
            </w:r>
            <w:r w:rsidR="00CB6AF5" w:rsidRPr="00CD345D">
              <w:rPr>
                <w:rFonts w:ascii="Times New Roman" w:eastAsiaTheme="minorHAnsi" w:hAnsi="Times New Roman" w:cs="Times New Roman"/>
                <w:sz w:val="24"/>
                <w:szCs w:val="24"/>
                <w:lang w:eastAsia="en-US"/>
              </w:rPr>
              <w:t>тыс</w:t>
            </w:r>
            <w:proofErr w:type="gramStart"/>
            <w:r w:rsidR="00CB6AF5" w:rsidRPr="00CD345D">
              <w:rPr>
                <w:rFonts w:ascii="Times New Roman" w:eastAsiaTheme="minorHAnsi" w:hAnsi="Times New Roman" w:cs="Times New Roman"/>
                <w:sz w:val="24"/>
                <w:szCs w:val="24"/>
                <w:lang w:eastAsia="en-US"/>
              </w:rPr>
              <w:t>.р</w:t>
            </w:r>
            <w:proofErr w:type="gramEnd"/>
            <w:r w:rsidR="00CB6AF5" w:rsidRPr="00CD345D">
              <w:rPr>
                <w:rFonts w:ascii="Times New Roman" w:eastAsiaTheme="minorHAnsi" w:hAnsi="Times New Roman" w:cs="Times New Roman"/>
                <w:sz w:val="24"/>
                <w:szCs w:val="24"/>
                <w:lang w:eastAsia="en-US"/>
              </w:rPr>
              <w:t>уб.</w:t>
            </w:r>
          </w:p>
          <w:p w:rsidR="00CB6AF5" w:rsidRPr="00CD345D" w:rsidRDefault="00CB6AF5" w:rsidP="004B424E">
            <w:pPr>
              <w:ind w:firstLine="0"/>
              <w:jc w:val="left"/>
              <w:rPr>
                <w:rFonts w:ascii="Times New Roman" w:eastAsiaTheme="minorHAnsi" w:hAnsi="Times New Roman" w:cs="Times New Roman"/>
                <w:sz w:val="24"/>
                <w:szCs w:val="24"/>
                <w:lang w:eastAsia="en-US"/>
              </w:rPr>
            </w:pPr>
            <w:r w:rsidRPr="00CD345D">
              <w:rPr>
                <w:rFonts w:ascii="Times New Roman" w:eastAsiaTheme="minorHAnsi" w:hAnsi="Times New Roman" w:cs="Times New Roman"/>
                <w:sz w:val="24"/>
                <w:szCs w:val="24"/>
                <w:lang w:eastAsia="en-US"/>
              </w:rPr>
              <w:t xml:space="preserve">2020 год – </w:t>
            </w:r>
            <w:r w:rsidR="00FA3470" w:rsidRPr="00CD345D">
              <w:rPr>
                <w:rFonts w:ascii="Times New Roman" w:eastAsiaTheme="minorHAnsi" w:hAnsi="Times New Roman" w:cs="Times New Roman"/>
                <w:sz w:val="24"/>
                <w:szCs w:val="24"/>
                <w:lang w:eastAsia="en-US"/>
              </w:rPr>
              <w:t>6000</w:t>
            </w:r>
            <w:r w:rsidRPr="00CD345D">
              <w:rPr>
                <w:rFonts w:ascii="Times New Roman" w:eastAsiaTheme="minorHAnsi" w:hAnsi="Times New Roman" w:cs="Times New Roman"/>
                <w:sz w:val="24"/>
                <w:szCs w:val="24"/>
                <w:lang w:eastAsia="en-US"/>
              </w:rPr>
              <w:t>тыс</w:t>
            </w:r>
            <w:proofErr w:type="gramStart"/>
            <w:r w:rsidRPr="00CD345D">
              <w:rPr>
                <w:rFonts w:ascii="Times New Roman" w:eastAsiaTheme="minorHAnsi" w:hAnsi="Times New Roman" w:cs="Times New Roman"/>
                <w:sz w:val="24"/>
                <w:szCs w:val="24"/>
                <w:lang w:eastAsia="en-US"/>
              </w:rPr>
              <w:t>.р</w:t>
            </w:r>
            <w:proofErr w:type="gramEnd"/>
            <w:r w:rsidRPr="00CD345D">
              <w:rPr>
                <w:rFonts w:ascii="Times New Roman" w:eastAsiaTheme="minorHAnsi" w:hAnsi="Times New Roman" w:cs="Times New Roman"/>
                <w:sz w:val="24"/>
                <w:szCs w:val="24"/>
                <w:lang w:eastAsia="en-US"/>
              </w:rPr>
              <w:t>уб.</w:t>
            </w:r>
          </w:p>
          <w:p w:rsidR="00CB6AF5" w:rsidRPr="00CD345D" w:rsidRDefault="00CB6AF5" w:rsidP="004B424E">
            <w:pPr>
              <w:ind w:firstLine="0"/>
              <w:jc w:val="left"/>
              <w:rPr>
                <w:rFonts w:ascii="Times New Roman" w:eastAsiaTheme="minorHAnsi" w:hAnsi="Times New Roman" w:cs="Times New Roman"/>
                <w:sz w:val="24"/>
                <w:szCs w:val="24"/>
                <w:lang w:eastAsia="en-US"/>
              </w:rPr>
            </w:pPr>
            <w:r w:rsidRPr="00CD345D">
              <w:rPr>
                <w:rFonts w:ascii="Times New Roman" w:eastAsiaTheme="minorHAnsi" w:hAnsi="Times New Roman" w:cs="Times New Roman"/>
                <w:sz w:val="24"/>
                <w:szCs w:val="24"/>
                <w:lang w:eastAsia="en-US"/>
              </w:rPr>
              <w:t xml:space="preserve">2021 год – </w:t>
            </w:r>
            <w:r w:rsidR="00FA3470" w:rsidRPr="00CD345D">
              <w:rPr>
                <w:rFonts w:ascii="Times New Roman" w:eastAsiaTheme="minorHAnsi" w:hAnsi="Times New Roman" w:cs="Times New Roman"/>
                <w:sz w:val="24"/>
                <w:szCs w:val="24"/>
                <w:lang w:eastAsia="en-US"/>
              </w:rPr>
              <w:t>600</w:t>
            </w:r>
            <w:r w:rsidRPr="00CD345D">
              <w:rPr>
                <w:rFonts w:ascii="Times New Roman" w:eastAsiaTheme="minorHAnsi" w:hAnsi="Times New Roman" w:cs="Times New Roman"/>
                <w:sz w:val="24"/>
                <w:szCs w:val="24"/>
                <w:lang w:eastAsia="en-US"/>
              </w:rPr>
              <w:t>тыс</w:t>
            </w:r>
            <w:proofErr w:type="gramStart"/>
            <w:r w:rsidRPr="00CD345D">
              <w:rPr>
                <w:rFonts w:ascii="Times New Roman" w:eastAsiaTheme="minorHAnsi" w:hAnsi="Times New Roman" w:cs="Times New Roman"/>
                <w:sz w:val="24"/>
                <w:szCs w:val="24"/>
                <w:lang w:eastAsia="en-US"/>
              </w:rPr>
              <w:t>.р</w:t>
            </w:r>
            <w:proofErr w:type="gramEnd"/>
            <w:r w:rsidRPr="00CD345D">
              <w:rPr>
                <w:rFonts w:ascii="Times New Roman" w:eastAsiaTheme="minorHAnsi" w:hAnsi="Times New Roman" w:cs="Times New Roman"/>
                <w:sz w:val="24"/>
                <w:szCs w:val="24"/>
                <w:lang w:eastAsia="en-US"/>
              </w:rPr>
              <w:t>уб.</w:t>
            </w:r>
          </w:p>
          <w:p w:rsidR="00CB6AF5" w:rsidRPr="00CD345D" w:rsidRDefault="00CB6AF5" w:rsidP="004B424E">
            <w:pPr>
              <w:ind w:firstLine="0"/>
              <w:jc w:val="left"/>
              <w:rPr>
                <w:rFonts w:ascii="Times New Roman" w:eastAsiaTheme="minorHAnsi" w:hAnsi="Times New Roman" w:cs="Times New Roman"/>
                <w:sz w:val="24"/>
                <w:szCs w:val="24"/>
                <w:lang w:eastAsia="en-US"/>
              </w:rPr>
            </w:pPr>
            <w:r w:rsidRPr="00CD345D">
              <w:rPr>
                <w:rFonts w:ascii="Times New Roman" w:eastAsiaTheme="minorHAnsi" w:hAnsi="Times New Roman" w:cs="Times New Roman"/>
                <w:sz w:val="24"/>
                <w:szCs w:val="24"/>
                <w:lang w:eastAsia="en-US"/>
              </w:rPr>
              <w:t xml:space="preserve">2022 год – </w:t>
            </w:r>
            <w:r w:rsidR="00FA3470" w:rsidRPr="00CD345D">
              <w:rPr>
                <w:rFonts w:ascii="Times New Roman" w:eastAsiaTheme="minorHAnsi" w:hAnsi="Times New Roman" w:cs="Times New Roman"/>
                <w:sz w:val="24"/>
                <w:szCs w:val="24"/>
                <w:lang w:eastAsia="en-US"/>
              </w:rPr>
              <w:t>2500</w:t>
            </w:r>
            <w:r w:rsidRPr="00CD345D">
              <w:rPr>
                <w:rFonts w:ascii="Times New Roman" w:eastAsiaTheme="minorHAnsi" w:hAnsi="Times New Roman" w:cs="Times New Roman"/>
                <w:sz w:val="24"/>
                <w:szCs w:val="24"/>
                <w:lang w:eastAsia="en-US"/>
              </w:rPr>
              <w:t>тыс</w:t>
            </w:r>
            <w:proofErr w:type="gramStart"/>
            <w:r w:rsidRPr="00CD345D">
              <w:rPr>
                <w:rFonts w:ascii="Times New Roman" w:eastAsiaTheme="minorHAnsi" w:hAnsi="Times New Roman" w:cs="Times New Roman"/>
                <w:sz w:val="24"/>
                <w:szCs w:val="24"/>
                <w:lang w:eastAsia="en-US"/>
              </w:rPr>
              <w:t>.р</w:t>
            </w:r>
            <w:proofErr w:type="gramEnd"/>
            <w:r w:rsidRPr="00CD345D">
              <w:rPr>
                <w:rFonts w:ascii="Times New Roman" w:eastAsiaTheme="minorHAnsi" w:hAnsi="Times New Roman" w:cs="Times New Roman"/>
                <w:sz w:val="24"/>
                <w:szCs w:val="24"/>
                <w:lang w:eastAsia="en-US"/>
              </w:rPr>
              <w:t>уб.</w:t>
            </w:r>
          </w:p>
          <w:p w:rsidR="00CB6AF5" w:rsidRPr="00CD345D" w:rsidRDefault="00CB6AF5" w:rsidP="004B424E">
            <w:pPr>
              <w:ind w:firstLine="0"/>
              <w:jc w:val="left"/>
              <w:rPr>
                <w:rFonts w:ascii="Times New Roman" w:eastAsiaTheme="minorHAnsi" w:hAnsi="Times New Roman" w:cs="Times New Roman"/>
                <w:sz w:val="24"/>
                <w:szCs w:val="24"/>
                <w:lang w:eastAsia="en-US"/>
              </w:rPr>
            </w:pPr>
            <w:r w:rsidRPr="00CD345D">
              <w:rPr>
                <w:rFonts w:ascii="Times New Roman" w:eastAsiaTheme="minorHAnsi" w:hAnsi="Times New Roman" w:cs="Times New Roman"/>
                <w:sz w:val="24"/>
                <w:szCs w:val="24"/>
                <w:lang w:eastAsia="en-US"/>
              </w:rPr>
              <w:t>2023-2027 годы –</w:t>
            </w:r>
            <w:r w:rsidR="00FA3470" w:rsidRPr="00CD345D">
              <w:rPr>
                <w:rFonts w:ascii="Times New Roman" w:eastAsiaTheme="minorHAnsi" w:hAnsi="Times New Roman" w:cs="Times New Roman"/>
                <w:sz w:val="24"/>
                <w:szCs w:val="24"/>
                <w:lang w:eastAsia="en-US"/>
              </w:rPr>
              <w:t>10600</w:t>
            </w:r>
            <w:r w:rsidRPr="00CD345D">
              <w:rPr>
                <w:rFonts w:ascii="Times New Roman" w:eastAsiaTheme="minorHAnsi" w:hAnsi="Times New Roman" w:cs="Times New Roman"/>
                <w:sz w:val="24"/>
                <w:szCs w:val="24"/>
                <w:lang w:eastAsia="en-US"/>
              </w:rPr>
              <w:t>тыс</w:t>
            </w:r>
            <w:proofErr w:type="gramStart"/>
            <w:r w:rsidRPr="00CD345D">
              <w:rPr>
                <w:rFonts w:ascii="Times New Roman" w:eastAsiaTheme="minorHAnsi" w:hAnsi="Times New Roman" w:cs="Times New Roman"/>
                <w:sz w:val="24"/>
                <w:szCs w:val="24"/>
                <w:lang w:eastAsia="en-US"/>
              </w:rPr>
              <w:t>.р</w:t>
            </w:r>
            <w:proofErr w:type="gramEnd"/>
            <w:r w:rsidRPr="00CD345D">
              <w:rPr>
                <w:rFonts w:ascii="Times New Roman" w:eastAsiaTheme="minorHAnsi" w:hAnsi="Times New Roman" w:cs="Times New Roman"/>
                <w:sz w:val="24"/>
                <w:szCs w:val="24"/>
                <w:lang w:eastAsia="en-US"/>
              </w:rPr>
              <w:t>уб.</w:t>
            </w:r>
          </w:p>
          <w:p w:rsidR="00CB6AF5" w:rsidRPr="00CD345D" w:rsidRDefault="000B2C86" w:rsidP="000B2C86">
            <w:pPr>
              <w:autoSpaceDE w:val="0"/>
              <w:autoSpaceDN w:val="0"/>
              <w:adjustRightInd w:val="0"/>
              <w:ind w:firstLine="0"/>
              <w:jc w:val="left"/>
              <w:rPr>
                <w:rFonts w:ascii="Times New Roman" w:eastAsiaTheme="minorHAnsi" w:hAnsi="Times New Roman" w:cs="Times New Roman"/>
                <w:sz w:val="24"/>
                <w:szCs w:val="24"/>
                <w:lang w:eastAsia="en-US"/>
              </w:rPr>
            </w:pPr>
            <w:r w:rsidRPr="00CD345D">
              <w:rPr>
                <w:rFonts w:ascii="Times New Roman" w:eastAsiaTheme="minorHAnsi" w:hAnsi="Times New Roman" w:cs="Times New Roman"/>
                <w:sz w:val="24"/>
                <w:szCs w:val="24"/>
                <w:lang w:eastAsia="en-US"/>
              </w:rPr>
              <w:t xml:space="preserve">Общий объем финансирования Программы составляет в 2018 - 2027 годах </w:t>
            </w:r>
            <w:r w:rsidR="00FA3470" w:rsidRPr="00CD345D">
              <w:rPr>
                <w:rFonts w:ascii="Times New Roman" w:eastAsiaTheme="minorHAnsi" w:hAnsi="Times New Roman" w:cs="Times New Roman"/>
                <w:sz w:val="24"/>
                <w:szCs w:val="24"/>
                <w:lang w:eastAsia="en-US"/>
              </w:rPr>
              <w:t>20500</w:t>
            </w:r>
            <w:r w:rsidRPr="00CD345D">
              <w:rPr>
                <w:rFonts w:ascii="Times New Roman" w:eastAsiaTheme="minorHAnsi" w:hAnsi="Times New Roman" w:cs="Times New Roman"/>
                <w:sz w:val="24"/>
                <w:szCs w:val="24"/>
                <w:lang w:eastAsia="en-US"/>
              </w:rPr>
              <w:t>тыс</w:t>
            </w:r>
            <w:proofErr w:type="gramStart"/>
            <w:r w:rsidRPr="00CD345D">
              <w:rPr>
                <w:rFonts w:ascii="Times New Roman" w:eastAsiaTheme="minorHAnsi" w:hAnsi="Times New Roman" w:cs="Times New Roman"/>
                <w:sz w:val="24"/>
                <w:szCs w:val="24"/>
                <w:lang w:eastAsia="en-US"/>
              </w:rPr>
              <w:t>.р</w:t>
            </w:r>
            <w:proofErr w:type="gramEnd"/>
            <w:r w:rsidRPr="00CD345D">
              <w:rPr>
                <w:rFonts w:ascii="Times New Roman" w:eastAsiaTheme="minorHAnsi" w:hAnsi="Times New Roman" w:cs="Times New Roman"/>
                <w:sz w:val="24"/>
                <w:szCs w:val="24"/>
                <w:lang w:eastAsia="en-US"/>
              </w:rPr>
              <w:t>уб.</w:t>
            </w:r>
          </w:p>
          <w:p w:rsidR="00CB6AF5" w:rsidRPr="00CD345D" w:rsidRDefault="00CB6AF5" w:rsidP="00CB6AF5">
            <w:pPr>
              <w:ind w:firstLine="0"/>
              <w:jc w:val="left"/>
              <w:rPr>
                <w:rFonts w:ascii="Times New Roman" w:hAnsi="Times New Roman" w:cs="Times New Roman"/>
                <w:sz w:val="24"/>
                <w:szCs w:val="24"/>
              </w:rPr>
            </w:pPr>
            <w:r w:rsidRPr="00CD345D">
              <w:rPr>
                <w:rFonts w:ascii="Times New Roman" w:eastAsiaTheme="minorHAnsi" w:hAnsi="Times New Roman" w:cs="Times New Roman"/>
                <w:sz w:val="24"/>
                <w:szCs w:val="24"/>
                <w:lang w:eastAsia="en-US"/>
              </w:rPr>
              <w:t>Финансирование из бюджета Невонского муниципального образования  ежегодно уточняется при формировании бюджета на очередной финансовый год исходя из реальных возможностей. Показатели финансирования подлежат уточнению с учетом разработанной проектно-сметной документации и фактического выделения средств из бюджетов всех уровней. Предусматривается ежегодная корректировка мероприятий</w:t>
            </w:r>
          </w:p>
        </w:tc>
      </w:tr>
      <w:tr w:rsidR="006057DD" w:rsidRPr="00CD345D" w:rsidTr="00943263">
        <w:tc>
          <w:tcPr>
            <w:tcW w:w="4785" w:type="dxa"/>
          </w:tcPr>
          <w:p w:rsidR="00943263" w:rsidRPr="00CD345D" w:rsidRDefault="003A6764" w:rsidP="00943263">
            <w:pPr>
              <w:autoSpaceDE w:val="0"/>
              <w:autoSpaceDN w:val="0"/>
              <w:adjustRightInd w:val="0"/>
              <w:spacing w:before="200"/>
              <w:ind w:firstLine="0"/>
              <w:rPr>
                <w:rFonts w:ascii="Times New Roman" w:eastAsiaTheme="minorHAnsi" w:hAnsi="Times New Roman" w:cs="Times New Roman"/>
                <w:sz w:val="24"/>
                <w:szCs w:val="24"/>
                <w:lang w:eastAsia="en-US"/>
              </w:rPr>
            </w:pPr>
            <w:r w:rsidRPr="00CD345D">
              <w:rPr>
                <w:rFonts w:ascii="Times New Roman" w:eastAsiaTheme="minorHAnsi" w:hAnsi="Times New Roman" w:cs="Times New Roman"/>
                <w:sz w:val="24"/>
                <w:szCs w:val="24"/>
                <w:lang w:eastAsia="en-US"/>
              </w:rPr>
              <w:t>О</w:t>
            </w:r>
            <w:r w:rsidR="00943263" w:rsidRPr="00CD345D">
              <w:rPr>
                <w:rFonts w:ascii="Times New Roman" w:eastAsiaTheme="minorHAnsi" w:hAnsi="Times New Roman" w:cs="Times New Roman"/>
                <w:sz w:val="24"/>
                <w:szCs w:val="24"/>
                <w:lang w:eastAsia="en-US"/>
              </w:rPr>
              <w:t>жидаемые результаты реализации программы</w:t>
            </w:r>
          </w:p>
        </w:tc>
        <w:tc>
          <w:tcPr>
            <w:tcW w:w="4786" w:type="dxa"/>
          </w:tcPr>
          <w:p w:rsidR="003A6764" w:rsidRPr="00CD345D" w:rsidRDefault="003A6764" w:rsidP="003A6764">
            <w:pPr>
              <w:autoSpaceDE w:val="0"/>
              <w:autoSpaceDN w:val="0"/>
              <w:adjustRightInd w:val="0"/>
              <w:ind w:firstLine="0"/>
              <w:rPr>
                <w:rFonts w:ascii="Times New Roman" w:eastAsiaTheme="minorHAnsi" w:hAnsi="Times New Roman" w:cs="Times New Roman"/>
                <w:sz w:val="24"/>
                <w:szCs w:val="24"/>
                <w:lang w:eastAsia="en-US"/>
              </w:rPr>
            </w:pPr>
            <w:r w:rsidRPr="00CD345D">
              <w:rPr>
                <w:rFonts w:ascii="Times New Roman" w:eastAsiaTheme="minorHAnsi" w:hAnsi="Times New Roman" w:cs="Times New Roman"/>
                <w:sz w:val="24"/>
                <w:szCs w:val="24"/>
                <w:lang w:eastAsia="en-US"/>
              </w:rPr>
              <w:t xml:space="preserve">        - модернизация и обновление транспортной инфраструктуры поселения;</w:t>
            </w:r>
          </w:p>
          <w:p w:rsidR="003A6764" w:rsidRPr="00CD345D" w:rsidRDefault="003A6764" w:rsidP="003A6764">
            <w:pPr>
              <w:autoSpaceDE w:val="0"/>
              <w:autoSpaceDN w:val="0"/>
              <w:adjustRightInd w:val="0"/>
              <w:ind w:firstLine="540"/>
              <w:rPr>
                <w:rFonts w:ascii="Times New Roman" w:eastAsiaTheme="minorHAnsi" w:hAnsi="Times New Roman" w:cs="Times New Roman"/>
                <w:sz w:val="24"/>
                <w:szCs w:val="24"/>
                <w:lang w:eastAsia="en-US"/>
              </w:rPr>
            </w:pPr>
            <w:r w:rsidRPr="00CD345D">
              <w:rPr>
                <w:rFonts w:ascii="Times New Roman" w:eastAsiaTheme="minorHAnsi" w:hAnsi="Times New Roman" w:cs="Times New Roman"/>
                <w:sz w:val="24"/>
                <w:szCs w:val="24"/>
                <w:lang w:eastAsia="en-US"/>
              </w:rPr>
              <w:t>- развитие транспортной инфраструктуры;</w:t>
            </w:r>
          </w:p>
          <w:p w:rsidR="003A6764" w:rsidRPr="00CD345D" w:rsidRDefault="003A6764" w:rsidP="003A6764">
            <w:pPr>
              <w:autoSpaceDE w:val="0"/>
              <w:autoSpaceDN w:val="0"/>
              <w:adjustRightInd w:val="0"/>
              <w:ind w:firstLine="540"/>
              <w:rPr>
                <w:rFonts w:ascii="Times New Roman" w:eastAsiaTheme="minorHAnsi" w:hAnsi="Times New Roman" w:cs="Times New Roman"/>
                <w:sz w:val="24"/>
                <w:szCs w:val="24"/>
                <w:lang w:eastAsia="en-US"/>
              </w:rPr>
            </w:pPr>
            <w:r w:rsidRPr="00CD345D">
              <w:rPr>
                <w:rFonts w:ascii="Times New Roman" w:eastAsiaTheme="minorHAnsi" w:hAnsi="Times New Roman" w:cs="Times New Roman"/>
                <w:sz w:val="24"/>
                <w:szCs w:val="24"/>
                <w:lang w:eastAsia="en-US"/>
              </w:rPr>
              <w:t>- развитие транспорта общего пользования;</w:t>
            </w:r>
          </w:p>
          <w:p w:rsidR="003A6764" w:rsidRPr="00CD345D" w:rsidRDefault="003A6764" w:rsidP="003A6764">
            <w:pPr>
              <w:autoSpaceDE w:val="0"/>
              <w:autoSpaceDN w:val="0"/>
              <w:adjustRightInd w:val="0"/>
              <w:ind w:firstLine="540"/>
              <w:rPr>
                <w:rFonts w:ascii="Times New Roman" w:eastAsiaTheme="minorHAnsi" w:hAnsi="Times New Roman" w:cs="Times New Roman"/>
                <w:sz w:val="24"/>
                <w:szCs w:val="24"/>
                <w:lang w:eastAsia="en-US"/>
              </w:rPr>
            </w:pPr>
            <w:r w:rsidRPr="00CD345D">
              <w:rPr>
                <w:rFonts w:ascii="Times New Roman" w:eastAsiaTheme="minorHAnsi" w:hAnsi="Times New Roman" w:cs="Times New Roman"/>
                <w:sz w:val="24"/>
                <w:szCs w:val="24"/>
                <w:lang w:eastAsia="en-US"/>
              </w:rPr>
              <w:t>- развитие сети дорог поселения;</w:t>
            </w:r>
          </w:p>
          <w:p w:rsidR="003A6764" w:rsidRPr="00CD345D" w:rsidRDefault="003A6764" w:rsidP="003A6764">
            <w:pPr>
              <w:autoSpaceDE w:val="0"/>
              <w:autoSpaceDN w:val="0"/>
              <w:adjustRightInd w:val="0"/>
              <w:ind w:firstLine="540"/>
              <w:rPr>
                <w:rFonts w:ascii="Times New Roman" w:eastAsiaTheme="minorHAnsi" w:hAnsi="Times New Roman" w:cs="Times New Roman"/>
                <w:sz w:val="24"/>
                <w:szCs w:val="24"/>
                <w:lang w:eastAsia="en-US"/>
              </w:rPr>
            </w:pPr>
            <w:r w:rsidRPr="00CD345D">
              <w:rPr>
                <w:rFonts w:ascii="Times New Roman" w:eastAsiaTheme="minorHAnsi" w:hAnsi="Times New Roman" w:cs="Times New Roman"/>
                <w:sz w:val="24"/>
                <w:szCs w:val="24"/>
                <w:lang w:eastAsia="en-US"/>
              </w:rPr>
              <w:t>- снижение негативного воздействия транспорта на окружающую среду и здоровье населения;</w:t>
            </w:r>
          </w:p>
          <w:p w:rsidR="003A6764" w:rsidRPr="00CD345D" w:rsidRDefault="003A6764" w:rsidP="003A6764">
            <w:pPr>
              <w:autoSpaceDE w:val="0"/>
              <w:autoSpaceDN w:val="0"/>
              <w:adjustRightInd w:val="0"/>
              <w:ind w:firstLine="540"/>
              <w:rPr>
                <w:rFonts w:ascii="Times New Roman" w:eastAsiaTheme="minorHAnsi" w:hAnsi="Times New Roman" w:cs="Times New Roman"/>
                <w:sz w:val="24"/>
                <w:szCs w:val="24"/>
                <w:lang w:eastAsia="en-US"/>
              </w:rPr>
            </w:pPr>
            <w:r w:rsidRPr="00CD345D">
              <w:rPr>
                <w:rFonts w:ascii="Times New Roman" w:eastAsiaTheme="minorHAnsi" w:hAnsi="Times New Roman" w:cs="Times New Roman"/>
                <w:sz w:val="24"/>
                <w:szCs w:val="24"/>
                <w:lang w:eastAsia="en-US"/>
              </w:rPr>
              <w:t>- повышение безопасности дорожного движения;</w:t>
            </w:r>
          </w:p>
          <w:p w:rsidR="003A6764" w:rsidRPr="00CD345D" w:rsidRDefault="003A6764" w:rsidP="003A6764">
            <w:pPr>
              <w:autoSpaceDE w:val="0"/>
              <w:autoSpaceDN w:val="0"/>
              <w:adjustRightInd w:val="0"/>
              <w:ind w:firstLine="540"/>
              <w:rPr>
                <w:rFonts w:ascii="Times New Roman" w:eastAsiaTheme="minorHAnsi" w:hAnsi="Times New Roman" w:cs="Times New Roman"/>
                <w:sz w:val="24"/>
                <w:szCs w:val="24"/>
                <w:lang w:eastAsia="en-US"/>
              </w:rPr>
            </w:pPr>
            <w:r w:rsidRPr="00CD345D">
              <w:rPr>
                <w:rFonts w:ascii="Times New Roman" w:eastAsiaTheme="minorHAnsi" w:hAnsi="Times New Roman" w:cs="Times New Roman"/>
                <w:sz w:val="24"/>
                <w:szCs w:val="24"/>
                <w:lang w:eastAsia="en-US"/>
              </w:rPr>
              <w:t>- повышение качества, эффективности и доступности транспортного обслуживания населения и субъектов экономической деятельности сельского поселения;</w:t>
            </w:r>
          </w:p>
          <w:p w:rsidR="000C3E53" w:rsidRPr="00CD345D" w:rsidRDefault="003A6764" w:rsidP="003A6764">
            <w:pPr>
              <w:autoSpaceDE w:val="0"/>
              <w:autoSpaceDN w:val="0"/>
              <w:adjustRightInd w:val="0"/>
              <w:ind w:firstLine="0"/>
              <w:rPr>
                <w:rFonts w:ascii="Times New Roman" w:eastAsiaTheme="minorHAnsi" w:hAnsi="Times New Roman" w:cs="Times New Roman"/>
                <w:sz w:val="24"/>
                <w:szCs w:val="24"/>
                <w:lang w:eastAsia="en-US"/>
              </w:rPr>
            </w:pPr>
            <w:r w:rsidRPr="00CD345D">
              <w:rPr>
                <w:rFonts w:ascii="Times New Roman" w:eastAsiaTheme="minorHAnsi" w:hAnsi="Times New Roman" w:cs="Times New Roman"/>
                <w:sz w:val="24"/>
                <w:szCs w:val="24"/>
                <w:lang w:eastAsia="en-US"/>
              </w:rPr>
              <w:t xml:space="preserve">- обеспечение надежности и безопасности системы транспортной инфраструктуры. </w:t>
            </w:r>
          </w:p>
          <w:p w:rsidR="00943263" w:rsidRPr="00CD345D" w:rsidRDefault="00943263" w:rsidP="00943263">
            <w:pPr>
              <w:ind w:firstLine="0"/>
              <w:jc w:val="center"/>
              <w:rPr>
                <w:rFonts w:ascii="Times New Roman" w:hAnsi="Times New Roman" w:cs="Times New Roman"/>
                <w:sz w:val="24"/>
                <w:szCs w:val="24"/>
              </w:rPr>
            </w:pPr>
          </w:p>
        </w:tc>
      </w:tr>
    </w:tbl>
    <w:p w:rsidR="00943263" w:rsidRPr="00CD345D" w:rsidRDefault="00943263" w:rsidP="009A0FD4">
      <w:pPr>
        <w:ind w:firstLine="0"/>
        <w:rPr>
          <w:rFonts w:ascii="Times New Roman" w:hAnsi="Times New Roman" w:cs="Times New Roman"/>
          <w:b/>
          <w:caps/>
          <w:sz w:val="24"/>
          <w:szCs w:val="24"/>
        </w:rPr>
      </w:pPr>
    </w:p>
    <w:p w:rsidR="006B1F22" w:rsidRPr="00CD345D" w:rsidRDefault="001A0D64" w:rsidP="00943263">
      <w:pPr>
        <w:jc w:val="center"/>
        <w:rPr>
          <w:rFonts w:ascii="Times New Roman" w:hAnsi="Times New Roman" w:cs="Times New Roman"/>
          <w:b/>
          <w:caps/>
          <w:sz w:val="24"/>
          <w:szCs w:val="24"/>
        </w:rPr>
      </w:pPr>
      <w:r w:rsidRPr="00CD345D">
        <w:rPr>
          <w:rFonts w:ascii="Times New Roman" w:hAnsi="Times New Roman" w:cs="Times New Roman"/>
          <w:b/>
          <w:caps/>
          <w:sz w:val="24"/>
          <w:szCs w:val="24"/>
        </w:rPr>
        <w:t>Р</w:t>
      </w:r>
      <w:r w:rsidRPr="00CD345D">
        <w:rPr>
          <w:rFonts w:ascii="Times New Roman" w:hAnsi="Times New Roman" w:cs="Times New Roman"/>
          <w:b/>
          <w:sz w:val="24"/>
          <w:szCs w:val="24"/>
        </w:rPr>
        <w:t>аздел</w:t>
      </w:r>
      <w:r w:rsidR="00943263" w:rsidRPr="00CD345D">
        <w:rPr>
          <w:rFonts w:ascii="Times New Roman" w:hAnsi="Times New Roman" w:cs="Times New Roman"/>
          <w:b/>
          <w:caps/>
          <w:sz w:val="24"/>
          <w:szCs w:val="24"/>
          <w:lang w:val="en-US"/>
        </w:rPr>
        <w:t>I</w:t>
      </w:r>
      <w:r w:rsidR="006B1F22" w:rsidRPr="00CD345D">
        <w:rPr>
          <w:rFonts w:ascii="Times New Roman" w:hAnsi="Times New Roman" w:cs="Times New Roman"/>
          <w:b/>
          <w:caps/>
          <w:sz w:val="24"/>
          <w:szCs w:val="24"/>
          <w:lang w:val="en-US"/>
        </w:rPr>
        <w:t>I</w:t>
      </w:r>
      <w:r w:rsidR="00943263" w:rsidRPr="00CD345D">
        <w:rPr>
          <w:rFonts w:ascii="Times New Roman" w:hAnsi="Times New Roman" w:cs="Times New Roman"/>
          <w:b/>
          <w:caps/>
          <w:sz w:val="24"/>
          <w:szCs w:val="24"/>
        </w:rPr>
        <w:t>.</w:t>
      </w:r>
      <w:r w:rsidR="006B1F22" w:rsidRPr="00CD345D">
        <w:rPr>
          <w:rFonts w:ascii="Times New Roman" w:hAnsi="Times New Roman" w:cs="Times New Roman"/>
          <w:b/>
          <w:caps/>
          <w:sz w:val="24"/>
          <w:szCs w:val="24"/>
        </w:rPr>
        <w:t xml:space="preserve"> ХАРАКТЕРИСТИКА СУЩЕСТВУЮЩЕГО СОСТОЯНИЯ  </w:t>
      </w:r>
      <w:r w:rsidR="005A7DC2" w:rsidRPr="00CD345D">
        <w:rPr>
          <w:rFonts w:ascii="Times New Roman" w:hAnsi="Times New Roman" w:cs="Times New Roman"/>
          <w:b/>
          <w:caps/>
          <w:sz w:val="24"/>
          <w:szCs w:val="24"/>
        </w:rPr>
        <w:t xml:space="preserve">ТРАНСПОРТНОЙ </w:t>
      </w:r>
      <w:r w:rsidR="006B1F22" w:rsidRPr="00CD345D">
        <w:rPr>
          <w:rFonts w:ascii="Times New Roman" w:hAnsi="Times New Roman" w:cs="Times New Roman"/>
          <w:b/>
          <w:caps/>
          <w:sz w:val="24"/>
          <w:szCs w:val="24"/>
        </w:rPr>
        <w:t xml:space="preserve"> ИНФРАСТРУКТУРЫ</w:t>
      </w:r>
    </w:p>
    <w:p w:rsidR="00571927" w:rsidRPr="00CD345D" w:rsidRDefault="00571927" w:rsidP="00571927">
      <w:pPr>
        <w:autoSpaceDE w:val="0"/>
        <w:autoSpaceDN w:val="0"/>
        <w:adjustRightInd w:val="0"/>
        <w:ind w:firstLine="0"/>
        <w:jc w:val="center"/>
        <w:outlineLvl w:val="0"/>
        <w:rPr>
          <w:rFonts w:ascii="Times New Roman" w:eastAsiaTheme="minorHAnsi" w:hAnsi="Times New Roman" w:cs="Times New Roman"/>
          <w:sz w:val="24"/>
          <w:szCs w:val="24"/>
          <w:lang w:eastAsia="en-US"/>
        </w:rPr>
      </w:pPr>
      <w:r w:rsidRPr="00CD345D">
        <w:rPr>
          <w:rFonts w:ascii="Times New Roman" w:eastAsiaTheme="minorHAnsi" w:hAnsi="Times New Roman" w:cs="Times New Roman"/>
          <w:sz w:val="24"/>
          <w:szCs w:val="24"/>
          <w:lang w:eastAsia="en-US"/>
        </w:rPr>
        <w:t>2.1. Анализ положения Невонского муниципального образования</w:t>
      </w:r>
    </w:p>
    <w:p w:rsidR="00571927" w:rsidRPr="00CD345D" w:rsidRDefault="00571927" w:rsidP="00571927">
      <w:pPr>
        <w:autoSpaceDE w:val="0"/>
        <w:autoSpaceDN w:val="0"/>
        <w:adjustRightInd w:val="0"/>
        <w:ind w:firstLine="0"/>
        <w:jc w:val="center"/>
        <w:rPr>
          <w:rFonts w:ascii="Times New Roman" w:eastAsiaTheme="minorHAnsi" w:hAnsi="Times New Roman" w:cs="Times New Roman"/>
          <w:sz w:val="24"/>
          <w:szCs w:val="24"/>
          <w:lang w:eastAsia="en-US"/>
        </w:rPr>
      </w:pPr>
      <w:r w:rsidRPr="00CD345D">
        <w:rPr>
          <w:rFonts w:ascii="Times New Roman" w:eastAsiaTheme="minorHAnsi" w:hAnsi="Times New Roman" w:cs="Times New Roman"/>
          <w:sz w:val="24"/>
          <w:szCs w:val="24"/>
          <w:lang w:eastAsia="en-US"/>
        </w:rPr>
        <w:t>в структуре пространственной организации субъектов</w:t>
      </w:r>
    </w:p>
    <w:p w:rsidR="00571927" w:rsidRPr="00CD345D" w:rsidRDefault="00571927" w:rsidP="00571927">
      <w:pPr>
        <w:autoSpaceDE w:val="0"/>
        <w:autoSpaceDN w:val="0"/>
        <w:adjustRightInd w:val="0"/>
        <w:ind w:firstLine="0"/>
        <w:jc w:val="center"/>
        <w:rPr>
          <w:rFonts w:ascii="Times New Roman" w:eastAsiaTheme="minorHAnsi" w:hAnsi="Times New Roman" w:cs="Times New Roman"/>
          <w:sz w:val="24"/>
          <w:szCs w:val="24"/>
          <w:lang w:eastAsia="en-US"/>
        </w:rPr>
      </w:pPr>
      <w:r w:rsidRPr="00CD345D">
        <w:rPr>
          <w:rFonts w:ascii="Times New Roman" w:eastAsiaTheme="minorHAnsi" w:hAnsi="Times New Roman" w:cs="Times New Roman"/>
          <w:sz w:val="24"/>
          <w:szCs w:val="24"/>
          <w:lang w:eastAsia="en-US"/>
        </w:rPr>
        <w:t>Российской Федерации</w:t>
      </w:r>
    </w:p>
    <w:p w:rsidR="00571927" w:rsidRPr="00CD345D" w:rsidRDefault="00571927" w:rsidP="00571927">
      <w:pPr>
        <w:autoSpaceDE w:val="0"/>
        <w:autoSpaceDN w:val="0"/>
        <w:adjustRightInd w:val="0"/>
        <w:ind w:firstLine="0"/>
        <w:rPr>
          <w:rFonts w:ascii="Times New Roman" w:eastAsiaTheme="minorHAnsi" w:hAnsi="Times New Roman" w:cs="Times New Roman"/>
          <w:sz w:val="24"/>
          <w:szCs w:val="24"/>
          <w:lang w:eastAsia="en-US"/>
        </w:rPr>
      </w:pPr>
    </w:p>
    <w:p w:rsidR="00571927" w:rsidRPr="00CD345D" w:rsidRDefault="00571927" w:rsidP="00571927">
      <w:pPr>
        <w:autoSpaceDE w:val="0"/>
        <w:autoSpaceDN w:val="0"/>
        <w:adjustRightInd w:val="0"/>
        <w:ind w:firstLine="540"/>
        <w:rPr>
          <w:rFonts w:ascii="Times New Roman" w:eastAsiaTheme="minorHAnsi" w:hAnsi="Times New Roman" w:cs="Times New Roman"/>
          <w:sz w:val="24"/>
          <w:szCs w:val="24"/>
          <w:lang w:eastAsia="en-US"/>
        </w:rPr>
      </w:pPr>
      <w:r w:rsidRPr="00CD345D">
        <w:rPr>
          <w:rFonts w:ascii="Times New Roman" w:eastAsiaTheme="minorHAnsi" w:hAnsi="Times New Roman" w:cs="Times New Roman"/>
          <w:sz w:val="24"/>
          <w:szCs w:val="24"/>
          <w:lang w:eastAsia="en-US"/>
        </w:rPr>
        <w:t xml:space="preserve">Одним из основополагающих условий развития поселения является комплексное развитие систем жизнеобеспечения </w:t>
      </w:r>
      <w:r w:rsidR="009F12C4" w:rsidRPr="00CD345D">
        <w:rPr>
          <w:rFonts w:ascii="Times New Roman" w:eastAsiaTheme="minorHAnsi" w:hAnsi="Times New Roman" w:cs="Times New Roman"/>
          <w:sz w:val="24"/>
          <w:szCs w:val="24"/>
          <w:lang w:eastAsia="en-US"/>
        </w:rPr>
        <w:t>Невонского муниципального образования</w:t>
      </w:r>
      <w:r w:rsidRPr="00CD345D">
        <w:rPr>
          <w:rFonts w:ascii="Times New Roman" w:eastAsiaTheme="minorHAnsi" w:hAnsi="Times New Roman" w:cs="Times New Roman"/>
          <w:sz w:val="24"/>
          <w:szCs w:val="24"/>
          <w:lang w:eastAsia="en-US"/>
        </w:rPr>
        <w:t xml:space="preserve">. Этапом, </w:t>
      </w:r>
      <w:r w:rsidRPr="00CD345D">
        <w:rPr>
          <w:rFonts w:ascii="Times New Roman" w:eastAsiaTheme="minorHAnsi" w:hAnsi="Times New Roman" w:cs="Times New Roman"/>
          <w:sz w:val="24"/>
          <w:szCs w:val="24"/>
          <w:lang w:eastAsia="en-US"/>
        </w:rPr>
        <w:lastRenderedPageBreak/>
        <w:t>предшествующим разработке основных мероприятий Программы, является проведение анализа и оценка социально-экономического и территориального развития поселения.</w:t>
      </w:r>
    </w:p>
    <w:p w:rsidR="00571927" w:rsidRPr="00CD345D" w:rsidRDefault="00571927" w:rsidP="00571927">
      <w:pPr>
        <w:autoSpaceDE w:val="0"/>
        <w:autoSpaceDN w:val="0"/>
        <w:adjustRightInd w:val="0"/>
        <w:ind w:firstLine="540"/>
        <w:rPr>
          <w:rFonts w:ascii="Times New Roman" w:eastAsiaTheme="minorHAnsi" w:hAnsi="Times New Roman" w:cs="Times New Roman"/>
          <w:sz w:val="24"/>
          <w:szCs w:val="24"/>
          <w:lang w:eastAsia="en-US"/>
        </w:rPr>
      </w:pPr>
      <w:r w:rsidRPr="00CD345D">
        <w:rPr>
          <w:rFonts w:ascii="Times New Roman" w:eastAsiaTheme="minorHAnsi" w:hAnsi="Times New Roman" w:cs="Times New Roman"/>
          <w:sz w:val="24"/>
          <w:szCs w:val="24"/>
          <w:lang w:eastAsia="en-US"/>
        </w:rPr>
        <w:t>Анализ и оценка социально-экономического и территориального развития поселения, а также прогноз его развития проводятся по следующим направлениям:</w:t>
      </w:r>
    </w:p>
    <w:p w:rsidR="00571927" w:rsidRPr="00CD345D" w:rsidRDefault="00571927" w:rsidP="00571927">
      <w:pPr>
        <w:autoSpaceDE w:val="0"/>
        <w:autoSpaceDN w:val="0"/>
        <w:adjustRightInd w:val="0"/>
        <w:ind w:firstLine="540"/>
        <w:rPr>
          <w:rFonts w:ascii="Times New Roman" w:eastAsiaTheme="minorHAnsi" w:hAnsi="Times New Roman" w:cs="Times New Roman"/>
          <w:sz w:val="24"/>
          <w:szCs w:val="24"/>
          <w:lang w:eastAsia="en-US"/>
        </w:rPr>
      </w:pPr>
      <w:r w:rsidRPr="00CD345D">
        <w:rPr>
          <w:rFonts w:ascii="Times New Roman" w:eastAsiaTheme="minorHAnsi" w:hAnsi="Times New Roman" w:cs="Times New Roman"/>
          <w:sz w:val="24"/>
          <w:szCs w:val="24"/>
          <w:lang w:eastAsia="en-US"/>
        </w:rPr>
        <w:t>- демографическое развитие;</w:t>
      </w:r>
    </w:p>
    <w:p w:rsidR="00571927" w:rsidRPr="00CD345D" w:rsidRDefault="00571927" w:rsidP="00571927">
      <w:pPr>
        <w:autoSpaceDE w:val="0"/>
        <w:autoSpaceDN w:val="0"/>
        <w:adjustRightInd w:val="0"/>
        <w:ind w:firstLine="540"/>
        <w:rPr>
          <w:rFonts w:ascii="Times New Roman" w:eastAsiaTheme="minorHAnsi" w:hAnsi="Times New Roman" w:cs="Times New Roman"/>
          <w:sz w:val="24"/>
          <w:szCs w:val="24"/>
          <w:lang w:eastAsia="en-US"/>
        </w:rPr>
      </w:pPr>
      <w:r w:rsidRPr="00CD345D">
        <w:rPr>
          <w:rFonts w:ascii="Times New Roman" w:eastAsiaTheme="minorHAnsi" w:hAnsi="Times New Roman" w:cs="Times New Roman"/>
          <w:sz w:val="24"/>
          <w:szCs w:val="24"/>
          <w:lang w:eastAsia="en-US"/>
        </w:rPr>
        <w:t>- состояние транспортной инфраструктуры.</w:t>
      </w:r>
    </w:p>
    <w:p w:rsidR="00571927" w:rsidRPr="00CD345D" w:rsidRDefault="00571927" w:rsidP="00571927">
      <w:pPr>
        <w:autoSpaceDE w:val="0"/>
        <w:autoSpaceDN w:val="0"/>
        <w:adjustRightInd w:val="0"/>
        <w:ind w:firstLine="540"/>
        <w:rPr>
          <w:rFonts w:ascii="Times New Roman" w:eastAsiaTheme="minorHAnsi" w:hAnsi="Times New Roman" w:cs="Times New Roman"/>
          <w:sz w:val="24"/>
          <w:szCs w:val="24"/>
          <w:lang w:eastAsia="en-US"/>
        </w:rPr>
      </w:pPr>
      <w:r w:rsidRPr="00CD345D">
        <w:rPr>
          <w:rFonts w:ascii="Times New Roman" w:eastAsiaTheme="minorHAnsi" w:hAnsi="Times New Roman" w:cs="Times New Roman"/>
          <w:sz w:val="24"/>
          <w:szCs w:val="24"/>
          <w:lang w:eastAsia="en-US"/>
        </w:rPr>
        <w:t>Программа направлена на обеспечение надежного и устойчивого обслуживания потребителей услугами, снижение износа объектов транспортной инфраструктуры.</w:t>
      </w:r>
    </w:p>
    <w:p w:rsidR="004A201D" w:rsidRPr="00CD345D" w:rsidRDefault="004A201D" w:rsidP="004A201D">
      <w:pPr>
        <w:autoSpaceDE w:val="0"/>
        <w:autoSpaceDN w:val="0"/>
        <w:adjustRightInd w:val="0"/>
        <w:ind w:firstLine="540"/>
        <w:rPr>
          <w:rFonts w:ascii="TimesNewRomanPSMT" w:eastAsiaTheme="minorHAnsi" w:hAnsi="TimesNewRomanPSMT" w:cs="TimesNewRomanPSMT"/>
          <w:sz w:val="24"/>
          <w:szCs w:val="24"/>
          <w:lang w:eastAsia="en-US"/>
        </w:rPr>
      </w:pPr>
      <w:r w:rsidRPr="00CD345D">
        <w:rPr>
          <w:rFonts w:ascii="TimesNewRomanPSMT" w:eastAsiaTheme="minorHAnsi" w:hAnsi="TimesNewRomanPSMT" w:cs="TimesNewRomanPSMT"/>
          <w:sz w:val="24"/>
          <w:szCs w:val="24"/>
          <w:lang w:eastAsia="en-US"/>
        </w:rPr>
        <w:t>Численность постоянного населения Невонского сельского поселения на 01.01.2012 г. составила 3,1 тыс. чел., по данным администрации муниципального образования «Усть-Илимский район».</w:t>
      </w:r>
    </w:p>
    <w:p w:rsidR="004A201D" w:rsidRPr="00CD345D" w:rsidRDefault="004A201D" w:rsidP="004A201D">
      <w:pPr>
        <w:autoSpaceDE w:val="0"/>
        <w:autoSpaceDN w:val="0"/>
        <w:adjustRightInd w:val="0"/>
        <w:ind w:firstLine="540"/>
        <w:rPr>
          <w:rFonts w:ascii="TimesNewRomanPSMT" w:eastAsiaTheme="minorHAnsi" w:hAnsi="TimesNewRomanPSMT" w:cs="TimesNewRomanPSMT"/>
          <w:sz w:val="24"/>
          <w:szCs w:val="24"/>
          <w:lang w:eastAsia="en-US"/>
        </w:rPr>
      </w:pPr>
      <w:r w:rsidRPr="00CD345D">
        <w:rPr>
          <w:rFonts w:ascii="TimesNewRomanPSMT" w:eastAsiaTheme="minorHAnsi" w:hAnsi="TimesNewRomanPSMT" w:cs="TimesNewRomanPSMT"/>
          <w:sz w:val="24"/>
          <w:szCs w:val="24"/>
          <w:lang w:eastAsia="en-US"/>
        </w:rPr>
        <w:t>За прошедшие 15 лет (2012 - 2017 гг.) численность населения п. Невон сократилась на 13,8% (на 428 чел.). Сокращение численности населения связано в первую очередь с резким изменением экономической ситуации, сокращением производства, развалом отраслей сельского хозяйства и закрытием предприятий, что вызвало отток населения.</w:t>
      </w:r>
    </w:p>
    <w:p w:rsidR="004A201D" w:rsidRPr="00CD345D" w:rsidRDefault="004A201D" w:rsidP="004A201D">
      <w:pPr>
        <w:autoSpaceDE w:val="0"/>
        <w:autoSpaceDN w:val="0"/>
        <w:adjustRightInd w:val="0"/>
        <w:ind w:firstLine="540"/>
        <w:rPr>
          <w:rFonts w:ascii="TimesNewRomanPSMT" w:eastAsiaTheme="minorHAnsi" w:hAnsi="TimesNewRomanPSMT" w:cs="TimesNewRomanPSMT"/>
          <w:sz w:val="24"/>
          <w:szCs w:val="24"/>
          <w:lang w:eastAsia="en-US"/>
        </w:rPr>
      </w:pPr>
      <w:r w:rsidRPr="00CD345D">
        <w:rPr>
          <w:rFonts w:ascii="TimesNewRomanPSMT" w:eastAsiaTheme="minorHAnsi" w:hAnsi="TimesNewRomanPSMT" w:cs="TimesNewRomanPSMT"/>
          <w:sz w:val="24"/>
          <w:szCs w:val="24"/>
          <w:lang w:eastAsia="en-US"/>
        </w:rPr>
        <w:t>Общая площадь территории поселения составляет 403,3 км</w:t>
      </w:r>
      <w:proofErr w:type="gramStart"/>
      <w:r w:rsidRPr="00CD345D">
        <w:rPr>
          <w:rFonts w:ascii="TimesNewRomanPSMT" w:eastAsiaTheme="minorHAnsi" w:hAnsi="TimesNewRomanPSMT" w:cs="TimesNewRomanPSMT"/>
          <w:sz w:val="16"/>
          <w:szCs w:val="16"/>
          <w:lang w:eastAsia="en-US"/>
        </w:rPr>
        <w:t>2</w:t>
      </w:r>
      <w:proofErr w:type="gramEnd"/>
      <w:r w:rsidRPr="00CD345D">
        <w:rPr>
          <w:rFonts w:ascii="TimesNewRomanPSMT" w:eastAsiaTheme="minorHAnsi" w:hAnsi="TimesNewRomanPSMT" w:cs="TimesNewRomanPSMT"/>
          <w:sz w:val="24"/>
          <w:szCs w:val="24"/>
          <w:lang w:eastAsia="en-US"/>
        </w:rPr>
        <w:t>– 1,1% территории Усть-</w:t>
      </w:r>
    </w:p>
    <w:p w:rsidR="004A201D" w:rsidRPr="00CD345D" w:rsidRDefault="004A201D" w:rsidP="004A201D">
      <w:pPr>
        <w:autoSpaceDE w:val="0"/>
        <w:autoSpaceDN w:val="0"/>
        <w:adjustRightInd w:val="0"/>
        <w:ind w:firstLine="0"/>
        <w:rPr>
          <w:rFonts w:ascii="TimesNewRomanPSMT" w:eastAsiaTheme="minorHAnsi" w:hAnsi="TimesNewRomanPSMT" w:cs="TimesNewRomanPSMT"/>
          <w:sz w:val="24"/>
          <w:szCs w:val="24"/>
          <w:lang w:eastAsia="en-US"/>
        </w:rPr>
      </w:pPr>
      <w:r w:rsidRPr="00CD345D">
        <w:rPr>
          <w:rFonts w:ascii="TimesNewRomanPSMT" w:eastAsiaTheme="minorHAnsi" w:hAnsi="TimesNewRomanPSMT" w:cs="TimesNewRomanPSMT"/>
          <w:sz w:val="24"/>
          <w:szCs w:val="24"/>
          <w:lang w:eastAsia="en-US"/>
        </w:rPr>
        <w:t>Илимского района (36 596 км</w:t>
      </w:r>
      <w:proofErr w:type="gramStart"/>
      <w:r w:rsidRPr="00CD345D">
        <w:rPr>
          <w:rFonts w:ascii="TimesNewRomanPSMT" w:eastAsiaTheme="minorHAnsi" w:hAnsi="TimesNewRomanPSMT" w:cs="TimesNewRomanPSMT"/>
          <w:sz w:val="16"/>
          <w:szCs w:val="16"/>
          <w:lang w:eastAsia="en-US"/>
        </w:rPr>
        <w:t>2</w:t>
      </w:r>
      <w:proofErr w:type="gramEnd"/>
      <w:r w:rsidRPr="00CD345D">
        <w:rPr>
          <w:rFonts w:ascii="TimesNewRomanPSMT" w:eastAsiaTheme="minorHAnsi" w:hAnsi="TimesNewRomanPSMT" w:cs="TimesNewRomanPSMT"/>
          <w:sz w:val="24"/>
          <w:szCs w:val="24"/>
          <w:lang w:eastAsia="en-US"/>
        </w:rPr>
        <w:t>), 0,05% территории Иркутской области (752 708 км</w:t>
      </w:r>
      <w:r w:rsidRPr="00CD345D">
        <w:rPr>
          <w:rFonts w:ascii="TimesNewRomanPSMT" w:eastAsiaTheme="minorHAnsi" w:hAnsi="TimesNewRomanPSMT" w:cs="TimesNewRomanPSMT"/>
          <w:sz w:val="16"/>
          <w:szCs w:val="16"/>
          <w:lang w:eastAsia="en-US"/>
        </w:rPr>
        <w:t>2</w:t>
      </w:r>
      <w:r w:rsidRPr="00CD345D">
        <w:rPr>
          <w:rFonts w:ascii="TimesNewRomanPSMT" w:eastAsiaTheme="minorHAnsi" w:hAnsi="TimesNewRomanPSMT" w:cs="TimesNewRomanPSMT"/>
          <w:sz w:val="24"/>
          <w:szCs w:val="24"/>
          <w:lang w:eastAsia="en-US"/>
        </w:rPr>
        <w:t>). Поселение  одно из наиболее заселенных сельских поселений в районе, плотность населения - 6,6 чел/км</w:t>
      </w:r>
      <w:proofErr w:type="gramStart"/>
      <w:r w:rsidRPr="00CD345D">
        <w:rPr>
          <w:rFonts w:ascii="TimesNewRomanPSMT" w:eastAsiaTheme="minorHAnsi" w:hAnsi="TimesNewRomanPSMT" w:cs="TimesNewRomanPSMT"/>
          <w:sz w:val="16"/>
          <w:szCs w:val="16"/>
          <w:lang w:eastAsia="en-US"/>
        </w:rPr>
        <w:t>2</w:t>
      </w:r>
      <w:proofErr w:type="gramEnd"/>
      <w:r w:rsidRPr="00CD345D">
        <w:rPr>
          <w:rFonts w:ascii="TimesNewRomanPSMT" w:eastAsiaTheme="minorHAnsi" w:hAnsi="TimesNewRomanPSMT" w:cs="TimesNewRomanPSMT"/>
          <w:sz w:val="24"/>
          <w:szCs w:val="24"/>
          <w:lang w:eastAsia="en-US"/>
        </w:rPr>
        <w:t>.</w:t>
      </w:r>
    </w:p>
    <w:p w:rsidR="006767C0" w:rsidRPr="00CD345D" w:rsidRDefault="006767C0" w:rsidP="00D63AA5">
      <w:pPr>
        <w:autoSpaceDE w:val="0"/>
        <w:autoSpaceDN w:val="0"/>
        <w:adjustRightInd w:val="0"/>
        <w:ind w:firstLine="540"/>
        <w:rPr>
          <w:rFonts w:ascii="TimesNewRomanPSMT" w:eastAsiaTheme="minorHAnsi" w:hAnsi="TimesNewRomanPSMT" w:cs="TimesNewRomanPSMT"/>
          <w:sz w:val="24"/>
          <w:szCs w:val="24"/>
          <w:lang w:eastAsia="en-US"/>
        </w:rPr>
      </w:pPr>
      <w:r w:rsidRPr="00CD345D">
        <w:rPr>
          <w:rFonts w:ascii="TimesNewRomanPSMT" w:eastAsiaTheme="minorHAnsi" w:hAnsi="TimesNewRomanPSMT" w:cs="TimesNewRomanPSMT"/>
          <w:sz w:val="24"/>
          <w:szCs w:val="24"/>
          <w:lang w:eastAsia="en-US"/>
        </w:rPr>
        <w:t xml:space="preserve">Муниципальное образование занимает относительно выгодное </w:t>
      </w:r>
      <w:proofErr w:type="gramStart"/>
      <w:r w:rsidRPr="00CD345D">
        <w:rPr>
          <w:rFonts w:ascii="TimesNewRomanPSMT" w:eastAsiaTheme="minorHAnsi" w:hAnsi="TimesNewRomanPSMT" w:cs="TimesNewRomanPSMT"/>
          <w:sz w:val="24"/>
          <w:szCs w:val="24"/>
          <w:lang w:eastAsia="en-US"/>
        </w:rPr>
        <w:t>экономико- географическое</w:t>
      </w:r>
      <w:proofErr w:type="gramEnd"/>
      <w:r w:rsidRPr="00CD345D">
        <w:rPr>
          <w:rFonts w:ascii="TimesNewRomanPSMT" w:eastAsiaTheme="minorHAnsi" w:hAnsi="TimesNewRomanPSMT" w:cs="TimesNewRomanPSMT"/>
          <w:sz w:val="24"/>
          <w:szCs w:val="24"/>
          <w:lang w:eastAsia="en-US"/>
        </w:rPr>
        <w:t xml:space="preserve"> положение – находится в зоне влияния города Усть-Илимск, имеет границу с водным объектом. По территории поселения проходит участок автомобильной дороги </w:t>
      </w:r>
      <w:r w:rsidR="00700370">
        <w:rPr>
          <w:rFonts w:ascii="TimesNewRomanPSMT" w:eastAsiaTheme="minorHAnsi" w:hAnsi="TimesNewRomanPSMT" w:cs="TimesNewRomanPSMT"/>
          <w:sz w:val="24"/>
          <w:szCs w:val="24"/>
          <w:lang w:eastAsia="en-US"/>
        </w:rPr>
        <w:t>межмуниципального</w:t>
      </w:r>
      <w:r w:rsidRPr="00CD345D">
        <w:rPr>
          <w:rFonts w:ascii="TimesNewRomanPSMT" w:eastAsiaTheme="minorHAnsi" w:hAnsi="TimesNewRomanPSMT" w:cs="TimesNewRomanPSMT"/>
          <w:sz w:val="24"/>
          <w:szCs w:val="24"/>
          <w:lang w:eastAsia="en-US"/>
        </w:rPr>
        <w:t xml:space="preserve"> значения Братск - Усть-Илимск. </w:t>
      </w:r>
    </w:p>
    <w:p w:rsidR="00571927" w:rsidRPr="00CD345D" w:rsidRDefault="00571927" w:rsidP="00571927">
      <w:pPr>
        <w:autoSpaceDE w:val="0"/>
        <w:autoSpaceDN w:val="0"/>
        <w:adjustRightInd w:val="0"/>
        <w:ind w:firstLine="540"/>
        <w:rPr>
          <w:rFonts w:ascii="Times New Roman" w:eastAsiaTheme="minorHAnsi" w:hAnsi="Times New Roman" w:cs="Times New Roman"/>
          <w:sz w:val="24"/>
          <w:szCs w:val="24"/>
          <w:lang w:eastAsia="en-US"/>
        </w:rPr>
      </w:pPr>
      <w:r w:rsidRPr="00CD345D">
        <w:rPr>
          <w:rFonts w:ascii="Times New Roman" w:eastAsiaTheme="minorHAnsi" w:hAnsi="Times New Roman" w:cs="Times New Roman"/>
          <w:sz w:val="24"/>
          <w:szCs w:val="24"/>
          <w:lang w:eastAsia="en-US"/>
        </w:rPr>
        <w:t>Климатические условия территории характеризуются продолжительной зимой, коротким теплым летом и поздними весенними и ранними осенними заморозками. Территория характеризуется суровой зимой, средняя температура около -20</w:t>
      </w:r>
      <w:proofErr w:type="gramStart"/>
      <w:r w:rsidRPr="00CD345D">
        <w:rPr>
          <w:rFonts w:ascii="Times New Roman" w:eastAsiaTheme="minorHAnsi" w:hAnsi="Times New Roman" w:cs="Times New Roman"/>
          <w:sz w:val="24"/>
          <w:szCs w:val="24"/>
          <w:lang w:eastAsia="en-US"/>
        </w:rPr>
        <w:t xml:space="preserve"> °С</w:t>
      </w:r>
      <w:proofErr w:type="gramEnd"/>
      <w:r w:rsidRPr="00CD345D">
        <w:rPr>
          <w:rFonts w:ascii="Times New Roman" w:eastAsiaTheme="minorHAnsi" w:hAnsi="Times New Roman" w:cs="Times New Roman"/>
          <w:sz w:val="24"/>
          <w:szCs w:val="24"/>
          <w:lang w:eastAsia="en-US"/>
        </w:rPr>
        <w:t>, абсолютный минимум - до -53 °С, средняя продолжительность зимы в пределах 5 месяцев. Образование устойчивого снежного покрова в среднем происходит в последней декаде октября.</w:t>
      </w:r>
    </w:p>
    <w:p w:rsidR="003769D2" w:rsidRPr="00CD345D" w:rsidRDefault="00571927" w:rsidP="00571927">
      <w:pPr>
        <w:autoSpaceDE w:val="0"/>
        <w:autoSpaceDN w:val="0"/>
        <w:adjustRightInd w:val="0"/>
        <w:ind w:firstLine="540"/>
        <w:rPr>
          <w:rFonts w:ascii="Times New Roman" w:eastAsiaTheme="minorHAnsi" w:hAnsi="Times New Roman" w:cs="Times New Roman"/>
          <w:sz w:val="24"/>
          <w:szCs w:val="24"/>
          <w:lang w:eastAsia="en-US"/>
        </w:rPr>
      </w:pPr>
      <w:r w:rsidRPr="00CD345D">
        <w:rPr>
          <w:rFonts w:ascii="Times New Roman" w:eastAsiaTheme="minorHAnsi" w:hAnsi="Times New Roman" w:cs="Times New Roman"/>
          <w:sz w:val="24"/>
          <w:szCs w:val="24"/>
          <w:lang w:eastAsia="en-US"/>
        </w:rPr>
        <w:t xml:space="preserve">Весна часто поздняя и затяжная. По окончании схода снежного покрова, который обычно происходит до начала мая, наступает относительно короткое лето. </w:t>
      </w:r>
    </w:p>
    <w:p w:rsidR="003769D2" w:rsidRPr="00CD345D" w:rsidRDefault="003769D2" w:rsidP="003769D2">
      <w:pPr>
        <w:autoSpaceDE w:val="0"/>
        <w:autoSpaceDN w:val="0"/>
        <w:adjustRightInd w:val="0"/>
        <w:ind w:firstLine="708"/>
        <w:rPr>
          <w:rFonts w:ascii="TimesNewRomanPSMT" w:eastAsiaTheme="minorHAnsi" w:hAnsi="TimesNewRomanPSMT" w:cs="TimesNewRomanPSMT"/>
          <w:sz w:val="24"/>
          <w:szCs w:val="24"/>
          <w:lang w:eastAsia="en-US"/>
        </w:rPr>
      </w:pPr>
      <w:r w:rsidRPr="00CD345D">
        <w:rPr>
          <w:rFonts w:ascii="TimesNewRomanPSMT" w:eastAsiaTheme="minorHAnsi" w:hAnsi="TimesNewRomanPSMT" w:cs="TimesNewRomanPSMT"/>
          <w:sz w:val="24"/>
          <w:szCs w:val="24"/>
          <w:lang w:eastAsia="en-US"/>
        </w:rPr>
        <w:t>Поселение  расположено в северо-западной части Иркутской области на левом берегу реки Ангары. С востока поселение ограничено межселенными территориями Усть-Илимского района, с юга городским округом «Город Усть-Илимск», с севера – межселенными территориями Усть-Илимского района.</w:t>
      </w:r>
    </w:p>
    <w:p w:rsidR="003769D2" w:rsidRPr="00CD345D" w:rsidRDefault="003769D2" w:rsidP="003769D2">
      <w:pPr>
        <w:autoSpaceDE w:val="0"/>
        <w:autoSpaceDN w:val="0"/>
        <w:adjustRightInd w:val="0"/>
        <w:ind w:firstLine="708"/>
        <w:rPr>
          <w:rFonts w:ascii="TimesNewRomanPSMT" w:eastAsiaTheme="minorHAnsi" w:hAnsi="TimesNewRomanPSMT" w:cs="TimesNewRomanPSMT"/>
          <w:sz w:val="24"/>
          <w:szCs w:val="24"/>
          <w:lang w:eastAsia="en-US"/>
        </w:rPr>
      </w:pPr>
      <w:r w:rsidRPr="00CD345D">
        <w:rPr>
          <w:rFonts w:ascii="TimesNewRomanPSMT" w:eastAsiaTheme="minorHAnsi" w:hAnsi="TimesNewRomanPSMT" w:cs="TimesNewRomanPSMT"/>
          <w:sz w:val="24"/>
          <w:szCs w:val="24"/>
          <w:lang w:eastAsia="en-US"/>
        </w:rPr>
        <w:t>Невонское муниципальное образование расположено в периферийной, относительно  областного центра части Иркутской области, находится в зоне влияния городского округа «Город Усть-Илимск». Удаленность от областного центра (г. Иркутск) составляет более 0,9 тыс. км, от города Усть-Илимск 4 км. Протяженность поселения с севера на юг составляет 25 км, с запада на восток – около 21 км. Основной водной артерией территории поселения является река Ангара.</w:t>
      </w:r>
    </w:p>
    <w:p w:rsidR="00571927" w:rsidRPr="00CD345D" w:rsidRDefault="00571927" w:rsidP="00571927">
      <w:pPr>
        <w:autoSpaceDE w:val="0"/>
        <w:autoSpaceDN w:val="0"/>
        <w:adjustRightInd w:val="0"/>
        <w:ind w:firstLine="0"/>
        <w:rPr>
          <w:rFonts w:ascii="Times New Roman" w:eastAsiaTheme="minorHAnsi" w:hAnsi="Times New Roman" w:cs="Times New Roman"/>
          <w:sz w:val="24"/>
          <w:szCs w:val="24"/>
          <w:lang w:eastAsia="en-US"/>
        </w:rPr>
      </w:pPr>
    </w:p>
    <w:p w:rsidR="00571927" w:rsidRPr="00CD345D" w:rsidRDefault="00F665B1" w:rsidP="00F665B1">
      <w:pPr>
        <w:autoSpaceDE w:val="0"/>
        <w:autoSpaceDN w:val="0"/>
        <w:adjustRightInd w:val="0"/>
        <w:ind w:firstLine="0"/>
        <w:jc w:val="center"/>
        <w:outlineLvl w:val="0"/>
        <w:rPr>
          <w:rFonts w:ascii="Times New Roman" w:eastAsiaTheme="minorHAnsi" w:hAnsi="Times New Roman" w:cs="Times New Roman"/>
          <w:sz w:val="24"/>
          <w:szCs w:val="24"/>
          <w:lang w:eastAsia="en-US"/>
        </w:rPr>
      </w:pPr>
      <w:r w:rsidRPr="00CD345D">
        <w:rPr>
          <w:rFonts w:ascii="Times New Roman" w:eastAsiaTheme="minorHAnsi" w:hAnsi="Times New Roman" w:cs="Times New Roman"/>
          <w:sz w:val="24"/>
          <w:szCs w:val="24"/>
          <w:lang w:eastAsia="en-US"/>
        </w:rPr>
        <w:t>2</w:t>
      </w:r>
      <w:r w:rsidR="00571927" w:rsidRPr="00CD345D">
        <w:rPr>
          <w:rFonts w:ascii="Times New Roman" w:eastAsiaTheme="minorHAnsi" w:hAnsi="Times New Roman" w:cs="Times New Roman"/>
          <w:sz w:val="24"/>
          <w:szCs w:val="24"/>
          <w:lang w:eastAsia="en-US"/>
        </w:rPr>
        <w:t xml:space="preserve">.2. Социально-экономическая характеристика </w:t>
      </w:r>
      <w:r w:rsidRPr="00CD345D">
        <w:rPr>
          <w:rFonts w:ascii="Times New Roman" w:eastAsiaTheme="minorHAnsi" w:hAnsi="Times New Roman" w:cs="Times New Roman"/>
          <w:sz w:val="24"/>
          <w:szCs w:val="24"/>
          <w:lang w:eastAsia="en-US"/>
        </w:rPr>
        <w:t>Невонского муниципального образования</w:t>
      </w:r>
      <w:r w:rsidR="00571927" w:rsidRPr="00CD345D">
        <w:rPr>
          <w:rFonts w:ascii="Times New Roman" w:eastAsiaTheme="minorHAnsi" w:hAnsi="Times New Roman" w:cs="Times New Roman"/>
          <w:sz w:val="24"/>
          <w:szCs w:val="24"/>
          <w:lang w:eastAsia="en-US"/>
        </w:rPr>
        <w:t>, деятельность в сфере транспорта,оценка транспортного спроса</w:t>
      </w:r>
    </w:p>
    <w:p w:rsidR="00571927" w:rsidRPr="00CD345D" w:rsidRDefault="00571927" w:rsidP="00571927">
      <w:pPr>
        <w:autoSpaceDE w:val="0"/>
        <w:autoSpaceDN w:val="0"/>
        <w:adjustRightInd w:val="0"/>
        <w:ind w:firstLine="0"/>
        <w:rPr>
          <w:rFonts w:ascii="Arial" w:eastAsiaTheme="minorHAnsi" w:hAnsi="Arial" w:cs="Arial"/>
          <w:sz w:val="20"/>
          <w:lang w:eastAsia="en-US"/>
        </w:rPr>
      </w:pPr>
    </w:p>
    <w:p w:rsidR="00381220" w:rsidRPr="00CD345D" w:rsidRDefault="00381220" w:rsidP="00381220">
      <w:pPr>
        <w:autoSpaceDE w:val="0"/>
        <w:autoSpaceDN w:val="0"/>
        <w:adjustRightInd w:val="0"/>
        <w:ind w:firstLine="708"/>
        <w:rPr>
          <w:rFonts w:ascii="TimesNewRomanPSMT" w:eastAsiaTheme="minorHAnsi" w:hAnsi="TimesNewRomanPSMT" w:cs="TimesNewRomanPSMT"/>
          <w:sz w:val="24"/>
          <w:szCs w:val="24"/>
          <w:lang w:eastAsia="en-US"/>
        </w:rPr>
      </w:pPr>
      <w:r w:rsidRPr="00CD345D">
        <w:rPr>
          <w:rFonts w:ascii="TimesNewRomanPSMT" w:eastAsiaTheme="minorHAnsi" w:hAnsi="TimesNewRomanPSMT" w:cs="TimesNewRomanPSMT"/>
          <w:sz w:val="24"/>
          <w:szCs w:val="24"/>
          <w:lang w:eastAsia="en-US"/>
        </w:rPr>
        <w:t>Перспективы дальнейшего развития экономики Невонского муниципального</w:t>
      </w:r>
    </w:p>
    <w:p w:rsidR="00381220" w:rsidRPr="00CD345D" w:rsidRDefault="00381220" w:rsidP="00381220">
      <w:pPr>
        <w:autoSpaceDE w:val="0"/>
        <w:autoSpaceDN w:val="0"/>
        <w:adjustRightInd w:val="0"/>
        <w:ind w:firstLine="0"/>
        <w:rPr>
          <w:rFonts w:ascii="TimesNewRomanPSMT" w:eastAsiaTheme="minorHAnsi" w:hAnsi="TimesNewRomanPSMT" w:cs="TimesNewRomanPSMT"/>
          <w:sz w:val="24"/>
          <w:szCs w:val="24"/>
          <w:lang w:eastAsia="en-US"/>
        </w:rPr>
      </w:pPr>
      <w:r w:rsidRPr="00CD345D">
        <w:rPr>
          <w:rFonts w:ascii="TimesNewRomanPSMT" w:eastAsiaTheme="minorHAnsi" w:hAnsi="TimesNewRomanPSMT" w:cs="TimesNewRomanPSMT"/>
          <w:sz w:val="24"/>
          <w:szCs w:val="24"/>
          <w:lang w:eastAsia="en-US"/>
        </w:rPr>
        <w:t>образования, как и любой другой территории, во многом зависят от уровня обеспеченности трудовыми ресурсами. Обеспечение занятости населения и права на достойный труд является необходимым условием для демографического развития муниципального образования.</w:t>
      </w:r>
    </w:p>
    <w:p w:rsidR="00381220" w:rsidRPr="00CD345D" w:rsidRDefault="00381220" w:rsidP="00381220">
      <w:pPr>
        <w:autoSpaceDE w:val="0"/>
        <w:autoSpaceDN w:val="0"/>
        <w:adjustRightInd w:val="0"/>
        <w:ind w:firstLine="708"/>
        <w:rPr>
          <w:rFonts w:ascii="TimesNewRomanPSMT" w:eastAsiaTheme="minorHAnsi" w:hAnsi="TimesNewRomanPSMT" w:cs="TimesNewRomanPSMT"/>
          <w:sz w:val="24"/>
          <w:szCs w:val="24"/>
          <w:lang w:eastAsia="en-US"/>
        </w:rPr>
      </w:pPr>
      <w:r w:rsidRPr="00CD345D">
        <w:rPr>
          <w:rFonts w:ascii="TimesNewRomanPSMT" w:eastAsiaTheme="minorHAnsi" w:hAnsi="TimesNewRomanPSMT" w:cs="TimesNewRomanPSMT"/>
          <w:sz w:val="24"/>
          <w:szCs w:val="24"/>
          <w:lang w:eastAsia="en-US"/>
        </w:rPr>
        <w:t>Трудоспособное население составляет 68,7% от общей численности населения. Общее число пенсионеров (0,4 тыс. чел.) составляет около 12,4% населения.</w:t>
      </w:r>
    </w:p>
    <w:p w:rsidR="00381220" w:rsidRPr="00CD345D" w:rsidRDefault="00381220" w:rsidP="00381220">
      <w:pPr>
        <w:autoSpaceDE w:val="0"/>
        <w:autoSpaceDN w:val="0"/>
        <w:adjustRightInd w:val="0"/>
        <w:ind w:firstLine="708"/>
        <w:rPr>
          <w:rFonts w:ascii="TimesNewRomanPSMT" w:eastAsiaTheme="minorHAnsi" w:hAnsi="TimesNewRomanPSMT" w:cs="TimesNewRomanPSMT"/>
          <w:sz w:val="24"/>
          <w:szCs w:val="24"/>
          <w:lang w:eastAsia="en-US"/>
        </w:rPr>
      </w:pPr>
      <w:r w:rsidRPr="00CD345D">
        <w:rPr>
          <w:rFonts w:ascii="TimesNewRomanPSMT" w:eastAsiaTheme="minorHAnsi" w:hAnsi="TimesNewRomanPSMT" w:cs="TimesNewRomanPSMT"/>
          <w:sz w:val="24"/>
          <w:szCs w:val="24"/>
          <w:lang w:eastAsia="en-US"/>
        </w:rPr>
        <w:lastRenderedPageBreak/>
        <w:t>Свыше 65% трудоспособного населения (1,4 тыс. чел) Невонского сельского поселения занято в экономике города Усть-Илимска. Основные места приложения труда –</w:t>
      </w:r>
    </w:p>
    <w:p w:rsidR="00381220" w:rsidRPr="00CD345D" w:rsidRDefault="00381220" w:rsidP="00381220">
      <w:pPr>
        <w:autoSpaceDE w:val="0"/>
        <w:autoSpaceDN w:val="0"/>
        <w:adjustRightInd w:val="0"/>
        <w:ind w:firstLine="0"/>
        <w:rPr>
          <w:rFonts w:ascii="Times New Roman" w:eastAsiaTheme="minorHAnsi" w:hAnsi="Times New Roman" w:cs="Times New Roman"/>
          <w:sz w:val="24"/>
          <w:szCs w:val="24"/>
          <w:lang w:eastAsia="en-US"/>
        </w:rPr>
      </w:pPr>
      <w:r w:rsidRPr="00CD345D">
        <w:rPr>
          <w:rFonts w:ascii="Times New Roman" w:eastAsiaTheme="minorHAnsi" w:hAnsi="Times New Roman" w:cs="Times New Roman"/>
          <w:sz w:val="24"/>
          <w:szCs w:val="24"/>
          <w:lang w:eastAsia="en-US"/>
        </w:rPr>
        <w:t>отрасли лесного хозяйства, транспортное обслуживание и социальной сферы. На предприятиях Невонского муниципального образования работает порядка 400 человек или</w:t>
      </w:r>
    </w:p>
    <w:p w:rsidR="00381220" w:rsidRPr="00CD345D" w:rsidRDefault="00571927" w:rsidP="00381220">
      <w:pPr>
        <w:autoSpaceDE w:val="0"/>
        <w:autoSpaceDN w:val="0"/>
        <w:adjustRightInd w:val="0"/>
        <w:ind w:firstLine="540"/>
        <w:rPr>
          <w:rFonts w:ascii="Times New Roman" w:hAnsi="Times New Roman" w:cs="Times New Roman"/>
          <w:sz w:val="24"/>
          <w:szCs w:val="24"/>
        </w:rPr>
      </w:pPr>
      <w:r w:rsidRPr="00CD345D">
        <w:rPr>
          <w:rFonts w:ascii="Times New Roman" w:eastAsiaTheme="minorHAnsi" w:hAnsi="Times New Roman" w:cs="Times New Roman"/>
          <w:sz w:val="24"/>
          <w:szCs w:val="24"/>
          <w:lang w:eastAsia="en-US"/>
        </w:rPr>
        <w:t xml:space="preserve">Стабильно работают коммунальные службы. Не допускает серьезных сбоев в зимний отопительный период </w:t>
      </w:r>
      <w:r w:rsidR="00381220" w:rsidRPr="00CD345D">
        <w:rPr>
          <w:rFonts w:ascii="Times New Roman" w:eastAsiaTheme="minorHAnsi" w:hAnsi="Times New Roman" w:cs="Times New Roman"/>
          <w:sz w:val="24"/>
          <w:szCs w:val="24"/>
          <w:lang w:eastAsia="en-US"/>
        </w:rPr>
        <w:t>ООО «Ресурс»</w:t>
      </w:r>
      <w:r w:rsidRPr="00CD345D">
        <w:rPr>
          <w:rFonts w:ascii="Times New Roman" w:eastAsiaTheme="minorHAnsi" w:hAnsi="Times New Roman" w:cs="Times New Roman"/>
          <w:sz w:val="24"/>
          <w:szCs w:val="24"/>
          <w:lang w:eastAsia="en-US"/>
        </w:rPr>
        <w:t xml:space="preserve">. </w:t>
      </w:r>
      <w:r w:rsidR="00381220" w:rsidRPr="00CD345D">
        <w:rPr>
          <w:rFonts w:ascii="Times New Roman" w:hAnsi="Times New Roman" w:cs="Times New Roman"/>
          <w:sz w:val="24"/>
          <w:szCs w:val="24"/>
        </w:rPr>
        <w:t>Протяженность тепловых сетей, проложенных по Невонскому муниципальному образованию, составляет 16,68 км, выполнены в двухтрубном исчислении, проложены в железобетонных и деревянных каналах в надземном и подземном исполнении.  Процент износа теплосетей составляет 60% (9,99 км). Малоэтажная и индивидуальная жилая застройка (порядка 36%), не подключенная к системе централизованного отопления, получает тепло от индивидуальных источников теплоснабжения.</w:t>
      </w:r>
    </w:p>
    <w:p w:rsidR="00381220" w:rsidRPr="00CD345D" w:rsidRDefault="00571927" w:rsidP="00381220">
      <w:pPr>
        <w:autoSpaceDE w:val="0"/>
        <w:autoSpaceDN w:val="0"/>
        <w:adjustRightInd w:val="0"/>
        <w:ind w:firstLine="540"/>
        <w:rPr>
          <w:rFonts w:ascii="Times New Roman" w:hAnsi="Times New Roman" w:cs="Times New Roman"/>
          <w:sz w:val="24"/>
          <w:szCs w:val="24"/>
        </w:rPr>
      </w:pPr>
      <w:r w:rsidRPr="00CD345D">
        <w:rPr>
          <w:rFonts w:ascii="Times New Roman" w:eastAsiaTheme="minorHAnsi" w:hAnsi="Times New Roman" w:cs="Times New Roman"/>
          <w:sz w:val="24"/>
          <w:szCs w:val="24"/>
          <w:lang w:eastAsia="en-US"/>
        </w:rPr>
        <w:t xml:space="preserve">Растет духовный и интеллектуальный уровень </w:t>
      </w:r>
      <w:r w:rsidR="00381220" w:rsidRPr="00CD345D">
        <w:rPr>
          <w:rFonts w:ascii="Times New Roman" w:eastAsiaTheme="minorHAnsi" w:hAnsi="Times New Roman" w:cs="Times New Roman"/>
          <w:sz w:val="24"/>
          <w:szCs w:val="24"/>
          <w:lang w:eastAsia="en-US"/>
        </w:rPr>
        <w:t>жителей поселения</w:t>
      </w:r>
      <w:r w:rsidRPr="00CD345D">
        <w:rPr>
          <w:rFonts w:ascii="Times New Roman" w:eastAsiaTheme="minorHAnsi" w:hAnsi="Times New Roman" w:cs="Times New Roman"/>
          <w:sz w:val="24"/>
          <w:szCs w:val="24"/>
          <w:lang w:eastAsia="en-US"/>
        </w:rPr>
        <w:t xml:space="preserve">. </w:t>
      </w:r>
      <w:r w:rsidR="00381220" w:rsidRPr="00CD345D">
        <w:rPr>
          <w:rFonts w:ascii="Times New Roman" w:hAnsi="Times New Roman" w:cs="Times New Roman"/>
          <w:sz w:val="24"/>
          <w:szCs w:val="24"/>
        </w:rPr>
        <w:t xml:space="preserve">Наличие и разнообразие объектов обслуживания, их пространственная, социальная и экономическая доступность, являются важными показателями качества жизни населения. </w:t>
      </w:r>
    </w:p>
    <w:p w:rsidR="00381220" w:rsidRPr="00CD345D" w:rsidRDefault="00381220" w:rsidP="00381220">
      <w:pPr>
        <w:rPr>
          <w:rFonts w:ascii="Times New Roman" w:hAnsi="Times New Roman" w:cs="Times New Roman"/>
          <w:sz w:val="24"/>
          <w:szCs w:val="24"/>
        </w:rPr>
      </w:pPr>
      <w:r w:rsidRPr="00CD345D">
        <w:rPr>
          <w:rFonts w:ascii="Times New Roman" w:hAnsi="Times New Roman" w:cs="Times New Roman"/>
          <w:sz w:val="24"/>
          <w:szCs w:val="24"/>
        </w:rPr>
        <w:t xml:space="preserve">В настоящее время на территории поселения функционируют: </w:t>
      </w:r>
    </w:p>
    <w:p w:rsidR="00381220" w:rsidRPr="00CD345D" w:rsidRDefault="00381220" w:rsidP="00381220">
      <w:pPr>
        <w:rPr>
          <w:rFonts w:ascii="Times New Roman" w:hAnsi="Times New Roman" w:cs="Times New Roman"/>
          <w:sz w:val="24"/>
          <w:szCs w:val="24"/>
        </w:rPr>
      </w:pPr>
      <w:r w:rsidRPr="00CD345D">
        <w:rPr>
          <w:rFonts w:ascii="Times New Roman" w:hAnsi="Times New Roman" w:cs="Times New Roman"/>
          <w:sz w:val="24"/>
          <w:szCs w:val="24"/>
        </w:rPr>
        <w:t xml:space="preserve">- 2 </w:t>
      </w:r>
      <w:proofErr w:type="gramStart"/>
      <w:r w:rsidRPr="00CD345D">
        <w:rPr>
          <w:rFonts w:ascii="Times New Roman" w:hAnsi="Times New Roman" w:cs="Times New Roman"/>
          <w:sz w:val="24"/>
          <w:szCs w:val="24"/>
        </w:rPr>
        <w:t>средних</w:t>
      </w:r>
      <w:proofErr w:type="gramEnd"/>
      <w:r w:rsidRPr="00CD345D">
        <w:rPr>
          <w:rFonts w:ascii="Times New Roman" w:hAnsi="Times New Roman" w:cs="Times New Roman"/>
          <w:sz w:val="24"/>
          <w:szCs w:val="24"/>
        </w:rPr>
        <w:t xml:space="preserve"> общеобразовательных школы (МОУ «Невонская СОШ №1»; МОУ «Невонская СОШ №2»); </w:t>
      </w:r>
    </w:p>
    <w:p w:rsidR="00381220" w:rsidRPr="00CD345D" w:rsidRDefault="00381220" w:rsidP="00381220">
      <w:pPr>
        <w:rPr>
          <w:rFonts w:ascii="Times New Roman" w:hAnsi="Times New Roman" w:cs="Times New Roman"/>
          <w:sz w:val="24"/>
          <w:szCs w:val="24"/>
        </w:rPr>
      </w:pPr>
      <w:r w:rsidRPr="00CD345D">
        <w:rPr>
          <w:rFonts w:ascii="Times New Roman" w:hAnsi="Times New Roman" w:cs="Times New Roman"/>
          <w:sz w:val="24"/>
          <w:szCs w:val="24"/>
        </w:rPr>
        <w:t>- 1 дошкольное образовательное учреждение (</w:t>
      </w:r>
      <w:r w:rsidR="00A3092E" w:rsidRPr="00CD345D">
        <w:rPr>
          <w:rFonts w:ascii="Times New Roman" w:hAnsi="Times New Roman" w:cs="Times New Roman"/>
          <w:sz w:val="24"/>
          <w:szCs w:val="24"/>
        </w:rPr>
        <w:t>МДОУ «Журавушка»</w:t>
      </w:r>
      <w:r w:rsidRPr="00CD345D">
        <w:rPr>
          <w:rFonts w:ascii="Times New Roman" w:hAnsi="Times New Roman" w:cs="Times New Roman"/>
          <w:sz w:val="24"/>
          <w:szCs w:val="24"/>
        </w:rPr>
        <w:t xml:space="preserve">); </w:t>
      </w:r>
    </w:p>
    <w:p w:rsidR="00381220" w:rsidRPr="00CD345D" w:rsidRDefault="00381220" w:rsidP="00381220">
      <w:pPr>
        <w:rPr>
          <w:rFonts w:ascii="Times New Roman" w:hAnsi="Times New Roman" w:cs="Times New Roman"/>
          <w:sz w:val="24"/>
          <w:szCs w:val="24"/>
        </w:rPr>
      </w:pPr>
      <w:r w:rsidRPr="00CD345D">
        <w:rPr>
          <w:rFonts w:ascii="Times New Roman" w:hAnsi="Times New Roman" w:cs="Times New Roman"/>
          <w:sz w:val="24"/>
          <w:szCs w:val="24"/>
        </w:rPr>
        <w:t>- врачебная амбулатория</w:t>
      </w:r>
      <w:r w:rsidR="00A3092E" w:rsidRPr="00CD345D">
        <w:rPr>
          <w:rFonts w:ascii="Times New Roman" w:hAnsi="Times New Roman" w:cs="Times New Roman"/>
          <w:sz w:val="24"/>
          <w:szCs w:val="24"/>
        </w:rPr>
        <w:t xml:space="preserve"> (</w:t>
      </w:r>
      <w:r w:rsidR="00A3092E" w:rsidRPr="00CD345D">
        <w:rPr>
          <w:rFonts w:ascii="Times New Roman" w:hAnsi="Times New Roman" w:cs="Times New Roman"/>
          <w:sz w:val="24"/>
          <w:szCs w:val="24"/>
          <w:shd w:val="clear" w:color="auto" w:fill="FFFFFF"/>
        </w:rPr>
        <w:t>Невонская врачебная амбулатория</w:t>
      </w:r>
      <w:r w:rsidR="00A3092E" w:rsidRPr="00CD345D">
        <w:rPr>
          <w:rFonts w:ascii="Times New Roman" w:hAnsi="Times New Roman" w:cs="Times New Roman"/>
          <w:sz w:val="24"/>
          <w:szCs w:val="24"/>
        </w:rPr>
        <w:t>)</w:t>
      </w:r>
      <w:r w:rsidRPr="00CD345D">
        <w:rPr>
          <w:rFonts w:ascii="Times New Roman" w:hAnsi="Times New Roman" w:cs="Times New Roman"/>
          <w:sz w:val="24"/>
          <w:szCs w:val="24"/>
        </w:rPr>
        <w:t xml:space="preserve">; </w:t>
      </w:r>
    </w:p>
    <w:p w:rsidR="00381220" w:rsidRPr="00CD345D" w:rsidRDefault="00381220" w:rsidP="00381220">
      <w:pPr>
        <w:rPr>
          <w:rFonts w:ascii="Times New Roman" w:hAnsi="Times New Roman" w:cs="Times New Roman"/>
          <w:sz w:val="24"/>
          <w:szCs w:val="24"/>
        </w:rPr>
      </w:pPr>
      <w:r w:rsidRPr="00CD345D">
        <w:rPr>
          <w:rFonts w:ascii="Times New Roman" w:hAnsi="Times New Roman" w:cs="Times New Roman"/>
          <w:sz w:val="24"/>
          <w:szCs w:val="24"/>
        </w:rPr>
        <w:t xml:space="preserve">- сельский дом культуры, библиотека (МКУ «СДК»); </w:t>
      </w:r>
    </w:p>
    <w:p w:rsidR="00381220" w:rsidRPr="00CD345D" w:rsidRDefault="00381220" w:rsidP="00381220">
      <w:pPr>
        <w:rPr>
          <w:rFonts w:ascii="Times New Roman" w:eastAsiaTheme="minorHAnsi" w:hAnsi="Times New Roman" w:cs="Times New Roman"/>
          <w:b/>
          <w:sz w:val="24"/>
          <w:szCs w:val="24"/>
          <w:lang w:eastAsia="en-US"/>
        </w:rPr>
      </w:pPr>
      <w:r w:rsidRPr="00CD345D">
        <w:rPr>
          <w:rFonts w:ascii="Times New Roman" w:hAnsi="Times New Roman" w:cs="Times New Roman"/>
          <w:sz w:val="24"/>
          <w:szCs w:val="24"/>
        </w:rPr>
        <w:t>- структурное подразделение районной детской школы искусств</w:t>
      </w:r>
      <w:r w:rsidR="00A3092E" w:rsidRPr="00CD345D">
        <w:rPr>
          <w:rFonts w:ascii="Times New Roman" w:hAnsi="Times New Roman" w:cs="Times New Roman"/>
          <w:sz w:val="24"/>
          <w:szCs w:val="24"/>
        </w:rPr>
        <w:t xml:space="preserve"> (</w:t>
      </w:r>
      <w:r w:rsidR="00A3092E" w:rsidRPr="00CD345D">
        <w:t xml:space="preserve">МОУДО </w:t>
      </w:r>
      <w:r w:rsidR="00A3092E" w:rsidRPr="00CD345D">
        <w:rPr>
          <w:rFonts w:asciiTheme="minorHAnsi" w:hAnsiTheme="minorHAnsi"/>
        </w:rPr>
        <w:t>«</w:t>
      </w:r>
      <w:r w:rsidR="00A3092E" w:rsidRPr="00CD345D">
        <w:t>РДШИ</w:t>
      </w:r>
      <w:r w:rsidR="00A3092E" w:rsidRPr="00CD345D">
        <w:rPr>
          <w:rFonts w:asciiTheme="minorHAnsi" w:hAnsiTheme="minorHAnsi"/>
        </w:rPr>
        <w:t>»)</w:t>
      </w:r>
      <w:r w:rsidRPr="00CD345D">
        <w:rPr>
          <w:rFonts w:ascii="Times New Roman" w:hAnsi="Times New Roman" w:cs="Times New Roman"/>
          <w:sz w:val="24"/>
          <w:szCs w:val="24"/>
        </w:rPr>
        <w:t>;</w:t>
      </w:r>
    </w:p>
    <w:p w:rsidR="00381220" w:rsidRPr="00CD345D" w:rsidRDefault="00381220" w:rsidP="00381220">
      <w:pPr>
        <w:ind w:firstLine="708"/>
        <w:rPr>
          <w:rFonts w:ascii="Times New Roman" w:hAnsi="Times New Roman" w:cs="Times New Roman"/>
          <w:sz w:val="24"/>
          <w:szCs w:val="24"/>
        </w:rPr>
      </w:pPr>
      <w:r w:rsidRPr="00CD345D">
        <w:rPr>
          <w:rFonts w:ascii="Times New Roman" w:hAnsi="Times New Roman" w:cs="Times New Roman"/>
          <w:sz w:val="24"/>
          <w:szCs w:val="24"/>
        </w:rPr>
        <w:t xml:space="preserve">-  районный спортивно-оздоровительный центр (МУ </w:t>
      </w:r>
      <w:r w:rsidR="00A3092E" w:rsidRPr="00CD345D">
        <w:rPr>
          <w:rFonts w:ascii="Times New Roman" w:hAnsi="Times New Roman" w:cs="Times New Roman"/>
          <w:sz w:val="24"/>
          <w:szCs w:val="24"/>
        </w:rPr>
        <w:t>«</w:t>
      </w:r>
      <w:r w:rsidRPr="00CD345D">
        <w:rPr>
          <w:rFonts w:ascii="Times New Roman" w:hAnsi="Times New Roman" w:cs="Times New Roman"/>
          <w:sz w:val="24"/>
          <w:szCs w:val="24"/>
        </w:rPr>
        <w:t xml:space="preserve">РСОЦ «Молодежный»). </w:t>
      </w:r>
    </w:p>
    <w:p w:rsidR="00A3092E" w:rsidRPr="00CD345D" w:rsidRDefault="00A3092E" w:rsidP="00A3092E">
      <w:pPr>
        <w:autoSpaceDE w:val="0"/>
        <w:autoSpaceDN w:val="0"/>
        <w:adjustRightInd w:val="0"/>
        <w:ind w:firstLine="0"/>
        <w:rPr>
          <w:rFonts w:ascii="TimesNewRomanPSMT" w:eastAsiaTheme="minorHAnsi" w:hAnsi="TimesNewRomanPSMT" w:cs="TimesNewRomanPSMT"/>
          <w:sz w:val="24"/>
          <w:szCs w:val="24"/>
          <w:lang w:eastAsia="en-US"/>
        </w:rPr>
      </w:pPr>
      <w:r w:rsidRPr="00CD345D">
        <w:rPr>
          <w:rFonts w:ascii="TimesNewRomanPSMT" w:eastAsiaTheme="minorHAnsi" w:hAnsi="TimesNewRomanPSMT" w:cs="TimesNewRomanPSMT"/>
          <w:sz w:val="24"/>
          <w:szCs w:val="24"/>
          <w:lang w:eastAsia="en-US"/>
        </w:rPr>
        <w:t>Улично-дорожная сеть (УДС) п. Невон представляет собой сеть, ориентированную на ул. Транспортная – Дорожная, проходящую с юга-запада на северо-запад поселка, являясь её планировочной осью. Она принимает на себя транзитные потоки автотранспорта, идущие в г. Усть-Илимск и обратно.</w:t>
      </w:r>
    </w:p>
    <w:p w:rsidR="00A3092E" w:rsidRPr="00CD345D" w:rsidRDefault="00A3092E" w:rsidP="00A3092E">
      <w:pPr>
        <w:tabs>
          <w:tab w:val="center" w:pos="5032"/>
          <w:tab w:val="left" w:pos="7350"/>
        </w:tabs>
        <w:ind w:firstLine="0"/>
        <w:jc w:val="left"/>
        <w:rPr>
          <w:rFonts w:ascii="TimesNewRomanPSMT" w:eastAsiaTheme="minorHAnsi" w:hAnsi="TimesNewRomanPSMT" w:cs="TimesNewRomanPSMT"/>
          <w:sz w:val="24"/>
          <w:szCs w:val="24"/>
          <w:lang w:eastAsia="en-US"/>
        </w:rPr>
      </w:pPr>
    </w:p>
    <w:p w:rsidR="00A3092E" w:rsidRPr="00CD345D" w:rsidRDefault="00A3092E" w:rsidP="00A3092E">
      <w:pPr>
        <w:autoSpaceDE w:val="0"/>
        <w:autoSpaceDN w:val="0"/>
        <w:adjustRightInd w:val="0"/>
        <w:ind w:firstLine="540"/>
        <w:rPr>
          <w:rFonts w:ascii="TimesNewRomanPSMT" w:eastAsiaTheme="minorHAnsi" w:hAnsi="TimesNewRomanPSMT" w:cs="TimesNewRomanPSMT"/>
          <w:sz w:val="24"/>
          <w:szCs w:val="24"/>
          <w:lang w:eastAsia="en-US"/>
        </w:rPr>
      </w:pPr>
      <w:r w:rsidRPr="00CD345D">
        <w:rPr>
          <w:rFonts w:ascii="TimesNewRomanPSMT" w:eastAsiaTheme="minorHAnsi" w:hAnsi="TimesNewRomanPSMT" w:cs="TimesNewRomanPSMT"/>
          <w:sz w:val="24"/>
          <w:szCs w:val="24"/>
          <w:lang w:eastAsia="en-US"/>
        </w:rPr>
        <w:t>Плотность улиц и дорог 2,5 км/км</w:t>
      </w:r>
      <w:proofErr w:type="gramStart"/>
      <w:r w:rsidRPr="00CD345D">
        <w:rPr>
          <w:rFonts w:ascii="TimesNewRomanPSMT" w:eastAsiaTheme="minorHAnsi" w:hAnsi="TimesNewRomanPSMT" w:cs="TimesNewRomanPSMT"/>
          <w:sz w:val="16"/>
          <w:szCs w:val="16"/>
          <w:lang w:eastAsia="en-US"/>
        </w:rPr>
        <w:t>2</w:t>
      </w:r>
      <w:proofErr w:type="gramEnd"/>
      <w:r w:rsidRPr="00CD345D">
        <w:rPr>
          <w:rFonts w:ascii="TimesNewRomanPSMT" w:eastAsiaTheme="minorHAnsi" w:hAnsi="TimesNewRomanPSMT" w:cs="TimesNewRomanPSMT"/>
          <w:sz w:val="24"/>
          <w:szCs w:val="24"/>
          <w:lang w:eastAsia="en-US"/>
        </w:rPr>
        <w:t>. Асфальтобетонное покрытие дорог составляет всего 25,6%.</w:t>
      </w:r>
    </w:p>
    <w:p w:rsidR="00A3092E" w:rsidRPr="00CD345D" w:rsidRDefault="00A3092E" w:rsidP="00827874">
      <w:pPr>
        <w:autoSpaceDE w:val="0"/>
        <w:autoSpaceDN w:val="0"/>
        <w:adjustRightInd w:val="0"/>
        <w:ind w:firstLine="540"/>
        <w:jc w:val="left"/>
        <w:rPr>
          <w:rFonts w:ascii="TimesNewRomanPSMT" w:eastAsiaTheme="minorHAnsi" w:hAnsi="TimesNewRomanPSMT" w:cs="TimesNewRomanPSMT"/>
          <w:sz w:val="24"/>
          <w:szCs w:val="24"/>
          <w:lang w:eastAsia="en-US"/>
        </w:rPr>
      </w:pPr>
      <w:r w:rsidRPr="00CD345D">
        <w:rPr>
          <w:rFonts w:ascii="TimesNewRomanPSMT" w:eastAsiaTheme="minorHAnsi" w:hAnsi="TimesNewRomanPSMT" w:cs="TimesNewRomanPSMT"/>
          <w:sz w:val="24"/>
          <w:szCs w:val="24"/>
          <w:lang w:eastAsia="en-US"/>
        </w:rPr>
        <w:t>Существующая улично-дорожная сеть п. Невон имеет следующие недостатки:</w:t>
      </w:r>
    </w:p>
    <w:p w:rsidR="00A3092E" w:rsidRPr="00CD345D" w:rsidRDefault="00A3092E" w:rsidP="00A3092E">
      <w:pPr>
        <w:autoSpaceDE w:val="0"/>
        <w:autoSpaceDN w:val="0"/>
        <w:adjustRightInd w:val="0"/>
        <w:ind w:firstLine="708"/>
        <w:jc w:val="left"/>
        <w:rPr>
          <w:rFonts w:ascii="TimesNewRomanPSMT" w:eastAsiaTheme="minorHAnsi" w:hAnsi="TimesNewRomanPSMT" w:cs="TimesNewRomanPSMT"/>
          <w:sz w:val="24"/>
          <w:szCs w:val="24"/>
          <w:lang w:eastAsia="en-US"/>
        </w:rPr>
      </w:pPr>
      <w:r w:rsidRPr="00CD345D">
        <w:rPr>
          <w:rFonts w:ascii="TimesNewRomanPSMT" w:eastAsiaTheme="minorHAnsi" w:hAnsi="TimesNewRomanPSMT" w:cs="TimesNewRomanPSMT"/>
          <w:sz w:val="24"/>
          <w:szCs w:val="24"/>
          <w:lang w:eastAsia="en-US"/>
        </w:rPr>
        <w:t>- 48,7% улиц в жилой застройке не имеют достаточной ширины проезжих частей;</w:t>
      </w:r>
    </w:p>
    <w:p w:rsidR="00A3092E" w:rsidRPr="00CD345D" w:rsidRDefault="00A3092E" w:rsidP="00A3092E">
      <w:pPr>
        <w:autoSpaceDE w:val="0"/>
        <w:autoSpaceDN w:val="0"/>
        <w:adjustRightInd w:val="0"/>
        <w:ind w:firstLine="708"/>
        <w:jc w:val="left"/>
        <w:rPr>
          <w:rFonts w:ascii="Times New Roman" w:eastAsiaTheme="minorHAnsi" w:hAnsi="Times New Roman" w:cs="Times New Roman"/>
          <w:sz w:val="24"/>
          <w:szCs w:val="24"/>
          <w:lang w:eastAsia="en-US"/>
        </w:rPr>
      </w:pPr>
      <w:r w:rsidRPr="00CD345D">
        <w:rPr>
          <w:rFonts w:ascii="Times New Roman" w:eastAsiaTheme="minorHAnsi" w:hAnsi="Times New Roman" w:cs="Times New Roman"/>
          <w:sz w:val="24"/>
          <w:szCs w:val="24"/>
          <w:lang w:eastAsia="en-US"/>
        </w:rPr>
        <w:t>- все улицы и дороги поселка не имеют четких параметров поперечных профилей;</w:t>
      </w:r>
    </w:p>
    <w:p w:rsidR="00571927" w:rsidRPr="00CD345D" w:rsidRDefault="00571927" w:rsidP="00A3092E">
      <w:pPr>
        <w:autoSpaceDE w:val="0"/>
        <w:autoSpaceDN w:val="0"/>
        <w:adjustRightInd w:val="0"/>
        <w:ind w:firstLine="540"/>
        <w:rPr>
          <w:rFonts w:ascii="Times New Roman" w:eastAsiaTheme="minorHAnsi" w:hAnsi="Times New Roman" w:cs="Times New Roman"/>
          <w:sz w:val="24"/>
          <w:szCs w:val="24"/>
          <w:lang w:eastAsia="en-US"/>
        </w:rPr>
      </w:pPr>
      <w:r w:rsidRPr="00CD345D">
        <w:rPr>
          <w:rFonts w:ascii="Times New Roman" w:eastAsiaTheme="minorHAnsi" w:hAnsi="Times New Roman" w:cs="Times New Roman"/>
          <w:sz w:val="24"/>
          <w:szCs w:val="24"/>
          <w:lang w:eastAsia="en-US"/>
        </w:rPr>
        <w:t>Развитие транспортной системы  поселения является необходимым условием улучшения качества жизни жителей в поселении.</w:t>
      </w:r>
    </w:p>
    <w:p w:rsidR="00571927" w:rsidRPr="00CD345D" w:rsidRDefault="00571927" w:rsidP="00A3092E">
      <w:pPr>
        <w:autoSpaceDE w:val="0"/>
        <w:autoSpaceDN w:val="0"/>
        <w:adjustRightInd w:val="0"/>
        <w:ind w:firstLine="540"/>
        <w:rPr>
          <w:rFonts w:ascii="Times New Roman" w:eastAsiaTheme="minorHAnsi" w:hAnsi="Times New Roman" w:cs="Times New Roman"/>
          <w:sz w:val="24"/>
          <w:szCs w:val="24"/>
          <w:lang w:eastAsia="en-US"/>
        </w:rPr>
      </w:pPr>
      <w:r w:rsidRPr="00CD345D">
        <w:rPr>
          <w:rFonts w:ascii="Times New Roman" w:eastAsiaTheme="minorHAnsi" w:hAnsi="Times New Roman" w:cs="Times New Roman"/>
          <w:sz w:val="24"/>
          <w:szCs w:val="24"/>
          <w:lang w:eastAsia="en-US"/>
        </w:rPr>
        <w:t>Пассажирский транспорт является важнейшим элементом сферы обслуживания населения, без которого невозможно нормальное функционирование общества. Он призван удовлетворять потребности населения в передвижениях, вызванные производственными, бытовыми, культурными связями.</w:t>
      </w:r>
    </w:p>
    <w:p w:rsidR="00571927" w:rsidRPr="00CD345D" w:rsidRDefault="00A3092E" w:rsidP="00F51885">
      <w:pPr>
        <w:autoSpaceDE w:val="0"/>
        <w:autoSpaceDN w:val="0"/>
        <w:adjustRightInd w:val="0"/>
        <w:spacing w:before="200"/>
        <w:ind w:firstLine="0"/>
        <w:jc w:val="center"/>
        <w:outlineLvl w:val="0"/>
        <w:rPr>
          <w:rFonts w:ascii="Times New Roman" w:eastAsiaTheme="minorHAnsi" w:hAnsi="Times New Roman" w:cs="Times New Roman"/>
          <w:sz w:val="24"/>
          <w:szCs w:val="24"/>
          <w:lang w:eastAsia="en-US"/>
        </w:rPr>
      </w:pPr>
      <w:r w:rsidRPr="00CD345D">
        <w:rPr>
          <w:rFonts w:ascii="Times New Roman" w:eastAsiaTheme="minorHAnsi" w:hAnsi="Times New Roman" w:cs="Times New Roman"/>
          <w:sz w:val="24"/>
          <w:szCs w:val="24"/>
          <w:lang w:eastAsia="en-US"/>
        </w:rPr>
        <w:t>2</w:t>
      </w:r>
      <w:r w:rsidR="00571927" w:rsidRPr="00CD345D">
        <w:rPr>
          <w:rFonts w:ascii="Times New Roman" w:eastAsiaTheme="minorHAnsi" w:hAnsi="Times New Roman" w:cs="Times New Roman"/>
          <w:sz w:val="24"/>
          <w:szCs w:val="24"/>
          <w:lang w:eastAsia="en-US"/>
        </w:rPr>
        <w:t>.3. Характеристика функц</w:t>
      </w:r>
      <w:r w:rsidR="00F51885" w:rsidRPr="00CD345D">
        <w:rPr>
          <w:rFonts w:ascii="Times New Roman" w:eastAsiaTheme="minorHAnsi" w:hAnsi="Times New Roman" w:cs="Times New Roman"/>
          <w:sz w:val="24"/>
          <w:szCs w:val="24"/>
          <w:lang w:eastAsia="en-US"/>
        </w:rPr>
        <w:t xml:space="preserve">ионирования и показатели работы </w:t>
      </w:r>
      <w:r w:rsidR="00571927" w:rsidRPr="00CD345D">
        <w:rPr>
          <w:rFonts w:ascii="Times New Roman" w:eastAsiaTheme="minorHAnsi" w:hAnsi="Times New Roman" w:cs="Times New Roman"/>
          <w:sz w:val="24"/>
          <w:szCs w:val="24"/>
          <w:lang w:eastAsia="en-US"/>
        </w:rPr>
        <w:t>транспортной инфраструктуры по видам транспорта</w:t>
      </w:r>
    </w:p>
    <w:p w:rsidR="00571927" w:rsidRPr="00CD345D" w:rsidRDefault="00571927" w:rsidP="00571927">
      <w:pPr>
        <w:autoSpaceDE w:val="0"/>
        <w:autoSpaceDN w:val="0"/>
        <w:adjustRightInd w:val="0"/>
        <w:ind w:firstLine="0"/>
        <w:rPr>
          <w:rFonts w:ascii="Times New Roman" w:eastAsiaTheme="minorHAnsi" w:hAnsi="Times New Roman" w:cs="Times New Roman"/>
          <w:sz w:val="24"/>
          <w:szCs w:val="24"/>
          <w:lang w:eastAsia="en-US"/>
        </w:rPr>
      </w:pPr>
    </w:p>
    <w:p w:rsidR="00F51885" w:rsidRPr="00CD345D" w:rsidRDefault="00F51885" w:rsidP="00F51885">
      <w:pPr>
        <w:autoSpaceDE w:val="0"/>
        <w:autoSpaceDN w:val="0"/>
        <w:adjustRightInd w:val="0"/>
        <w:ind w:firstLine="708"/>
        <w:rPr>
          <w:rFonts w:ascii="TimesNewRomanPSMT" w:eastAsiaTheme="minorHAnsi" w:hAnsi="TimesNewRomanPSMT" w:cs="TimesNewRomanPSMT"/>
          <w:sz w:val="24"/>
          <w:szCs w:val="24"/>
          <w:lang w:eastAsia="en-US"/>
        </w:rPr>
      </w:pPr>
      <w:r w:rsidRPr="00CD345D">
        <w:rPr>
          <w:rFonts w:ascii="TimesNewRomanPSMT" w:eastAsiaTheme="minorHAnsi" w:hAnsi="TimesNewRomanPSMT" w:cs="TimesNewRomanPSMT"/>
          <w:sz w:val="24"/>
          <w:szCs w:val="24"/>
          <w:lang w:eastAsia="en-US"/>
        </w:rPr>
        <w:t>Невонское муниципальное образование является единым экономическим,  социальным, территориальным образованием, входит в состав муниципального образования «Усть-Илимский район» Иркутской области, наделено статусом сельского поселения.</w:t>
      </w:r>
    </w:p>
    <w:p w:rsidR="00F51885" w:rsidRPr="00CD345D" w:rsidRDefault="00F51885" w:rsidP="00F51885">
      <w:pPr>
        <w:autoSpaceDE w:val="0"/>
        <w:autoSpaceDN w:val="0"/>
        <w:adjustRightInd w:val="0"/>
        <w:ind w:firstLine="708"/>
        <w:rPr>
          <w:rFonts w:ascii="TimesNewRomanPSMT" w:eastAsiaTheme="minorHAnsi" w:hAnsi="TimesNewRomanPSMT" w:cs="TimesNewRomanPSMT"/>
          <w:sz w:val="24"/>
          <w:szCs w:val="24"/>
          <w:lang w:eastAsia="en-US"/>
        </w:rPr>
      </w:pPr>
      <w:r w:rsidRPr="00CD345D">
        <w:rPr>
          <w:rFonts w:ascii="TimesNewRomanPSMT" w:eastAsiaTheme="minorHAnsi" w:hAnsi="TimesNewRomanPSMT" w:cs="TimesNewRomanPSMT"/>
          <w:sz w:val="24"/>
          <w:szCs w:val="24"/>
          <w:lang w:eastAsia="en-US"/>
        </w:rPr>
        <w:t>Сельское поселение расположено в северо-западной части Иркутской области на левом берегу реки Ангары. С востока поселение ограничено межселенными территориями</w:t>
      </w:r>
    </w:p>
    <w:p w:rsidR="00F51885" w:rsidRPr="00CD345D" w:rsidRDefault="00F51885" w:rsidP="00F51885">
      <w:pPr>
        <w:autoSpaceDE w:val="0"/>
        <w:autoSpaceDN w:val="0"/>
        <w:adjustRightInd w:val="0"/>
        <w:ind w:firstLine="0"/>
        <w:rPr>
          <w:rFonts w:ascii="TimesNewRomanPSMT" w:eastAsiaTheme="minorHAnsi" w:hAnsi="TimesNewRomanPSMT" w:cs="TimesNewRomanPSMT"/>
          <w:sz w:val="24"/>
          <w:szCs w:val="24"/>
          <w:lang w:eastAsia="en-US"/>
        </w:rPr>
      </w:pPr>
      <w:r w:rsidRPr="00CD345D">
        <w:rPr>
          <w:rFonts w:ascii="TimesNewRomanPSMT" w:eastAsiaTheme="minorHAnsi" w:hAnsi="TimesNewRomanPSMT" w:cs="TimesNewRomanPSMT"/>
          <w:sz w:val="24"/>
          <w:szCs w:val="24"/>
          <w:lang w:eastAsia="en-US"/>
        </w:rPr>
        <w:t>Усть-Илимского района, с юга городским округом «Город Усть-Илимск», с севера – межселенными территориями Усть-Илимского района.</w:t>
      </w:r>
    </w:p>
    <w:p w:rsidR="00F51885" w:rsidRPr="00CD345D" w:rsidRDefault="00F51885" w:rsidP="00F51885">
      <w:pPr>
        <w:autoSpaceDE w:val="0"/>
        <w:autoSpaceDN w:val="0"/>
        <w:adjustRightInd w:val="0"/>
        <w:ind w:firstLine="708"/>
        <w:rPr>
          <w:rFonts w:ascii="TimesNewRomanPSMT" w:eastAsiaTheme="minorHAnsi" w:hAnsi="TimesNewRomanPSMT" w:cs="TimesNewRomanPSMT"/>
          <w:sz w:val="24"/>
          <w:szCs w:val="24"/>
          <w:lang w:eastAsia="en-US"/>
        </w:rPr>
      </w:pPr>
      <w:r w:rsidRPr="00CD345D">
        <w:rPr>
          <w:rFonts w:ascii="TimesNewRomanPSMT" w:eastAsiaTheme="minorHAnsi" w:hAnsi="TimesNewRomanPSMT" w:cs="TimesNewRomanPSMT"/>
          <w:sz w:val="24"/>
          <w:szCs w:val="24"/>
          <w:lang w:eastAsia="en-US"/>
        </w:rPr>
        <w:lastRenderedPageBreak/>
        <w:t>Невонское муниципальное образование расположено в периферийной, относительно  областного центра части Иркутской области, находится в зоне влияния городского округа «Город Усть-Илимск». Удаленность от областного центра (г. Иркутск) составляет более 0,9 тыс. км, от города Усть-Илимск 4 км. Протяженность поселения с севера на юг составляет 25 км, с запада на восток – около 21 км. Основной водной артерией территории поселения является река Ангара.</w:t>
      </w:r>
    </w:p>
    <w:p w:rsidR="00F51885" w:rsidRPr="00CD345D" w:rsidRDefault="00F51885" w:rsidP="00F51885">
      <w:pPr>
        <w:autoSpaceDE w:val="0"/>
        <w:autoSpaceDN w:val="0"/>
        <w:adjustRightInd w:val="0"/>
        <w:ind w:firstLine="0"/>
        <w:rPr>
          <w:rFonts w:ascii="TimesNewRomanPSMT" w:eastAsiaTheme="minorHAnsi" w:hAnsi="TimesNewRomanPSMT" w:cs="TimesNewRomanPSMT"/>
          <w:sz w:val="24"/>
          <w:szCs w:val="24"/>
          <w:lang w:eastAsia="en-US"/>
        </w:rPr>
      </w:pPr>
      <w:r w:rsidRPr="00CD345D">
        <w:rPr>
          <w:rFonts w:ascii="TimesNewRomanPSMT" w:eastAsiaTheme="minorHAnsi" w:hAnsi="TimesNewRomanPSMT" w:cs="TimesNewRomanPSMT"/>
          <w:sz w:val="24"/>
          <w:szCs w:val="24"/>
          <w:lang w:eastAsia="en-US"/>
        </w:rPr>
        <w:t xml:space="preserve">Муниципальное образование занимает относительно выгодное </w:t>
      </w:r>
      <w:proofErr w:type="gramStart"/>
      <w:r w:rsidRPr="00CD345D">
        <w:rPr>
          <w:rFonts w:ascii="TimesNewRomanPSMT" w:eastAsiaTheme="minorHAnsi" w:hAnsi="TimesNewRomanPSMT" w:cs="TimesNewRomanPSMT"/>
          <w:sz w:val="24"/>
          <w:szCs w:val="24"/>
          <w:lang w:eastAsia="en-US"/>
        </w:rPr>
        <w:t>экономико- географическое</w:t>
      </w:r>
      <w:proofErr w:type="gramEnd"/>
      <w:r w:rsidRPr="00CD345D">
        <w:rPr>
          <w:rFonts w:ascii="TimesNewRomanPSMT" w:eastAsiaTheme="minorHAnsi" w:hAnsi="TimesNewRomanPSMT" w:cs="TimesNewRomanPSMT"/>
          <w:sz w:val="24"/>
          <w:szCs w:val="24"/>
          <w:lang w:eastAsia="en-US"/>
        </w:rPr>
        <w:t xml:space="preserve"> положение – находится в зоне влияния города Усть-Илимск, имеет границу с водным объектом. По территории поселения проходит</w:t>
      </w:r>
      <w:bookmarkStart w:id="0" w:name="_GoBack"/>
      <w:bookmarkEnd w:id="0"/>
      <w:r w:rsidRPr="00CD345D">
        <w:rPr>
          <w:rFonts w:ascii="TimesNewRomanPSMT" w:eastAsiaTheme="minorHAnsi" w:hAnsi="TimesNewRomanPSMT" w:cs="TimesNewRomanPSMT"/>
          <w:sz w:val="24"/>
          <w:szCs w:val="24"/>
          <w:lang w:eastAsia="en-US"/>
        </w:rPr>
        <w:t xml:space="preserve"> участок автомобильной дороги </w:t>
      </w:r>
      <w:r w:rsidR="00700370">
        <w:rPr>
          <w:rFonts w:ascii="TimesNewRomanPSMT" w:eastAsiaTheme="minorHAnsi" w:hAnsi="TimesNewRomanPSMT" w:cs="TimesNewRomanPSMT"/>
          <w:sz w:val="24"/>
          <w:szCs w:val="24"/>
          <w:lang w:eastAsia="en-US"/>
        </w:rPr>
        <w:t xml:space="preserve">межмуниципального </w:t>
      </w:r>
      <w:r w:rsidRPr="00CD345D">
        <w:rPr>
          <w:rFonts w:ascii="TimesNewRomanPSMT" w:eastAsiaTheme="minorHAnsi" w:hAnsi="TimesNewRomanPSMT" w:cs="TimesNewRomanPSMT"/>
          <w:sz w:val="24"/>
          <w:szCs w:val="24"/>
          <w:lang w:eastAsia="en-US"/>
        </w:rPr>
        <w:t xml:space="preserve">значения Братск - Усть-Илимск. </w:t>
      </w:r>
    </w:p>
    <w:p w:rsidR="00F51885" w:rsidRPr="00CD345D" w:rsidRDefault="00F51885" w:rsidP="00F51885">
      <w:pPr>
        <w:autoSpaceDE w:val="0"/>
        <w:autoSpaceDN w:val="0"/>
        <w:adjustRightInd w:val="0"/>
        <w:ind w:firstLine="0"/>
        <w:rPr>
          <w:rFonts w:ascii="TimesNewRomanPS-BoldMT" w:eastAsiaTheme="minorHAnsi" w:hAnsi="TimesNewRomanPS-BoldMT" w:cs="TimesNewRomanPS-BoldMT"/>
          <w:bCs/>
          <w:sz w:val="24"/>
          <w:szCs w:val="24"/>
          <w:lang w:eastAsia="en-US"/>
        </w:rPr>
      </w:pPr>
    </w:p>
    <w:p w:rsidR="00F51885" w:rsidRPr="00CD345D" w:rsidRDefault="00F51885" w:rsidP="00F51885">
      <w:pPr>
        <w:autoSpaceDE w:val="0"/>
        <w:autoSpaceDN w:val="0"/>
        <w:adjustRightInd w:val="0"/>
        <w:ind w:firstLine="0"/>
        <w:rPr>
          <w:rFonts w:ascii="TimesNewRomanPS-BoldMT" w:eastAsiaTheme="minorHAnsi" w:hAnsi="TimesNewRomanPS-BoldMT" w:cs="TimesNewRomanPS-BoldMT"/>
          <w:bCs/>
          <w:sz w:val="24"/>
          <w:szCs w:val="24"/>
          <w:lang w:eastAsia="en-US"/>
        </w:rPr>
      </w:pPr>
      <w:r w:rsidRPr="00CD345D">
        <w:rPr>
          <w:rFonts w:ascii="TimesNewRomanPS-BoldMT" w:eastAsiaTheme="minorHAnsi" w:hAnsi="TimesNewRomanPS-BoldMT" w:cs="TimesNewRomanPS-BoldMT"/>
          <w:bCs/>
          <w:sz w:val="24"/>
          <w:szCs w:val="24"/>
          <w:lang w:eastAsia="en-US"/>
        </w:rPr>
        <w:t xml:space="preserve">Таблица </w:t>
      </w:r>
      <w:r w:rsidR="00827874" w:rsidRPr="00CD345D">
        <w:rPr>
          <w:rFonts w:ascii="TimesNewRomanPS-BoldMT" w:eastAsiaTheme="minorHAnsi" w:hAnsi="TimesNewRomanPS-BoldMT" w:cs="TimesNewRomanPS-BoldMT"/>
          <w:bCs/>
          <w:sz w:val="24"/>
          <w:szCs w:val="24"/>
          <w:lang w:eastAsia="en-US"/>
        </w:rPr>
        <w:t>1</w:t>
      </w:r>
      <w:r w:rsidRPr="00CD345D">
        <w:rPr>
          <w:rFonts w:ascii="TimesNewRomanPS-BoldMT" w:eastAsiaTheme="minorHAnsi" w:hAnsi="TimesNewRomanPS-BoldMT" w:cs="TimesNewRomanPS-BoldMT"/>
          <w:bCs/>
          <w:sz w:val="24"/>
          <w:szCs w:val="24"/>
          <w:lang w:eastAsia="en-US"/>
        </w:rPr>
        <w:t>. Транспортная удаленность административного центра поселения, тыс. км</w:t>
      </w:r>
    </w:p>
    <w:tbl>
      <w:tblPr>
        <w:tblStyle w:val="a3"/>
        <w:tblW w:w="10031" w:type="dxa"/>
        <w:tblLook w:val="04A0"/>
      </w:tblPr>
      <w:tblGrid>
        <w:gridCol w:w="8046"/>
        <w:gridCol w:w="1985"/>
      </w:tblGrid>
      <w:tr w:rsidR="00857CE1" w:rsidRPr="00CD345D" w:rsidTr="00857CE1">
        <w:tc>
          <w:tcPr>
            <w:tcW w:w="8046" w:type="dxa"/>
          </w:tcPr>
          <w:p w:rsidR="00F51885" w:rsidRPr="00CD345D" w:rsidRDefault="00F51885" w:rsidP="00857CE1">
            <w:pPr>
              <w:autoSpaceDE w:val="0"/>
              <w:autoSpaceDN w:val="0"/>
              <w:adjustRightInd w:val="0"/>
              <w:ind w:firstLine="0"/>
              <w:rPr>
                <w:rFonts w:ascii="Times New Roman" w:eastAsiaTheme="minorHAnsi" w:hAnsi="Times New Roman" w:cs="Times New Roman"/>
                <w:bCs/>
                <w:sz w:val="24"/>
                <w:szCs w:val="24"/>
                <w:lang w:eastAsia="en-US"/>
              </w:rPr>
            </w:pPr>
            <w:r w:rsidRPr="00CD345D">
              <w:rPr>
                <w:rFonts w:ascii="TimesNewRomanPSMT" w:eastAsiaTheme="minorHAnsi" w:hAnsi="TimesNewRomanPSMT" w:cs="TimesNewRomanPSMT"/>
                <w:sz w:val="24"/>
                <w:szCs w:val="24"/>
                <w:lang w:eastAsia="en-US"/>
              </w:rPr>
              <w:t>От ближайшей ж/д. станции</w:t>
            </w:r>
          </w:p>
        </w:tc>
        <w:tc>
          <w:tcPr>
            <w:tcW w:w="1985" w:type="dxa"/>
          </w:tcPr>
          <w:p w:rsidR="00F51885" w:rsidRPr="00CD345D" w:rsidRDefault="00F51885" w:rsidP="00857CE1">
            <w:pPr>
              <w:autoSpaceDE w:val="0"/>
              <w:autoSpaceDN w:val="0"/>
              <w:adjustRightInd w:val="0"/>
              <w:ind w:firstLine="0"/>
              <w:rPr>
                <w:rFonts w:ascii="Times New Roman" w:eastAsiaTheme="minorHAnsi" w:hAnsi="Times New Roman" w:cs="Times New Roman"/>
                <w:bCs/>
                <w:sz w:val="24"/>
                <w:szCs w:val="24"/>
                <w:lang w:eastAsia="en-US"/>
              </w:rPr>
            </w:pPr>
            <w:r w:rsidRPr="00CD345D">
              <w:rPr>
                <w:rFonts w:ascii="Times New Roman" w:eastAsiaTheme="minorHAnsi" w:hAnsi="Times New Roman" w:cs="Times New Roman"/>
                <w:bCs/>
                <w:sz w:val="24"/>
                <w:szCs w:val="24"/>
                <w:lang w:eastAsia="en-US"/>
              </w:rPr>
              <w:t>0,0</w:t>
            </w:r>
          </w:p>
        </w:tc>
      </w:tr>
      <w:tr w:rsidR="00857CE1" w:rsidRPr="00CD345D" w:rsidTr="00857CE1">
        <w:tc>
          <w:tcPr>
            <w:tcW w:w="8046" w:type="dxa"/>
          </w:tcPr>
          <w:p w:rsidR="00F51885" w:rsidRPr="00CD345D" w:rsidRDefault="00F51885" w:rsidP="00857CE1">
            <w:pPr>
              <w:autoSpaceDE w:val="0"/>
              <w:autoSpaceDN w:val="0"/>
              <w:adjustRightInd w:val="0"/>
              <w:ind w:firstLine="0"/>
              <w:rPr>
                <w:rFonts w:ascii="Times New Roman" w:eastAsiaTheme="minorHAnsi" w:hAnsi="Times New Roman" w:cs="Times New Roman"/>
                <w:bCs/>
                <w:sz w:val="24"/>
                <w:szCs w:val="24"/>
                <w:lang w:eastAsia="en-US"/>
              </w:rPr>
            </w:pPr>
            <w:r w:rsidRPr="00CD345D">
              <w:rPr>
                <w:rFonts w:ascii="TimesNewRomanPSMT" w:eastAsiaTheme="minorHAnsi" w:hAnsi="TimesNewRomanPSMT" w:cs="TimesNewRomanPSMT"/>
                <w:sz w:val="24"/>
                <w:szCs w:val="24"/>
                <w:lang w:eastAsia="en-US"/>
              </w:rPr>
              <w:t>От Транссибирской железнодорожной магистрали (Тайшет)</w:t>
            </w:r>
          </w:p>
        </w:tc>
        <w:tc>
          <w:tcPr>
            <w:tcW w:w="1985" w:type="dxa"/>
          </w:tcPr>
          <w:p w:rsidR="00F51885" w:rsidRPr="00CD345D" w:rsidRDefault="00F51885" w:rsidP="00857CE1">
            <w:pPr>
              <w:autoSpaceDE w:val="0"/>
              <w:autoSpaceDN w:val="0"/>
              <w:adjustRightInd w:val="0"/>
              <w:ind w:firstLine="0"/>
              <w:rPr>
                <w:rFonts w:ascii="Times New Roman" w:eastAsiaTheme="minorHAnsi" w:hAnsi="Times New Roman" w:cs="Times New Roman"/>
                <w:bCs/>
                <w:sz w:val="24"/>
                <w:szCs w:val="24"/>
                <w:lang w:eastAsia="en-US"/>
              </w:rPr>
            </w:pPr>
            <w:r w:rsidRPr="00CD345D">
              <w:rPr>
                <w:rFonts w:ascii="Times New Roman" w:eastAsiaTheme="minorHAnsi" w:hAnsi="Times New Roman" w:cs="Times New Roman"/>
                <w:bCs/>
                <w:sz w:val="24"/>
                <w:szCs w:val="24"/>
                <w:lang w:eastAsia="en-US"/>
              </w:rPr>
              <w:t>0,4</w:t>
            </w:r>
          </w:p>
        </w:tc>
      </w:tr>
      <w:tr w:rsidR="00857CE1" w:rsidRPr="00CD345D" w:rsidTr="00857CE1">
        <w:tc>
          <w:tcPr>
            <w:tcW w:w="8046" w:type="dxa"/>
          </w:tcPr>
          <w:p w:rsidR="00F51885" w:rsidRPr="00CD345D" w:rsidRDefault="00F51885" w:rsidP="00857CE1">
            <w:pPr>
              <w:autoSpaceDE w:val="0"/>
              <w:autoSpaceDN w:val="0"/>
              <w:adjustRightInd w:val="0"/>
              <w:ind w:firstLine="0"/>
              <w:jc w:val="left"/>
              <w:rPr>
                <w:rFonts w:ascii="TimesNewRomanPSMT" w:eastAsiaTheme="minorHAnsi" w:hAnsi="TimesNewRomanPSMT" w:cs="TimesNewRomanPSMT"/>
                <w:sz w:val="24"/>
                <w:szCs w:val="24"/>
                <w:lang w:eastAsia="en-US"/>
              </w:rPr>
            </w:pPr>
            <w:r w:rsidRPr="00CD345D">
              <w:rPr>
                <w:rFonts w:ascii="TimesNewRomanPSMT" w:eastAsiaTheme="minorHAnsi" w:hAnsi="TimesNewRomanPSMT" w:cs="TimesNewRomanPSMT"/>
                <w:sz w:val="24"/>
                <w:szCs w:val="24"/>
                <w:lang w:eastAsia="en-US"/>
              </w:rPr>
              <w:t>От Байкало-Амурской железнодорожной магистрали (Железногорск- Илимский)</w:t>
            </w:r>
          </w:p>
        </w:tc>
        <w:tc>
          <w:tcPr>
            <w:tcW w:w="1985" w:type="dxa"/>
          </w:tcPr>
          <w:p w:rsidR="00F51885" w:rsidRPr="00CD345D" w:rsidRDefault="00F51885" w:rsidP="00857CE1">
            <w:pPr>
              <w:autoSpaceDE w:val="0"/>
              <w:autoSpaceDN w:val="0"/>
              <w:adjustRightInd w:val="0"/>
              <w:ind w:firstLine="0"/>
              <w:rPr>
                <w:rFonts w:ascii="Times New Roman" w:eastAsiaTheme="minorHAnsi" w:hAnsi="Times New Roman" w:cs="Times New Roman"/>
                <w:bCs/>
                <w:sz w:val="24"/>
                <w:szCs w:val="24"/>
                <w:lang w:eastAsia="en-US"/>
              </w:rPr>
            </w:pPr>
            <w:r w:rsidRPr="00CD345D">
              <w:rPr>
                <w:rFonts w:ascii="Times New Roman" w:eastAsiaTheme="minorHAnsi" w:hAnsi="Times New Roman" w:cs="Times New Roman"/>
                <w:bCs/>
                <w:sz w:val="24"/>
                <w:szCs w:val="24"/>
                <w:lang w:eastAsia="en-US"/>
              </w:rPr>
              <w:t>0,2</w:t>
            </w:r>
          </w:p>
        </w:tc>
      </w:tr>
      <w:tr w:rsidR="00857CE1" w:rsidRPr="00CD345D" w:rsidTr="00857CE1">
        <w:tc>
          <w:tcPr>
            <w:tcW w:w="8046" w:type="dxa"/>
          </w:tcPr>
          <w:p w:rsidR="00F51885" w:rsidRPr="00CD345D" w:rsidRDefault="00F51885" w:rsidP="00857CE1">
            <w:pPr>
              <w:autoSpaceDE w:val="0"/>
              <w:autoSpaceDN w:val="0"/>
              <w:adjustRightInd w:val="0"/>
              <w:ind w:firstLine="0"/>
              <w:rPr>
                <w:rFonts w:ascii="Times New Roman" w:eastAsiaTheme="minorHAnsi" w:hAnsi="Times New Roman" w:cs="Times New Roman"/>
                <w:bCs/>
                <w:sz w:val="24"/>
                <w:szCs w:val="24"/>
                <w:lang w:eastAsia="en-US"/>
              </w:rPr>
            </w:pPr>
            <w:r w:rsidRPr="00CD345D">
              <w:rPr>
                <w:rFonts w:ascii="TimesNewRomanPSMT" w:eastAsiaTheme="minorHAnsi" w:hAnsi="TimesNewRomanPSMT" w:cs="TimesNewRomanPSMT"/>
                <w:sz w:val="24"/>
                <w:szCs w:val="24"/>
                <w:lang w:eastAsia="en-US"/>
              </w:rPr>
              <w:t>От областного центра г. Иркутск (автодорога)</w:t>
            </w:r>
          </w:p>
        </w:tc>
        <w:tc>
          <w:tcPr>
            <w:tcW w:w="1985" w:type="dxa"/>
          </w:tcPr>
          <w:p w:rsidR="00F51885" w:rsidRPr="00CD345D" w:rsidRDefault="00F51885" w:rsidP="00857CE1">
            <w:pPr>
              <w:autoSpaceDE w:val="0"/>
              <w:autoSpaceDN w:val="0"/>
              <w:adjustRightInd w:val="0"/>
              <w:ind w:firstLine="0"/>
              <w:rPr>
                <w:rFonts w:ascii="Times New Roman" w:eastAsiaTheme="minorHAnsi" w:hAnsi="Times New Roman" w:cs="Times New Roman"/>
                <w:bCs/>
                <w:sz w:val="24"/>
                <w:szCs w:val="24"/>
                <w:lang w:eastAsia="en-US"/>
              </w:rPr>
            </w:pPr>
            <w:r w:rsidRPr="00CD345D">
              <w:rPr>
                <w:rFonts w:ascii="Times New Roman" w:eastAsiaTheme="minorHAnsi" w:hAnsi="Times New Roman" w:cs="Times New Roman"/>
                <w:bCs/>
                <w:sz w:val="24"/>
                <w:szCs w:val="24"/>
                <w:lang w:eastAsia="en-US"/>
              </w:rPr>
              <w:t>1,0</w:t>
            </w:r>
          </w:p>
        </w:tc>
      </w:tr>
      <w:tr w:rsidR="00F51885" w:rsidRPr="00CD345D" w:rsidTr="00857CE1">
        <w:tc>
          <w:tcPr>
            <w:tcW w:w="8046" w:type="dxa"/>
          </w:tcPr>
          <w:p w:rsidR="00F51885" w:rsidRPr="00CD345D" w:rsidRDefault="00F51885" w:rsidP="00857CE1">
            <w:pPr>
              <w:autoSpaceDE w:val="0"/>
              <w:autoSpaceDN w:val="0"/>
              <w:adjustRightInd w:val="0"/>
              <w:ind w:firstLine="0"/>
              <w:rPr>
                <w:rFonts w:ascii="Times New Roman" w:eastAsiaTheme="minorHAnsi" w:hAnsi="Times New Roman" w:cs="Times New Roman"/>
                <w:bCs/>
                <w:sz w:val="24"/>
                <w:szCs w:val="24"/>
                <w:lang w:eastAsia="en-US"/>
              </w:rPr>
            </w:pPr>
            <w:r w:rsidRPr="00CD345D">
              <w:rPr>
                <w:rFonts w:ascii="TimesNewRomanPSMT" w:eastAsiaTheme="minorHAnsi" w:hAnsi="TimesNewRomanPSMT" w:cs="TimesNewRomanPSMT"/>
                <w:sz w:val="24"/>
                <w:szCs w:val="24"/>
                <w:lang w:eastAsia="en-US"/>
              </w:rPr>
              <w:t>От областного центра г. Иркутск (железная дорога)</w:t>
            </w:r>
          </w:p>
        </w:tc>
        <w:tc>
          <w:tcPr>
            <w:tcW w:w="1985" w:type="dxa"/>
          </w:tcPr>
          <w:p w:rsidR="00F51885" w:rsidRPr="00CD345D" w:rsidRDefault="00F51885" w:rsidP="00857CE1">
            <w:pPr>
              <w:autoSpaceDE w:val="0"/>
              <w:autoSpaceDN w:val="0"/>
              <w:adjustRightInd w:val="0"/>
              <w:ind w:firstLine="0"/>
              <w:rPr>
                <w:rFonts w:ascii="Times New Roman" w:eastAsiaTheme="minorHAnsi" w:hAnsi="Times New Roman" w:cs="Times New Roman"/>
                <w:bCs/>
                <w:sz w:val="24"/>
                <w:szCs w:val="24"/>
                <w:lang w:eastAsia="en-US"/>
              </w:rPr>
            </w:pPr>
            <w:r w:rsidRPr="00CD345D">
              <w:rPr>
                <w:rFonts w:ascii="Times New Roman" w:eastAsiaTheme="minorHAnsi" w:hAnsi="Times New Roman" w:cs="Times New Roman"/>
                <w:bCs/>
                <w:sz w:val="24"/>
                <w:szCs w:val="24"/>
                <w:lang w:eastAsia="en-US"/>
              </w:rPr>
              <w:t>1,5</w:t>
            </w:r>
          </w:p>
        </w:tc>
      </w:tr>
    </w:tbl>
    <w:p w:rsidR="00F51885" w:rsidRPr="00CD345D" w:rsidRDefault="00F51885" w:rsidP="00F51885">
      <w:pPr>
        <w:autoSpaceDE w:val="0"/>
        <w:autoSpaceDN w:val="0"/>
        <w:adjustRightInd w:val="0"/>
        <w:ind w:firstLine="0"/>
        <w:rPr>
          <w:rFonts w:ascii="Times New Roman" w:eastAsiaTheme="minorHAnsi" w:hAnsi="Times New Roman" w:cs="Times New Roman"/>
          <w:bCs/>
          <w:sz w:val="24"/>
          <w:szCs w:val="24"/>
          <w:lang w:eastAsia="en-US"/>
        </w:rPr>
      </w:pPr>
    </w:p>
    <w:p w:rsidR="00F51885" w:rsidRPr="00CD345D" w:rsidRDefault="00F51885" w:rsidP="00F51885">
      <w:pPr>
        <w:autoSpaceDE w:val="0"/>
        <w:autoSpaceDN w:val="0"/>
        <w:adjustRightInd w:val="0"/>
        <w:ind w:firstLine="0"/>
        <w:jc w:val="left"/>
        <w:rPr>
          <w:rFonts w:ascii="Times New Roman" w:eastAsiaTheme="minorHAnsi" w:hAnsi="Times New Roman" w:cs="Times New Roman"/>
          <w:b/>
          <w:bCs/>
          <w:sz w:val="24"/>
          <w:szCs w:val="24"/>
          <w:lang w:eastAsia="en-US"/>
        </w:rPr>
      </w:pPr>
      <w:r w:rsidRPr="00CD345D">
        <w:rPr>
          <w:rFonts w:ascii="Times New Roman" w:eastAsiaTheme="minorHAnsi" w:hAnsi="Times New Roman" w:cs="Times New Roman"/>
          <w:b/>
          <w:bCs/>
          <w:sz w:val="24"/>
          <w:szCs w:val="24"/>
          <w:lang w:eastAsia="en-US"/>
        </w:rPr>
        <w:t>Внешний транспорт</w:t>
      </w:r>
    </w:p>
    <w:p w:rsidR="00F51885" w:rsidRPr="00CD345D" w:rsidRDefault="00F51885" w:rsidP="00F51885">
      <w:pPr>
        <w:autoSpaceDE w:val="0"/>
        <w:autoSpaceDN w:val="0"/>
        <w:adjustRightInd w:val="0"/>
        <w:ind w:firstLine="708"/>
        <w:rPr>
          <w:rFonts w:ascii="Times New Roman" w:eastAsiaTheme="minorHAnsi" w:hAnsi="Times New Roman" w:cs="Times New Roman"/>
          <w:sz w:val="24"/>
          <w:szCs w:val="24"/>
          <w:lang w:eastAsia="en-US"/>
        </w:rPr>
      </w:pPr>
      <w:r w:rsidRPr="00CD345D">
        <w:rPr>
          <w:rFonts w:ascii="Times New Roman" w:eastAsiaTheme="minorHAnsi" w:hAnsi="Times New Roman" w:cs="Times New Roman"/>
          <w:sz w:val="24"/>
          <w:szCs w:val="24"/>
          <w:lang w:eastAsia="en-US"/>
        </w:rPr>
        <w:t>Внешние связи Невонского муниципального образования осуществляются автомобильным транспортом.</w:t>
      </w:r>
    </w:p>
    <w:p w:rsidR="00F51885" w:rsidRPr="00CD345D" w:rsidRDefault="00F51885" w:rsidP="00F51885">
      <w:pPr>
        <w:autoSpaceDE w:val="0"/>
        <w:autoSpaceDN w:val="0"/>
        <w:adjustRightInd w:val="0"/>
        <w:ind w:firstLine="0"/>
        <w:jc w:val="left"/>
        <w:rPr>
          <w:rFonts w:ascii="Times New Roman" w:eastAsiaTheme="minorHAnsi" w:hAnsi="Times New Roman" w:cs="Times New Roman"/>
          <w:b/>
          <w:bCs/>
          <w:i/>
          <w:iCs/>
          <w:sz w:val="24"/>
          <w:szCs w:val="24"/>
          <w:lang w:eastAsia="en-US"/>
        </w:rPr>
      </w:pPr>
    </w:p>
    <w:p w:rsidR="00F51885" w:rsidRPr="00CD345D" w:rsidRDefault="00F51885" w:rsidP="00F51885">
      <w:pPr>
        <w:autoSpaceDE w:val="0"/>
        <w:autoSpaceDN w:val="0"/>
        <w:adjustRightInd w:val="0"/>
        <w:ind w:firstLine="0"/>
        <w:jc w:val="left"/>
        <w:rPr>
          <w:rFonts w:ascii="Times New Roman" w:eastAsiaTheme="minorHAnsi" w:hAnsi="Times New Roman" w:cs="Times New Roman"/>
          <w:b/>
          <w:bCs/>
          <w:iCs/>
          <w:sz w:val="24"/>
          <w:szCs w:val="24"/>
          <w:lang w:eastAsia="en-US"/>
        </w:rPr>
      </w:pPr>
      <w:r w:rsidRPr="00CD345D">
        <w:rPr>
          <w:rFonts w:ascii="Times New Roman" w:eastAsiaTheme="minorHAnsi" w:hAnsi="Times New Roman" w:cs="Times New Roman"/>
          <w:b/>
          <w:bCs/>
          <w:iCs/>
          <w:sz w:val="24"/>
          <w:szCs w:val="24"/>
          <w:lang w:eastAsia="en-US"/>
        </w:rPr>
        <w:t>Внешние автомобильные дороги</w:t>
      </w:r>
    </w:p>
    <w:p w:rsidR="00F51885" w:rsidRPr="00CD345D" w:rsidRDefault="00F51885" w:rsidP="00F51885">
      <w:pPr>
        <w:autoSpaceDE w:val="0"/>
        <w:autoSpaceDN w:val="0"/>
        <w:adjustRightInd w:val="0"/>
        <w:ind w:firstLine="708"/>
        <w:rPr>
          <w:rFonts w:ascii="Times New Roman" w:eastAsiaTheme="minorHAnsi" w:hAnsi="Times New Roman" w:cs="Times New Roman"/>
          <w:sz w:val="24"/>
          <w:szCs w:val="24"/>
          <w:lang w:eastAsia="en-US"/>
        </w:rPr>
      </w:pPr>
      <w:r w:rsidRPr="00CD345D">
        <w:rPr>
          <w:rFonts w:ascii="Times New Roman" w:eastAsiaTheme="minorHAnsi" w:hAnsi="Times New Roman" w:cs="Times New Roman"/>
          <w:sz w:val="24"/>
          <w:szCs w:val="24"/>
          <w:lang w:eastAsia="en-US"/>
        </w:rPr>
        <w:t>Единственная автомобильная дорога, связывающая Невонское муниципальное образование с магистральной сетью РФ, является автомобильная дорога межмуниципального значения «Братск – Усть-Илимск».</w:t>
      </w:r>
    </w:p>
    <w:p w:rsidR="00F51885" w:rsidRPr="00CD345D" w:rsidRDefault="00F51885" w:rsidP="00F51885">
      <w:pPr>
        <w:autoSpaceDE w:val="0"/>
        <w:autoSpaceDN w:val="0"/>
        <w:adjustRightInd w:val="0"/>
        <w:ind w:firstLine="708"/>
        <w:rPr>
          <w:rFonts w:ascii="TimesNewRomanPSMT" w:eastAsiaTheme="minorHAnsi" w:hAnsi="TimesNewRomanPSMT" w:cs="TimesNewRomanPSMT"/>
          <w:sz w:val="24"/>
          <w:szCs w:val="24"/>
          <w:lang w:eastAsia="en-US"/>
        </w:rPr>
      </w:pPr>
      <w:r w:rsidRPr="00CD345D">
        <w:rPr>
          <w:rFonts w:ascii="TimesNewRomanPSMT" w:eastAsiaTheme="minorHAnsi" w:hAnsi="TimesNewRomanPSMT" w:cs="TimesNewRomanPSMT"/>
          <w:sz w:val="24"/>
          <w:szCs w:val="24"/>
          <w:lang w:eastAsia="en-US"/>
        </w:rPr>
        <w:t>Плотность дорог в Невонском муниципальном образовании за пределами жилой застройки 7,4 км на100 км</w:t>
      </w:r>
      <w:proofErr w:type="gramStart"/>
      <w:r w:rsidRPr="00CD345D">
        <w:rPr>
          <w:rFonts w:ascii="TimesNewRomanPSMT" w:eastAsiaTheme="minorHAnsi" w:hAnsi="TimesNewRomanPSMT" w:cs="TimesNewRomanPSMT"/>
          <w:sz w:val="16"/>
          <w:szCs w:val="16"/>
          <w:vertAlign w:val="superscript"/>
          <w:lang w:eastAsia="en-US"/>
        </w:rPr>
        <w:t>2</w:t>
      </w:r>
      <w:proofErr w:type="gramEnd"/>
      <w:r w:rsidRPr="00CD345D">
        <w:rPr>
          <w:rFonts w:ascii="TimesNewRomanPSMT" w:eastAsiaTheme="minorHAnsi" w:hAnsi="TimesNewRomanPSMT" w:cs="TimesNewRomanPSMT"/>
          <w:sz w:val="24"/>
          <w:szCs w:val="24"/>
          <w:lang w:eastAsia="en-US"/>
        </w:rPr>
        <w:t>. Плотность дорог низкая.</w:t>
      </w:r>
    </w:p>
    <w:p w:rsidR="00F51885" w:rsidRPr="00CD345D" w:rsidRDefault="00F51885" w:rsidP="00F51885">
      <w:pPr>
        <w:autoSpaceDE w:val="0"/>
        <w:autoSpaceDN w:val="0"/>
        <w:adjustRightInd w:val="0"/>
        <w:ind w:firstLine="708"/>
        <w:rPr>
          <w:rFonts w:ascii="TimesNewRomanPSMT" w:eastAsiaTheme="minorHAnsi" w:hAnsi="TimesNewRomanPSMT" w:cs="TimesNewRomanPSMT"/>
          <w:sz w:val="24"/>
          <w:szCs w:val="24"/>
          <w:lang w:eastAsia="en-US"/>
        </w:rPr>
      </w:pPr>
    </w:p>
    <w:p w:rsidR="00F51885" w:rsidRPr="00CD345D" w:rsidRDefault="00F51885" w:rsidP="00F51885">
      <w:pPr>
        <w:autoSpaceDE w:val="0"/>
        <w:autoSpaceDN w:val="0"/>
        <w:adjustRightInd w:val="0"/>
        <w:ind w:firstLine="0"/>
        <w:jc w:val="left"/>
        <w:rPr>
          <w:rFonts w:ascii="TimesNewRomanPS-BoldMT" w:eastAsiaTheme="minorHAnsi" w:hAnsi="TimesNewRomanPS-BoldMT" w:cs="TimesNewRomanPS-BoldMT"/>
          <w:b/>
          <w:bCs/>
          <w:sz w:val="24"/>
          <w:szCs w:val="24"/>
          <w:lang w:eastAsia="en-US"/>
        </w:rPr>
      </w:pPr>
      <w:r w:rsidRPr="00CD345D">
        <w:rPr>
          <w:rFonts w:ascii="TimesNewRomanPS-BoldMT" w:eastAsiaTheme="minorHAnsi" w:hAnsi="TimesNewRomanPS-BoldMT" w:cs="TimesNewRomanPS-BoldMT"/>
          <w:b/>
          <w:bCs/>
          <w:sz w:val="24"/>
          <w:szCs w:val="24"/>
          <w:lang w:eastAsia="en-US"/>
        </w:rPr>
        <w:t>Железнодорожный транспорт</w:t>
      </w:r>
    </w:p>
    <w:p w:rsidR="00F51885" w:rsidRPr="00CD345D" w:rsidRDefault="00F51885" w:rsidP="00F51885">
      <w:pPr>
        <w:autoSpaceDE w:val="0"/>
        <w:autoSpaceDN w:val="0"/>
        <w:adjustRightInd w:val="0"/>
        <w:ind w:firstLine="708"/>
        <w:rPr>
          <w:rFonts w:ascii="TimesNewRomanPSMT" w:eastAsiaTheme="minorHAnsi" w:hAnsi="TimesNewRomanPSMT" w:cs="TimesNewRomanPSMT"/>
          <w:sz w:val="24"/>
          <w:szCs w:val="24"/>
          <w:lang w:eastAsia="en-US"/>
        </w:rPr>
      </w:pPr>
      <w:r w:rsidRPr="00CD345D">
        <w:rPr>
          <w:rFonts w:ascii="TimesNewRomanPSMT" w:eastAsiaTheme="minorHAnsi" w:hAnsi="TimesNewRomanPSMT" w:cs="TimesNewRomanPSMT"/>
          <w:sz w:val="24"/>
          <w:szCs w:val="24"/>
          <w:lang w:eastAsia="en-US"/>
        </w:rPr>
        <w:t xml:space="preserve">На территории Невонского муниципального образования в настоящее время объекты  железнодорожного транспорта </w:t>
      </w:r>
      <w:proofErr w:type="gramStart"/>
      <w:r w:rsidRPr="00CD345D">
        <w:rPr>
          <w:rFonts w:ascii="TimesNewRomanPSMT" w:eastAsiaTheme="minorHAnsi" w:hAnsi="TimesNewRomanPSMT" w:cs="TimesNewRomanPSMT"/>
          <w:sz w:val="24"/>
          <w:szCs w:val="24"/>
          <w:lang w:eastAsia="en-US"/>
        </w:rPr>
        <w:t>отсутствуют</w:t>
      </w:r>
      <w:proofErr w:type="gramEnd"/>
      <w:r w:rsidRPr="00CD345D">
        <w:rPr>
          <w:rFonts w:ascii="TimesNewRomanPSMT" w:eastAsiaTheme="minorHAnsi" w:hAnsi="TimesNewRomanPSMT" w:cs="TimesNewRomanPSMT"/>
          <w:sz w:val="24"/>
          <w:szCs w:val="24"/>
          <w:lang w:eastAsia="en-US"/>
        </w:rPr>
        <w:t xml:space="preserve"> ближайшая железнодорожная станция распложена в 15 км от населённого пункта (р.п. </w:t>
      </w:r>
      <w:proofErr w:type="gramStart"/>
      <w:r w:rsidRPr="00CD345D">
        <w:rPr>
          <w:rFonts w:ascii="TimesNewRomanPSMT" w:eastAsiaTheme="minorHAnsi" w:hAnsi="TimesNewRomanPSMT" w:cs="TimesNewRomanPSMT"/>
          <w:sz w:val="24"/>
          <w:szCs w:val="24"/>
          <w:lang w:eastAsia="en-US"/>
        </w:rPr>
        <w:t>Железнодорожный).</w:t>
      </w:r>
      <w:proofErr w:type="gramEnd"/>
    </w:p>
    <w:p w:rsidR="00F51885" w:rsidRPr="00CD345D" w:rsidRDefault="00F51885" w:rsidP="00F51885">
      <w:pPr>
        <w:tabs>
          <w:tab w:val="center" w:pos="5032"/>
          <w:tab w:val="left" w:pos="7350"/>
        </w:tabs>
        <w:jc w:val="left"/>
        <w:rPr>
          <w:rFonts w:ascii="Times New Roman" w:hAnsi="Times New Roman" w:cs="Times New Roman"/>
          <w:b/>
          <w:caps/>
          <w:sz w:val="24"/>
          <w:szCs w:val="24"/>
        </w:rPr>
      </w:pPr>
    </w:p>
    <w:p w:rsidR="00F51885" w:rsidRPr="00CD345D" w:rsidRDefault="00F51885" w:rsidP="00F51885">
      <w:pPr>
        <w:autoSpaceDE w:val="0"/>
        <w:autoSpaceDN w:val="0"/>
        <w:adjustRightInd w:val="0"/>
        <w:ind w:firstLine="0"/>
        <w:jc w:val="left"/>
        <w:rPr>
          <w:rFonts w:ascii="Times New Roman" w:eastAsiaTheme="minorHAnsi" w:hAnsi="Times New Roman" w:cs="Times New Roman"/>
          <w:b/>
          <w:bCs/>
          <w:iCs/>
          <w:sz w:val="24"/>
          <w:szCs w:val="24"/>
          <w:lang w:eastAsia="en-US"/>
        </w:rPr>
      </w:pPr>
      <w:r w:rsidRPr="00CD345D">
        <w:rPr>
          <w:rFonts w:ascii="Times New Roman" w:eastAsiaTheme="minorHAnsi" w:hAnsi="Times New Roman" w:cs="Times New Roman"/>
          <w:b/>
          <w:bCs/>
          <w:iCs/>
          <w:sz w:val="24"/>
          <w:szCs w:val="24"/>
          <w:lang w:eastAsia="en-US"/>
        </w:rPr>
        <w:t>Воздушный транспорт</w:t>
      </w:r>
    </w:p>
    <w:p w:rsidR="00F51885" w:rsidRPr="00CD345D" w:rsidRDefault="00F51885" w:rsidP="00F51885">
      <w:pPr>
        <w:autoSpaceDE w:val="0"/>
        <w:autoSpaceDN w:val="0"/>
        <w:adjustRightInd w:val="0"/>
        <w:ind w:firstLine="0"/>
        <w:rPr>
          <w:rFonts w:ascii="TimesNewRomanPSMT" w:eastAsiaTheme="minorHAnsi" w:hAnsi="TimesNewRomanPSMT" w:cs="TimesNewRomanPSMT"/>
          <w:sz w:val="24"/>
          <w:szCs w:val="24"/>
          <w:lang w:eastAsia="en-US"/>
        </w:rPr>
      </w:pPr>
      <w:r w:rsidRPr="00CD345D">
        <w:rPr>
          <w:rFonts w:ascii="TimesNewRomanPSMT" w:eastAsiaTheme="minorHAnsi" w:hAnsi="TimesNewRomanPSMT" w:cs="TimesNewRomanPSMT"/>
          <w:sz w:val="24"/>
          <w:szCs w:val="24"/>
          <w:lang w:eastAsia="en-US"/>
        </w:rPr>
        <w:t>Аэродром «Невон», расположенный в Невонском муниципальном образовании (п. Невон) имеет взлетную посадочную полосу. (1000 х 35) м., воздушные суда – Ан-24 (2 ед.). Аэродром действующий, используется ФГУ «</w:t>
      </w:r>
      <w:proofErr w:type="spellStart"/>
      <w:r w:rsidRPr="00CD345D">
        <w:rPr>
          <w:rFonts w:ascii="TimesNewRomanPSMT" w:eastAsiaTheme="minorHAnsi" w:hAnsi="TimesNewRomanPSMT" w:cs="TimesNewRomanPSMT"/>
          <w:sz w:val="24"/>
          <w:szCs w:val="24"/>
          <w:lang w:eastAsia="en-US"/>
        </w:rPr>
        <w:t>Авиалесоохрана</w:t>
      </w:r>
      <w:proofErr w:type="spellEnd"/>
      <w:r w:rsidRPr="00CD345D">
        <w:rPr>
          <w:rFonts w:ascii="TimesNewRomanPSMT" w:eastAsiaTheme="minorHAnsi" w:hAnsi="TimesNewRomanPSMT" w:cs="TimesNewRomanPSMT"/>
          <w:sz w:val="24"/>
          <w:szCs w:val="24"/>
          <w:lang w:eastAsia="en-US"/>
        </w:rPr>
        <w:t>». Пассажирские перевозки не выполняет.</w:t>
      </w:r>
    </w:p>
    <w:p w:rsidR="00F51885" w:rsidRPr="00CD345D" w:rsidRDefault="00F51885" w:rsidP="00F51885">
      <w:pPr>
        <w:autoSpaceDE w:val="0"/>
        <w:autoSpaceDN w:val="0"/>
        <w:adjustRightInd w:val="0"/>
        <w:ind w:firstLine="0"/>
        <w:jc w:val="left"/>
        <w:rPr>
          <w:rFonts w:ascii="TimesNewRomanPS-BoldItalicMT" w:eastAsiaTheme="minorHAnsi" w:hAnsi="TimesNewRomanPS-BoldItalicMT" w:cs="TimesNewRomanPS-BoldItalicMT"/>
          <w:b/>
          <w:bCs/>
          <w:i/>
          <w:iCs/>
          <w:sz w:val="24"/>
          <w:szCs w:val="24"/>
          <w:lang w:eastAsia="en-US"/>
        </w:rPr>
      </w:pPr>
    </w:p>
    <w:p w:rsidR="00F51885" w:rsidRPr="00CD345D" w:rsidRDefault="00F51885" w:rsidP="00F51885">
      <w:pPr>
        <w:autoSpaceDE w:val="0"/>
        <w:autoSpaceDN w:val="0"/>
        <w:adjustRightInd w:val="0"/>
        <w:ind w:firstLine="0"/>
        <w:jc w:val="left"/>
        <w:rPr>
          <w:rFonts w:ascii="TimesNewRomanPS-BoldItalicMT" w:eastAsiaTheme="minorHAnsi" w:hAnsi="TimesNewRomanPS-BoldItalicMT" w:cs="TimesNewRomanPS-BoldItalicMT"/>
          <w:b/>
          <w:bCs/>
          <w:iCs/>
          <w:sz w:val="24"/>
          <w:szCs w:val="24"/>
          <w:lang w:eastAsia="en-US"/>
        </w:rPr>
      </w:pPr>
      <w:r w:rsidRPr="00CD345D">
        <w:rPr>
          <w:rFonts w:ascii="TimesNewRomanPS-BoldItalicMT" w:eastAsiaTheme="minorHAnsi" w:hAnsi="TimesNewRomanPS-BoldItalicMT" w:cs="TimesNewRomanPS-BoldItalicMT"/>
          <w:b/>
          <w:bCs/>
          <w:iCs/>
          <w:sz w:val="24"/>
          <w:szCs w:val="24"/>
          <w:lang w:eastAsia="en-US"/>
        </w:rPr>
        <w:t>Общественный пассажирский транспорт</w:t>
      </w:r>
    </w:p>
    <w:p w:rsidR="00F51885" w:rsidRPr="00CD345D" w:rsidRDefault="00F51885" w:rsidP="00F51885">
      <w:pPr>
        <w:autoSpaceDE w:val="0"/>
        <w:autoSpaceDN w:val="0"/>
        <w:adjustRightInd w:val="0"/>
        <w:ind w:firstLine="708"/>
        <w:rPr>
          <w:rFonts w:ascii="TimesNewRomanPSMT" w:eastAsiaTheme="minorHAnsi" w:hAnsi="TimesNewRomanPSMT" w:cs="TimesNewRomanPSMT"/>
          <w:sz w:val="24"/>
          <w:szCs w:val="24"/>
          <w:lang w:eastAsia="en-US"/>
        </w:rPr>
      </w:pPr>
      <w:r w:rsidRPr="00CD345D">
        <w:rPr>
          <w:rFonts w:ascii="TimesNewRomanPSMT" w:eastAsiaTheme="minorHAnsi" w:hAnsi="TimesNewRomanPSMT" w:cs="TimesNewRomanPSMT"/>
          <w:sz w:val="24"/>
          <w:szCs w:val="24"/>
          <w:lang w:eastAsia="en-US"/>
        </w:rPr>
        <w:t>Система общественного пассажирского транспорта п. Невон представлена автобусным  транспортом.</w:t>
      </w:r>
    </w:p>
    <w:p w:rsidR="00F51885" w:rsidRPr="00CD345D" w:rsidRDefault="00F51885" w:rsidP="00F51885">
      <w:pPr>
        <w:autoSpaceDE w:val="0"/>
        <w:autoSpaceDN w:val="0"/>
        <w:adjustRightInd w:val="0"/>
        <w:ind w:firstLine="0"/>
        <w:jc w:val="left"/>
        <w:rPr>
          <w:rFonts w:ascii="TimesNewRomanPS-BoldItalicMT" w:eastAsiaTheme="minorHAnsi" w:hAnsi="TimesNewRomanPS-BoldItalicMT" w:cs="TimesNewRomanPS-BoldItalicMT"/>
          <w:b/>
          <w:bCs/>
          <w:i/>
          <w:iCs/>
          <w:sz w:val="24"/>
          <w:szCs w:val="24"/>
          <w:lang w:eastAsia="en-US"/>
        </w:rPr>
      </w:pPr>
    </w:p>
    <w:p w:rsidR="00F51885" w:rsidRPr="00CD345D" w:rsidRDefault="00F51885" w:rsidP="00F51885">
      <w:pPr>
        <w:autoSpaceDE w:val="0"/>
        <w:autoSpaceDN w:val="0"/>
        <w:adjustRightInd w:val="0"/>
        <w:ind w:firstLine="0"/>
        <w:jc w:val="left"/>
        <w:rPr>
          <w:rFonts w:ascii="TimesNewRomanPS-BoldItalicMT" w:eastAsiaTheme="minorHAnsi" w:hAnsi="TimesNewRomanPS-BoldItalicMT" w:cs="TimesNewRomanPS-BoldItalicMT"/>
          <w:b/>
          <w:bCs/>
          <w:iCs/>
          <w:sz w:val="24"/>
          <w:szCs w:val="24"/>
          <w:lang w:eastAsia="en-US"/>
        </w:rPr>
      </w:pPr>
      <w:r w:rsidRPr="00CD345D">
        <w:rPr>
          <w:rFonts w:ascii="TimesNewRomanPS-BoldItalicMT" w:eastAsiaTheme="minorHAnsi" w:hAnsi="TimesNewRomanPS-BoldItalicMT" w:cs="TimesNewRomanPS-BoldItalicMT"/>
          <w:b/>
          <w:bCs/>
          <w:iCs/>
          <w:sz w:val="24"/>
          <w:szCs w:val="24"/>
          <w:lang w:eastAsia="en-US"/>
        </w:rPr>
        <w:t>Автобусный транспорт</w:t>
      </w:r>
    </w:p>
    <w:p w:rsidR="00827874" w:rsidRPr="00CD345D" w:rsidRDefault="00F51885" w:rsidP="00F51885">
      <w:pPr>
        <w:autoSpaceDE w:val="0"/>
        <w:autoSpaceDN w:val="0"/>
        <w:adjustRightInd w:val="0"/>
        <w:ind w:firstLine="708"/>
        <w:rPr>
          <w:rFonts w:ascii="TimesNewRomanPSMT" w:eastAsiaTheme="minorHAnsi" w:hAnsi="TimesNewRomanPSMT" w:cs="TimesNewRomanPSMT"/>
          <w:sz w:val="24"/>
          <w:szCs w:val="24"/>
          <w:lang w:eastAsia="en-US"/>
        </w:rPr>
      </w:pPr>
      <w:r w:rsidRPr="00CD345D">
        <w:rPr>
          <w:rFonts w:ascii="TimesNewRomanPSMT" w:eastAsiaTheme="minorHAnsi" w:hAnsi="TimesNewRomanPSMT" w:cs="TimesNewRomanPSMT"/>
          <w:sz w:val="24"/>
          <w:szCs w:val="24"/>
          <w:lang w:eastAsia="en-US"/>
        </w:rPr>
        <w:t xml:space="preserve">По территории поселка проходит  автобусный маршрут, соединяющий поселок с г. Усть-Илимск. Протяженность маршрута, в пределах поселка, составляет – 4,5 км. Маршрут проходит по улицам: ул. </w:t>
      </w:r>
      <w:proofErr w:type="gramStart"/>
      <w:r w:rsidRPr="00CD345D">
        <w:rPr>
          <w:rFonts w:ascii="TimesNewRomanPSMT" w:eastAsiaTheme="minorHAnsi" w:hAnsi="TimesNewRomanPSMT" w:cs="TimesNewRomanPSMT"/>
          <w:sz w:val="24"/>
          <w:szCs w:val="24"/>
          <w:lang w:eastAsia="en-US"/>
        </w:rPr>
        <w:t>Транспортная</w:t>
      </w:r>
      <w:proofErr w:type="gramEnd"/>
      <w:r w:rsidRPr="00CD345D">
        <w:rPr>
          <w:rFonts w:ascii="TimesNewRomanPSMT" w:eastAsiaTheme="minorHAnsi" w:hAnsi="TimesNewRomanPSMT" w:cs="TimesNewRomanPSMT"/>
          <w:sz w:val="24"/>
          <w:szCs w:val="24"/>
          <w:lang w:eastAsia="en-US"/>
        </w:rPr>
        <w:t>, ул. Дорожная. Перевозки осуществляют также маршрутные такси (частных перевозчиков). Доля частных перевозчиков в общем объеме перевозок пассажиров значительна. Маршрутные такси на направлении г. Усть-</w:t>
      </w:r>
      <w:r w:rsidRPr="00CD345D">
        <w:rPr>
          <w:rFonts w:ascii="TimesNewRomanPSMT" w:eastAsiaTheme="minorHAnsi" w:hAnsi="TimesNewRomanPSMT" w:cs="TimesNewRomanPSMT"/>
          <w:sz w:val="24"/>
          <w:szCs w:val="24"/>
          <w:lang w:eastAsia="en-US"/>
        </w:rPr>
        <w:lastRenderedPageBreak/>
        <w:t xml:space="preserve">Илимск – п. Невон, играют роль дополнительного транспорта, снижающего интервалы движения между автобусными маршрутами. </w:t>
      </w:r>
    </w:p>
    <w:p w:rsidR="00F51885" w:rsidRPr="00CD345D" w:rsidRDefault="00F51885" w:rsidP="00F51885">
      <w:pPr>
        <w:autoSpaceDE w:val="0"/>
        <w:autoSpaceDN w:val="0"/>
        <w:adjustRightInd w:val="0"/>
        <w:ind w:firstLine="708"/>
        <w:rPr>
          <w:rFonts w:ascii="TimesNewRomanPSMT" w:eastAsiaTheme="minorHAnsi" w:hAnsi="TimesNewRomanPSMT" w:cs="TimesNewRomanPSMT"/>
          <w:sz w:val="24"/>
          <w:szCs w:val="24"/>
          <w:lang w:eastAsia="en-US"/>
        </w:rPr>
      </w:pPr>
      <w:r w:rsidRPr="00CD345D">
        <w:rPr>
          <w:rFonts w:ascii="TimesNewRomanPSMT" w:eastAsiaTheme="minorHAnsi" w:hAnsi="TimesNewRomanPSMT" w:cs="TimesNewRomanPSMT"/>
          <w:sz w:val="24"/>
          <w:szCs w:val="24"/>
          <w:lang w:eastAsia="en-US"/>
        </w:rPr>
        <w:t>Подвижность населения составляет 140 - 145,0 поездок на жителей в год, что для поселка достаточно высокая.</w:t>
      </w:r>
    </w:p>
    <w:p w:rsidR="00F51885" w:rsidRPr="00CD345D" w:rsidRDefault="00F51885" w:rsidP="00F51885">
      <w:pPr>
        <w:autoSpaceDE w:val="0"/>
        <w:autoSpaceDN w:val="0"/>
        <w:adjustRightInd w:val="0"/>
        <w:ind w:firstLine="708"/>
        <w:rPr>
          <w:rFonts w:ascii="TimesNewRomanPSMT" w:eastAsiaTheme="minorHAnsi" w:hAnsi="TimesNewRomanPSMT" w:cs="TimesNewRomanPSMT"/>
          <w:sz w:val="24"/>
          <w:szCs w:val="24"/>
          <w:lang w:eastAsia="en-US"/>
        </w:rPr>
      </w:pPr>
      <w:r w:rsidRPr="00CD345D">
        <w:rPr>
          <w:rFonts w:ascii="TimesNewRomanPSMT" w:eastAsiaTheme="minorHAnsi" w:hAnsi="TimesNewRomanPSMT" w:cs="TimesNewRomanPSMT"/>
          <w:sz w:val="24"/>
          <w:szCs w:val="24"/>
          <w:lang w:eastAsia="en-US"/>
        </w:rPr>
        <w:t xml:space="preserve">К недостаткам общественного пассажирского транспорта п. Невон необходимо отнести отсутствие развитой </w:t>
      </w:r>
      <w:proofErr w:type="spellStart"/>
      <w:r w:rsidRPr="00CD345D">
        <w:rPr>
          <w:rFonts w:ascii="TimesNewRomanPSMT" w:eastAsiaTheme="minorHAnsi" w:hAnsi="TimesNewRomanPSMT" w:cs="TimesNewRomanPSMT"/>
          <w:sz w:val="24"/>
          <w:szCs w:val="24"/>
          <w:lang w:eastAsia="en-US"/>
        </w:rPr>
        <w:t>внутрипоселковой</w:t>
      </w:r>
      <w:proofErr w:type="spellEnd"/>
      <w:r w:rsidRPr="00CD345D">
        <w:rPr>
          <w:rFonts w:ascii="TimesNewRomanPSMT" w:eastAsiaTheme="minorHAnsi" w:hAnsi="TimesNewRomanPSMT" w:cs="TimesNewRomanPSMT"/>
          <w:sz w:val="24"/>
          <w:szCs w:val="24"/>
          <w:lang w:eastAsia="en-US"/>
        </w:rPr>
        <w:t xml:space="preserve"> системы общественного транспорта.</w:t>
      </w:r>
    </w:p>
    <w:p w:rsidR="00571927" w:rsidRPr="00CD345D" w:rsidRDefault="00571927" w:rsidP="00571927">
      <w:pPr>
        <w:autoSpaceDE w:val="0"/>
        <w:autoSpaceDN w:val="0"/>
        <w:adjustRightInd w:val="0"/>
        <w:ind w:firstLine="0"/>
        <w:rPr>
          <w:rFonts w:ascii="Arial" w:eastAsiaTheme="minorHAnsi" w:hAnsi="Arial" w:cs="Arial"/>
          <w:sz w:val="20"/>
          <w:lang w:eastAsia="en-US"/>
        </w:rPr>
      </w:pPr>
    </w:p>
    <w:p w:rsidR="00571927" w:rsidRPr="00CD345D" w:rsidRDefault="00F51885" w:rsidP="00F51885">
      <w:pPr>
        <w:autoSpaceDE w:val="0"/>
        <w:autoSpaceDN w:val="0"/>
        <w:adjustRightInd w:val="0"/>
        <w:ind w:firstLine="0"/>
        <w:jc w:val="center"/>
        <w:outlineLvl w:val="0"/>
        <w:rPr>
          <w:rFonts w:ascii="Times New Roman" w:eastAsiaTheme="minorHAnsi" w:hAnsi="Times New Roman" w:cs="Times New Roman"/>
          <w:sz w:val="24"/>
          <w:szCs w:val="24"/>
          <w:lang w:eastAsia="en-US"/>
        </w:rPr>
      </w:pPr>
      <w:r w:rsidRPr="00CD345D">
        <w:rPr>
          <w:rFonts w:ascii="Times New Roman" w:eastAsiaTheme="minorHAnsi" w:hAnsi="Times New Roman" w:cs="Times New Roman"/>
          <w:sz w:val="24"/>
          <w:szCs w:val="24"/>
          <w:lang w:eastAsia="en-US"/>
        </w:rPr>
        <w:t>2</w:t>
      </w:r>
      <w:r w:rsidR="00571927" w:rsidRPr="00CD345D">
        <w:rPr>
          <w:rFonts w:ascii="Times New Roman" w:eastAsiaTheme="minorHAnsi" w:hAnsi="Times New Roman" w:cs="Times New Roman"/>
          <w:sz w:val="24"/>
          <w:szCs w:val="24"/>
          <w:lang w:eastAsia="en-US"/>
        </w:rPr>
        <w:t xml:space="preserve">.4. Характеристика </w:t>
      </w:r>
      <w:r w:rsidRPr="00CD345D">
        <w:rPr>
          <w:rFonts w:ascii="Times New Roman" w:eastAsiaTheme="minorHAnsi" w:hAnsi="Times New Roman" w:cs="Times New Roman"/>
          <w:sz w:val="24"/>
          <w:szCs w:val="24"/>
          <w:lang w:eastAsia="en-US"/>
        </w:rPr>
        <w:t xml:space="preserve">сети дорог поселения, параметры </w:t>
      </w:r>
      <w:r w:rsidR="00571927" w:rsidRPr="00CD345D">
        <w:rPr>
          <w:rFonts w:ascii="Times New Roman" w:eastAsiaTheme="minorHAnsi" w:hAnsi="Times New Roman" w:cs="Times New Roman"/>
          <w:sz w:val="24"/>
          <w:szCs w:val="24"/>
          <w:lang w:eastAsia="en-US"/>
        </w:rPr>
        <w:t>дорожного движения, оценка качества содержания дорог</w:t>
      </w:r>
    </w:p>
    <w:p w:rsidR="00571927" w:rsidRPr="00CD345D" w:rsidRDefault="00571927" w:rsidP="00571927">
      <w:pPr>
        <w:autoSpaceDE w:val="0"/>
        <w:autoSpaceDN w:val="0"/>
        <w:adjustRightInd w:val="0"/>
        <w:ind w:firstLine="0"/>
        <w:rPr>
          <w:rFonts w:ascii="Arial" w:eastAsiaTheme="minorHAnsi" w:hAnsi="Arial" w:cs="Arial"/>
          <w:sz w:val="20"/>
          <w:lang w:eastAsia="en-US"/>
        </w:rPr>
      </w:pPr>
    </w:p>
    <w:p w:rsidR="001513F1" w:rsidRPr="00CD345D" w:rsidRDefault="001513F1" w:rsidP="001513F1">
      <w:pPr>
        <w:autoSpaceDE w:val="0"/>
        <w:autoSpaceDN w:val="0"/>
        <w:adjustRightInd w:val="0"/>
        <w:ind w:firstLine="708"/>
        <w:rPr>
          <w:rFonts w:ascii="TimesNewRomanPSMT" w:eastAsiaTheme="minorHAnsi" w:hAnsi="TimesNewRomanPSMT" w:cs="TimesNewRomanPSMT"/>
          <w:sz w:val="24"/>
          <w:szCs w:val="24"/>
          <w:lang w:eastAsia="en-US"/>
        </w:rPr>
      </w:pPr>
      <w:r w:rsidRPr="00CD345D">
        <w:rPr>
          <w:rFonts w:ascii="TimesNewRomanPSMT" w:eastAsiaTheme="minorHAnsi" w:hAnsi="TimesNewRomanPSMT" w:cs="TimesNewRomanPSMT"/>
          <w:sz w:val="24"/>
          <w:szCs w:val="24"/>
          <w:lang w:eastAsia="en-US"/>
        </w:rPr>
        <w:t>Улично-дорожная сеть (УДС) п. Невон представляет собой сеть, ориентированную на ул. Транспортная – Дорожная, проходящую с юга-запада на северо-запад поселка, являясь её планировочной осью. Она принимает на себя транзитные потоки автотранспорта, идущие в г. Усть-Илимск и обратно.</w:t>
      </w:r>
    </w:p>
    <w:p w:rsidR="001513F1" w:rsidRPr="00CD345D" w:rsidRDefault="001513F1" w:rsidP="001513F1">
      <w:pPr>
        <w:tabs>
          <w:tab w:val="center" w:pos="5032"/>
          <w:tab w:val="left" w:pos="7350"/>
        </w:tabs>
        <w:ind w:firstLine="0"/>
        <w:jc w:val="left"/>
        <w:rPr>
          <w:rFonts w:ascii="TimesNewRomanPSMT" w:eastAsiaTheme="minorHAnsi" w:hAnsi="TimesNewRomanPSMT" w:cs="TimesNewRomanPSMT"/>
          <w:sz w:val="24"/>
          <w:szCs w:val="24"/>
          <w:lang w:eastAsia="en-US"/>
        </w:rPr>
      </w:pPr>
    </w:p>
    <w:p w:rsidR="001513F1" w:rsidRPr="00CD345D" w:rsidRDefault="001513F1" w:rsidP="001513F1">
      <w:pPr>
        <w:tabs>
          <w:tab w:val="center" w:pos="5032"/>
          <w:tab w:val="left" w:pos="7350"/>
        </w:tabs>
        <w:ind w:firstLine="0"/>
        <w:jc w:val="left"/>
        <w:rPr>
          <w:rFonts w:ascii="Times New Roman" w:hAnsi="Times New Roman" w:cs="Times New Roman"/>
          <w:b/>
          <w:caps/>
          <w:sz w:val="24"/>
          <w:szCs w:val="24"/>
        </w:rPr>
      </w:pPr>
      <w:r w:rsidRPr="00CD345D">
        <w:rPr>
          <w:rFonts w:ascii="TimesNewRomanPSMT" w:eastAsiaTheme="minorHAnsi" w:hAnsi="TimesNewRomanPSMT" w:cs="TimesNewRomanPSMT"/>
          <w:sz w:val="24"/>
          <w:szCs w:val="24"/>
          <w:lang w:eastAsia="en-US"/>
        </w:rPr>
        <w:t xml:space="preserve">Таблица </w:t>
      </w:r>
      <w:r w:rsidR="00827874" w:rsidRPr="00CD345D">
        <w:rPr>
          <w:rFonts w:ascii="TimesNewRomanPSMT" w:eastAsiaTheme="minorHAnsi" w:hAnsi="TimesNewRomanPSMT" w:cs="TimesNewRomanPSMT"/>
          <w:sz w:val="24"/>
          <w:szCs w:val="24"/>
          <w:lang w:eastAsia="en-US"/>
        </w:rPr>
        <w:t>2</w:t>
      </w:r>
      <w:r w:rsidRPr="00CD345D">
        <w:rPr>
          <w:rFonts w:ascii="TimesNewRomanPSMT" w:eastAsiaTheme="minorHAnsi" w:hAnsi="TimesNewRomanPSMT" w:cs="TimesNewRomanPSMT"/>
          <w:sz w:val="24"/>
          <w:szCs w:val="24"/>
          <w:lang w:eastAsia="en-US"/>
        </w:rPr>
        <w:t>. Характеристика поселковых улиц и дорог п. Невон</w:t>
      </w:r>
    </w:p>
    <w:tbl>
      <w:tblPr>
        <w:tblStyle w:val="a3"/>
        <w:tblW w:w="9722" w:type="dxa"/>
        <w:tblLook w:val="04A0"/>
      </w:tblPr>
      <w:tblGrid>
        <w:gridCol w:w="2235"/>
        <w:gridCol w:w="1842"/>
        <w:gridCol w:w="1794"/>
        <w:gridCol w:w="1357"/>
        <w:gridCol w:w="1315"/>
        <w:gridCol w:w="1179"/>
      </w:tblGrid>
      <w:tr w:rsidR="00857CE1" w:rsidRPr="00CD345D" w:rsidTr="00857CE1">
        <w:tc>
          <w:tcPr>
            <w:tcW w:w="2235" w:type="dxa"/>
            <w:vMerge w:val="restart"/>
          </w:tcPr>
          <w:p w:rsidR="001513F1" w:rsidRPr="00CD345D" w:rsidRDefault="001513F1" w:rsidP="00857CE1">
            <w:pPr>
              <w:tabs>
                <w:tab w:val="center" w:pos="5032"/>
                <w:tab w:val="left" w:pos="7350"/>
              </w:tabs>
              <w:ind w:firstLine="0"/>
              <w:jc w:val="left"/>
              <w:rPr>
                <w:rFonts w:ascii="Times New Roman" w:hAnsi="Times New Roman" w:cs="Times New Roman"/>
                <w:b/>
                <w:caps/>
                <w:sz w:val="24"/>
                <w:szCs w:val="24"/>
              </w:rPr>
            </w:pPr>
            <w:r w:rsidRPr="00CD345D">
              <w:rPr>
                <w:rFonts w:ascii="TimesNewRomanPSMT" w:eastAsiaTheme="minorHAnsi" w:hAnsi="TimesNewRomanPSMT" w:cs="TimesNewRomanPSMT"/>
                <w:sz w:val="24"/>
                <w:szCs w:val="24"/>
                <w:lang w:eastAsia="en-US"/>
              </w:rPr>
              <w:t>Наименование улиц и дорог</w:t>
            </w:r>
          </w:p>
        </w:tc>
        <w:tc>
          <w:tcPr>
            <w:tcW w:w="1842" w:type="dxa"/>
            <w:vMerge w:val="restart"/>
          </w:tcPr>
          <w:p w:rsidR="001513F1" w:rsidRPr="00CD345D" w:rsidRDefault="001513F1" w:rsidP="00857CE1">
            <w:pPr>
              <w:tabs>
                <w:tab w:val="center" w:pos="5032"/>
                <w:tab w:val="left" w:pos="7350"/>
              </w:tabs>
              <w:ind w:firstLine="0"/>
              <w:jc w:val="left"/>
              <w:rPr>
                <w:rFonts w:ascii="Times New Roman" w:hAnsi="Times New Roman" w:cs="Times New Roman"/>
                <w:b/>
                <w:caps/>
                <w:sz w:val="24"/>
                <w:szCs w:val="24"/>
              </w:rPr>
            </w:pPr>
            <w:r w:rsidRPr="00CD345D">
              <w:rPr>
                <w:rFonts w:ascii="TimesNewRomanPSMT" w:eastAsiaTheme="minorHAnsi" w:hAnsi="TimesNewRomanPSMT" w:cs="TimesNewRomanPSMT"/>
                <w:sz w:val="24"/>
                <w:szCs w:val="24"/>
                <w:lang w:eastAsia="en-US"/>
              </w:rPr>
              <w:t xml:space="preserve">Протяженность </w:t>
            </w:r>
            <w:proofErr w:type="gramStart"/>
            <w:r w:rsidRPr="00CD345D">
              <w:rPr>
                <w:rFonts w:ascii="TimesNewRomanPSMT" w:eastAsiaTheme="minorHAnsi" w:hAnsi="TimesNewRomanPSMT" w:cs="TimesNewRomanPSMT"/>
                <w:sz w:val="24"/>
                <w:szCs w:val="24"/>
                <w:lang w:eastAsia="en-US"/>
              </w:rPr>
              <w:t>м</w:t>
            </w:r>
            <w:proofErr w:type="gramEnd"/>
          </w:p>
        </w:tc>
        <w:tc>
          <w:tcPr>
            <w:tcW w:w="4466" w:type="dxa"/>
            <w:gridSpan w:val="3"/>
          </w:tcPr>
          <w:p w:rsidR="001513F1" w:rsidRPr="00CD345D" w:rsidRDefault="001513F1" w:rsidP="00857CE1">
            <w:pPr>
              <w:tabs>
                <w:tab w:val="center" w:pos="5032"/>
                <w:tab w:val="left" w:pos="7350"/>
              </w:tabs>
              <w:ind w:firstLine="0"/>
              <w:jc w:val="center"/>
              <w:rPr>
                <w:rFonts w:ascii="Times New Roman" w:hAnsi="Times New Roman" w:cs="Times New Roman"/>
                <w:b/>
                <w:caps/>
                <w:sz w:val="24"/>
                <w:szCs w:val="24"/>
              </w:rPr>
            </w:pPr>
            <w:r w:rsidRPr="00CD345D">
              <w:rPr>
                <w:rFonts w:ascii="TimesNewRomanPSMT" w:eastAsiaTheme="minorHAnsi" w:hAnsi="TimesNewRomanPSMT" w:cs="TimesNewRomanPSMT"/>
                <w:sz w:val="24"/>
                <w:szCs w:val="24"/>
                <w:lang w:eastAsia="en-US"/>
              </w:rPr>
              <w:t xml:space="preserve">Покрытие, </w:t>
            </w:r>
            <w:proofErr w:type="gramStart"/>
            <w:r w:rsidRPr="00CD345D">
              <w:rPr>
                <w:rFonts w:ascii="TimesNewRomanPSMT" w:eastAsiaTheme="minorHAnsi" w:hAnsi="TimesNewRomanPSMT" w:cs="TimesNewRomanPSMT"/>
                <w:sz w:val="24"/>
                <w:szCs w:val="24"/>
                <w:lang w:eastAsia="en-US"/>
              </w:rPr>
              <w:t>м</w:t>
            </w:r>
            <w:proofErr w:type="gramEnd"/>
          </w:p>
        </w:tc>
        <w:tc>
          <w:tcPr>
            <w:tcW w:w="1179" w:type="dxa"/>
            <w:vMerge w:val="restart"/>
          </w:tcPr>
          <w:p w:rsidR="001513F1" w:rsidRPr="00CD345D" w:rsidRDefault="001513F1" w:rsidP="00857CE1">
            <w:pPr>
              <w:autoSpaceDE w:val="0"/>
              <w:autoSpaceDN w:val="0"/>
              <w:adjustRightInd w:val="0"/>
              <w:ind w:firstLine="0"/>
              <w:jc w:val="left"/>
              <w:rPr>
                <w:rFonts w:ascii="TimesNewRomanPSMT" w:eastAsiaTheme="minorHAnsi" w:hAnsi="TimesNewRomanPSMT" w:cs="TimesNewRomanPSMT"/>
                <w:sz w:val="24"/>
                <w:szCs w:val="24"/>
                <w:lang w:eastAsia="en-US"/>
              </w:rPr>
            </w:pPr>
            <w:r w:rsidRPr="00CD345D">
              <w:rPr>
                <w:rFonts w:ascii="TimesNewRomanPSMT" w:eastAsiaTheme="minorHAnsi" w:hAnsi="TimesNewRomanPSMT" w:cs="TimesNewRomanPSMT"/>
                <w:sz w:val="24"/>
                <w:szCs w:val="24"/>
                <w:lang w:eastAsia="en-US"/>
              </w:rPr>
              <w:t xml:space="preserve">Ширина дорог </w:t>
            </w:r>
            <w:proofErr w:type="gramStart"/>
            <w:r w:rsidRPr="00CD345D">
              <w:rPr>
                <w:rFonts w:ascii="TimesNewRomanPSMT" w:eastAsiaTheme="minorHAnsi" w:hAnsi="TimesNewRomanPSMT" w:cs="TimesNewRomanPSMT"/>
                <w:sz w:val="24"/>
                <w:szCs w:val="24"/>
                <w:lang w:eastAsia="en-US"/>
              </w:rPr>
              <w:t>в</w:t>
            </w:r>
            <w:proofErr w:type="gramEnd"/>
          </w:p>
          <w:p w:rsidR="001513F1" w:rsidRPr="00CD345D" w:rsidRDefault="001513F1" w:rsidP="00857CE1">
            <w:pPr>
              <w:tabs>
                <w:tab w:val="center" w:pos="5032"/>
                <w:tab w:val="left" w:pos="7350"/>
              </w:tabs>
              <w:ind w:firstLine="0"/>
              <w:jc w:val="left"/>
              <w:rPr>
                <w:rFonts w:ascii="Times New Roman" w:hAnsi="Times New Roman" w:cs="Times New Roman"/>
                <w:b/>
                <w:caps/>
                <w:sz w:val="24"/>
                <w:szCs w:val="24"/>
              </w:rPr>
            </w:pPr>
            <w:r w:rsidRPr="00CD345D">
              <w:rPr>
                <w:rFonts w:ascii="TimesNewRomanPSMT" w:eastAsiaTheme="minorHAnsi" w:hAnsi="TimesNewRomanPSMT" w:cs="TimesNewRomanPSMT"/>
                <w:sz w:val="24"/>
                <w:szCs w:val="24"/>
                <w:lang w:eastAsia="en-US"/>
              </w:rPr>
              <w:t xml:space="preserve">красных линий </w:t>
            </w:r>
            <w:proofErr w:type="gramStart"/>
            <w:r w:rsidRPr="00CD345D">
              <w:rPr>
                <w:rFonts w:ascii="TimesNewRomanPSMT" w:eastAsiaTheme="minorHAnsi" w:hAnsi="TimesNewRomanPSMT" w:cs="TimesNewRomanPSMT"/>
                <w:sz w:val="24"/>
                <w:szCs w:val="24"/>
                <w:lang w:eastAsia="en-US"/>
              </w:rPr>
              <w:t>м</w:t>
            </w:r>
            <w:proofErr w:type="gramEnd"/>
            <w:r w:rsidRPr="00CD345D">
              <w:rPr>
                <w:rFonts w:ascii="TimesNewRomanPSMT" w:eastAsiaTheme="minorHAnsi" w:hAnsi="TimesNewRomanPSMT" w:cs="TimesNewRomanPSMT"/>
                <w:sz w:val="24"/>
                <w:szCs w:val="24"/>
                <w:lang w:eastAsia="en-US"/>
              </w:rPr>
              <w:t>.</w:t>
            </w:r>
          </w:p>
        </w:tc>
      </w:tr>
      <w:tr w:rsidR="00857CE1" w:rsidRPr="00CD345D" w:rsidTr="00857CE1">
        <w:tc>
          <w:tcPr>
            <w:tcW w:w="2235" w:type="dxa"/>
            <w:vMerge/>
          </w:tcPr>
          <w:p w:rsidR="001513F1" w:rsidRPr="00CD345D" w:rsidRDefault="001513F1" w:rsidP="00857CE1">
            <w:pPr>
              <w:tabs>
                <w:tab w:val="center" w:pos="5032"/>
                <w:tab w:val="left" w:pos="7350"/>
              </w:tabs>
              <w:ind w:firstLine="0"/>
              <w:jc w:val="left"/>
              <w:rPr>
                <w:rFonts w:ascii="Times New Roman" w:hAnsi="Times New Roman" w:cs="Times New Roman"/>
                <w:b/>
                <w:caps/>
                <w:sz w:val="24"/>
                <w:szCs w:val="24"/>
              </w:rPr>
            </w:pPr>
          </w:p>
        </w:tc>
        <w:tc>
          <w:tcPr>
            <w:tcW w:w="1842" w:type="dxa"/>
            <w:vMerge/>
          </w:tcPr>
          <w:p w:rsidR="001513F1" w:rsidRPr="00CD345D" w:rsidRDefault="001513F1" w:rsidP="00857CE1">
            <w:pPr>
              <w:tabs>
                <w:tab w:val="center" w:pos="5032"/>
                <w:tab w:val="left" w:pos="7350"/>
              </w:tabs>
              <w:ind w:firstLine="0"/>
              <w:jc w:val="left"/>
              <w:rPr>
                <w:rFonts w:ascii="Times New Roman" w:hAnsi="Times New Roman" w:cs="Times New Roman"/>
                <w:b/>
                <w:caps/>
                <w:sz w:val="24"/>
                <w:szCs w:val="24"/>
              </w:rPr>
            </w:pPr>
          </w:p>
        </w:tc>
        <w:tc>
          <w:tcPr>
            <w:tcW w:w="1794" w:type="dxa"/>
          </w:tcPr>
          <w:p w:rsidR="001513F1" w:rsidRPr="00CD345D" w:rsidRDefault="001513F1" w:rsidP="00857CE1">
            <w:pPr>
              <w:tabs>
                <w:tab w:val="center" w:pos="5032"/>
                <w:tab w:val="left" w:pos="7350"/>
              </w:tabs>
              <w:ind w:firstLine="0"/>
              <w:jc w:val="left"/>
              <w:rPr>
                <w:rFonts w:ascii="Times New Roman" w:hAnsi="Times New Roman" w:cs="Times New Roman"/>
                <w:b/>
                <w:caps/>
                <w:sz w:val="24"/>
                <w:szCs w:val="24"/>
              </w:rPr>
            </w:pPr>
            <w:r w:rsidRPr="00CD345D">
              <w:rPr>
                <w:rFonts w:ascii="TimesNewRomanPSMT" w:eastAsiaTheme="minorHAnsi" w:hAnsi="TimesNewRomanPSMT" w:cs="TimesNewRomanPSMT"/>
                <w:sz w:val="24"/>
                <w:szCs w:val="24"/>
                <w:lang w:eastAsia="en-US"/>
              </w:rPr>
              <w:t>Асфальтобетон</w:t>
            </w:r>
          </w:p>
        </w:tc>
        <w:tc>
          <w:tcPr>
            <w:tcW w:w="1357" w:type="dxa"/>
          </w:tcPr>
          <w:p w:rsidR="001513F1" w:rsidRPr="00CD345D" w:rsidRDefault="001513F1" w:rsidP="00857CE1">
            <w:pPr>
              <w:tabs>
                <w:tab w:val="center" w:pos="5032"/>
                <w:tab w:val="left" w:pos="7350"/>
              </w:tabs>
              <w:ind w:firstLine="0"/>
              <w:jc w:val="left"/>
              <w:rPr>
                <w:rFonts w:ascii="Times New Roman" w:hAnsi="Times New Roman" w:cs="Times New Roman"/>
                <w:b/>
                <w:caps/>
                <w:sz w:val="24"/>
                <w:szCs w:val="24"/>
              </w:rPr>
            </w:pPr>
            <w:r w:rsidRPr="00CD345D">
              <w:rPr>
                <w:rFonts w:ascii="TimesNewRomanPSMT" w:eastAsiaTheme="minorHAnsi" w:hAnsi="TimesNewRomanPSMT" w:cs="TimesNewRomanPSMT"/>
                <w:sz w:val="24"/>
                <w:szCs w:val="24"/>
                <w:lang w:eastAsia="en-US"/>
              </w:rPr>
              <w:t>Песчано-гравийное</w:t>
            </w:r>
          </w:p>
        </w:tc>
        <w:tc>
          <w:tcPr>
            <w:tcW w:w="1315" w:type="dxa"/>
          </w:tcPr>
          <w:p w:rsidR="001513F1" w:rsidRPr="00CD345D" w:rsidRDefault="001513F1" w:rsidP="00857CE1">
            <w:pPr>
              <w:autoSpaceDE w:val="0"/>
              <w:autoSpaceDN w:val="0"/>
              <w:adjustRightInd w:val="0"/>
              <w:ind w:firstLine="0"/>
              <w:jc w:val="left"/>
              <w:rPr>
                <w:rFonts w:ascii="TimesNewRomanPSMT" w:eastAsiaTheme="minorHAnsi" w:hAnsi="TimesNewRomanPSMT" w:cs="TimesNewRomanPSMT"/>
                <w:sz w:val="24"/>
                <w:szCs w:val="24"/>
                <w:lang w:eastAsia="en-US"/>
              </w:rPr>
            </w:pPr>
            <w:r w:rsidRPr="00CD345D">
              <w:rPr>
                <w:rFonts w:ascii="TimesNewRomanPSMT" w:eastAsiaTheme="minorHAnsi" w:hAnsi="TimesNewRomanPSMT" w:cs="TimesNewRomanPSMT"/>
                <w:sz w:val="24"/>
                <w:szCs w:val="24"/>
                <w:lang w:eastAsia="en-US"/>
              </w:rPr>
              <w:t xml:space="preserve">Ширина </w:t>
            </w:r>
            <w:proofErr w:type="gramStart"/>
            <w:r w:rsidRPr="00CD345D">
              <w:rPr>
                <w:rFonts w:ascii="TimesNewRomanPSMT" w:eastAsiaTheme="minorHAnsi" w:hAnsi="TimesNewRomanPSMT" w:cs="TimesNewRomanPSMT"/>
                <w:sz w:val="24"/>
                <w:szCs w:val="24"/>
                <w:lang w:eastAsia="en-US"/>
              </w:rPr>
              <w:t>проезжих</w:t>
            </w:r>
            <w:proofErr w:type="gramEnd"/>
          </w:p>
          <w:p w:rsidR="001513F1" w:rsidRPr="00CD345D" w:rsidRDefault="001513F1" w:rsidP="00857CE1">
            <w:pPr>
              <w:tabs>
                <w:tab w:val="center" w:pos="5032"/>
                <w:tab w:val="left" w:pos="7350"/>
              </w:tabs>
              <w:ind w:firstLine="0"/>
              <w:jc w:val="left"/>
              <w:rPr>
                <w:rFonts w:ascii="Times New Roman" w:hAnsi="Times New Roman" w:cs="Times New Roman"/>
                <w:b/>
                <w:caps/>
                <w:sz w:val="24"/>
                <w:szCs w:val="24"/>
              </w:rPr>
            </w:pPr>
            <w:r w:rsidRPr="00CD345D">
              <w:rPr>
                <w:rFonts w:ascii="TimesNewRomanPSMT" w:eastAsiaTheme="minorHAnsi" w:hAnsi="TimesNewRomanPSMT" w:cs="TimesNewRomanPSMT"/>
                <w:sz w:val="24"/>
                <w:szCs w:val="24"/>
                <w:lang w:eastAsia="en-US"/>
              </w:rPr>
              <w:t>частей</w:t>
            </w:r>
          </w:p>
        </w:tc>
        <w:tc>
          <w:tcPr>
            <w:tcW w:w="1179" w:type="dxa"/>
            <w:vMerge/>
          </w:tcPr>
          <w:p w:rsidR="001513F1" w:rsidRPr="00CD345D" w:rsidRDefault="001513F1" w:rsidP="00857CE1">
            <w:pPr>
              <w:tabs>
                <w:tab w:val="center" w:pos="5032"/>
                <w:tab w:val="left" w:pos="7350"/>
              </w:tabs>
              <w:ind w:firstLine="0"/>
              <w:jc w:val="left"/>
              <w:rPr>
                <w:rFonts w:ascii="Times New Roman" w:hAnsi="Times New Roman" w:cs="Times New Roman"/>
                <w:b/>
                <w:caps/>
                <w:sz w:val="24"/>
                <w:szCs w:val="24"/>
              </w:rPr>
            </w:pPr>
          </w:p>
        </w:tc>
      </w:tr>
      <w:tr w:rsidR="00857CE1" w:rsidRPr="00CD345D" w:rsidTr="00857CE1">
        <w:tc>
          <w:tcPr>
            <w:tcW w:w="2235" w:type="dxa"/>
          </w:tcPr>
          <w:p w:rsidR="001513F1" w:rsidRPr="00CD345D" w:rsidRDefault="001513F1" w:rsidP="00857CE1">
            <w:pPr>
              <w:ind w:firstLine="0"/>
              <w:rPr>
                <w:rFonts w:ascii="Times New Roman" w:hAnsi="Times New Roman" w:cs="Times New Roman"/>
                <w:sz w:val="24"/>
                <w:szCs w:val="24"/>
              </w:rPr>
            </w:pPr>
            <w:r w:rsidRPr="00CD345D">
              <w:rPr>
                <w:rFonts w:ascii="Times New Roman" w:hAnsi="Times New Roman" w:cs="Times New Roman"/>
                <w:sz w:val="24"/>
                <w:szCs w:val="24"/>
              </w:rPr>
              <w:t>ул. Береговая</w:t>
            </w:r>
          </w:p>
        </w:tc>
        <w:tc>
          <w:tcPr>
            <w:tcW w:w="1842" w:type="dxa"/>
          </w:tcPr>
          <w:p w:rsidR="001513F1" w:rsidRPr="00CD345D" w:rsidRDefault="001513F1" w:rsidP="00857CE1">
            <w:pPr>
              <w:jc w:val="center"/>
              <w:rPr>
                <w:rFonts w:ascii="Times New Roman" w:hAnsi="Times New Roman" w:cs="Times New Roman"/>
                <w:sz w:val="24"/>
                <w:szCs w:val="24"/>
              </w:rPr>
            </w:pPr>
            <w:r w:rsidRPr="00CD345D">
              <w:rPr>
                <w:rFonts w:ascii="Times New Roman" w:hAnsi="Times New Roman" w:cs="Times New Roman"/>
                <w:sz w:val="24"/>
                <w:szCs w:val="24"/>
              </w:rPr>
              <w:t>690</w:t>
            </w:r>
          </w:p>
        </w:tc>
        <w:tc>
          <w:tcPr>
            <w:tcW w:w="1794" w:type="dxa"/>
          </w:tcPr>
          <w:p w:rsidR="001513F1" w:rsidRPr="00CD345D" w:rsidRDefault="001513F1" w:rsidP="00857CE1">
            <w:pPr>
              <w:tabs>
                <w:tab w:val="center" w:pos="5032"/>
                <w:tab w:val="left" w:pos="7350"/>
              </w:tabs>
              <w:ind w:firstLine="0"/>
              <w:jc w:val="left"/>
              <w:rPr>
                <w:rFonts w:ascii="Times New Roman" w:hAnsi="Times New Roman" w:cs="Times New Roman"/>
                <w:caps/>
                <w:sz w:val="24"/>
                <w:szCs w:val="24"/>
              </w:rPr>
            </w:pPr>
          </w:p>
        </w:tc>
        <w:tc>
          <w:tcPr>
            <w:tcW w:w="1357" w:type="dxa"/>
          </w:tcPr>
          <w:p w:rsidR="001513F1" w:rsidRPr="00CD345D" w:rsidRDefault="001513F1" w:rsidP="00857CE1">
            <w:pPr>
              <w:tabs>
                <w:tab w:val="center" w:pos="5032"/>
                <w:tab w:val="left" w:pos="7350"/>
              </w:tabs>
              <w:ind w:firstLine="0"/>
              <w:jc w:val="left"/>
              <w:rPr>
                <w:rFonts w:ascii="Times New Roman" w:hAnsi="Times New Roman" w:cs="Times New Roman"/>
                <w:caps/>
                <w:sz w:val="24"/>
                <w:szCs w:val="24"/>
              </w:rPr>
            </w:pPr>
            <w:r w:rsidRPr="00CD345D">
              <w:rPr>
                <w:rFonts w:ascii="Times New Roman" w:hAnsi="Times New Roman" w:cs="Times New Roman"/>
                <w:caps/>
                <w:sz w:val="24"/>
                <w:szCs w:val="24"/>
              </w:rPr>
              <w:t>690</w:t>
            </w:r>
          </w:p>
        </w:tc>
        <w:tc>
          <w:tcPr>
            <w:tcW w:w="1315" w:type="dxa"/>
          </w:tcPr>
          <w:p w:rsidR="001513F1" w:rsidRPr="00CD345D" w:rsidRDefault="001513F1" w:rsidP="00857CE1">
            <w:pPr>
              <w:tabs>
                <w:tab w:val="center" w:pos="5032"/>
                <w:tab w:val="left" w:pos="7350"/>
              </w:tabs>
              <w:ind w:firstLine="0"/>
              <w:jc w:val="left"/>
              <w:rPr>
                <w:rFonts w:ascii="Times New Roman" w:hAnsi="Times New Roman" w:cs="Times New Roman"/>
                <w:caps/>
                <w:sz w:val="24"/>
                <w:szCs w:val="24"/>
              </w:rPr>
            </w:pPr>
            <w:r w:rsidRPr="00CD345D">
              <w:rPr>
                <w:rFonts w:ascii="Times New Roman" w:hAnsi="Times New Roman" w:cs="Times New Roman"/>
                <w:caps/>
                <w:sz w:val="24"/>
                <w:szCs w:val="24"/>
              </w:rPr>
              <w:t>4,5</w:t>
            </w:r>
          </w:p>
        </w:tc>
        <w:tc>
          <w:tcPr>
            <w:tcW w:w="1179" w:type="dxa"/>
          </w:tcPr>
          <w:p w:rsidR="001513F1" w:rsidRPr="00CD345D" w:rsidRDefault="001513F1" w:rsidP="00857CE1">
            <w:pPr>
              <w:tabs>
                <w:tab w:val="center" w:pos="5032"/>
                <w:tab w:val="left" w:pos="7350"/>
              </w:tabs>
              <w:ind w:firstLine="0"/>
              <w:jc w:val="left"/>
              <w:rPr>
                <w:rFonts w:ascii="Times New Roman" w:hAnsi="Times New Roman" w:cs="Times New Roman"/>
                <w:caps/>
                <w:sz w:val="24"/>
                <w:szCs w:val="24"/>
              </w:rPr>
            </w:pPr>
          </w:p>
        </w:tc>
      </w:tr>
      <w:tr w:rsidR="00857CE1" w:rsidRPr="00CD345D" w:rsidTr="00857CE1">
        <w:tc>
          <w:tcPr>
            <w:tcW w:w="2235" w:type="dxa"/>
          </w:tcPr>
          <w:p w:rsidR="001513F1" w:rsidRPr="00CD345D" w:rsidRDefault="001513F1" w:rsidP="00857CE1">
            <w:pPr>
              <w:ind w:firstLine="0"/>
              <w:rPr>
                <w:rFonts w:ascii="Times New Roman" w:hAnsi="Times New Roman" w:cs="Times New Roman"/>
                <w:sz w:val="24"/>
                <w:szCs w:val="24"/>
              </w:rPr>
            </w:pPr>
            <w:r w:rsidRPr="00CD345D">
              <w:rPr>
                <w:rFonts w:ascii="Times New Roman" w:hAnsi="Times New Roman" w:cs="Times New Roman"/>
                <w:sz w:val="24"/>
                <w:szCs w:val="24"/>
              </w:rPr>
              <w:t>ул. Геологическая</w:t>
            </w:r>
          </w:p>
        </w:tc>
        <w:tc>
          <w:tcPr>
            <w:tcW w:w="1842" w:type="dxa"/>
          </w:tcPr>
          <w:p w:rsidR="001513F1" w:rsidRPr="00CD345D" w:rsidRDefault="001513F1" w:rsidP="00857CE1">
            <w:pPr>
              <w:jc w:val="center"/>
              <w:rPr>
                <w:rFonts w:ascii="Times New Roman" w:hAnsi="Times New Roman" w:cs="Times New Roman"/>
                <w:sz w:val="24"/>
                <w:szCs w:val="24"/>
              </w:rPr>
            </w:pPr>
            <w:r w:rsidRPr="00CD345D">
              <w:rPr>
                <w:rFonts w:ascii="Times New Roman" w:hAnsi="Times New Roman" w:cs="Times New Roman"/>
                <w:sz w:val="24"/>
                <w:szCs w:val="24"/>
              </w:rPr>
              <w:t>542</w:t>
            </w:r>
          </w:p>
        </w:tc>
        <w:tc>
          <w:tcPr>
            <w:tcW w:w="1794" w:type="dxa"/>
          </w:tcPr>
          <w:p w:rsidR="001513F1" w:rsidRPr="00CD345D" w:rsidRDefault="001513F1" w:rsidP="00857CE1">
            <w:pPr>
              <w:tabs>
                <w:tab w:val="center" w:pos="5032"/>
                <w:tab w:val="left" w:pos="7350"/>
              </w:tabs>
              <w:ind w:firstLine="0"/>
              <w:jc w:val="left"/>
              <w:rPr>
                <w:rFonts w:ascii="Times New Roman" w:hAnsi="Times New Roman" w:cs="Times New Roman"/>
                <w:caps/>
                <w:sz w:val="24"/>
                <w:szCs w:val="24"/>
              </w:rPr>
            </w:pPr>
          </w:p>
        </w:tc>
        <w:tc>
          <w:tcPr>
            <w:tcW w:w="1357" w:type="dxa"/>
          </w:tcPr>
          <w:p w:rsidR="001513F1" w:rsidRPr="00CD345D" w:rsidRDefault="001513F1" w:rsidP="00857CE1">
            <w:pPr>
              <w:tabs>
                <w:tab w:val="center" w:pos="5032"/>
                <w:tab w:val="left" w:pos="7350"/>
              </w:tabs>
              <w:ind w:firstLine="0"/>
              <w:jc w:val="left"/>
              <w:rPr>
                <w:rFonts w:ascii="Times New Roman" w:hAnsi="Times New Roman" w:cs="Times New Roman"/>
                <w:caps/>
                <w:sz w:val="24"/>
                <w:szCs w:val="24"/>
              </w:rPr>
            </w:pPr>
            <w:r w:rsidRPr="00CD345D">
              <w:rPr>
                <w:rFonts w:ascii="Times New Roman" w:hAnsi="Times New Roman" w:cs="Times New Roman"/>
                <w:caps/>
                <w:sz w:val="24"/>
                <w:szCs w:val="24"/>
              </w:rPr>
              <w:t>542</w:t>
            </w:r>
          </w:p>
        </w:tc>
        <w:tc>
          <w:tcPr>
            <w:tcW w:w="1315" w:type="dxa"/>
          </w:tcPr>
          <w:p w:rsidR="001513F1" w:rsidRPr="00CD345D" w:rsidRDefault="001513F1" w:rsidP="00857CE1">
            <w:pPr>
              <w:tabs>
                <w:tab w:val="center" w:pos="5032"/>
                <w:tab w:val="left" w:pos="7350"/>
              </w:tabs>
              <w:ind w:firstLine="0"/>
              <w:jc w:val="left"/>
              <w:rPr>
                <w:rFonts w:ascii="Times New Roman" w:hAnsi="Times New Roman" w:cs="Times New Roman"/>
                <w:caps/>
                <w:sz w:val="24"/>
                <w:szCs w:val="24"/>
              </w:rPr>
            </w:pPr>
            <w:r w:rsidRPr="00CD345D">
              <w:rPr>
                <w:rFonts w:ascii="Times New Roman" w:hAnsi="Times New Roman" w:cs="Times New Roman"/>
                <w:caps/>
                <w:sz w:val="24"/>
                <w:szCs w:val="24"/>
              </w:rPr>
              <w:t>4,5</w:t>
            </w:r>
          </w:p>
        </w:tc>
        <w:tc>
          <w:tcPr>
            <w:tcW w:w="1179" w:type="dxa"/>
          </w:tcPr>
          <w:p w:rsidR="001513F1" w:rsidRPr="00CD345D" w:rsidRDefault="001513F1" w:rsidP="00857CE1">
            <w:pPr>
              <w:tabs>
                <w:tab w:val="center" w:pos="5032"/>
                <w:tab w:val="left" w:pos="7350"/>
              </w:tabs>
              <w:ind w:firstLine="0"/>
              <w:jc w:val="left"/>
              <w:rPr>
                <w:rFonts w:ascii="Times New Roman" w:hAnsi="Times New Roman" w:cs="Times New Roman"/>
                <w:caps/>
                <w:sz w:val="24"/>
                <w:szCs w:val="24"/>
              </w:rPr>
            </w:pPr>
            <w:r w:rsidRPr="00CD345D">
              <w:rPr>
                <w:rFonts w:ascii="Times New Roman" w:hAnsi="Times New Roman" w:cs="Times New Roman"/>
                <w:caps/>
                <w:sz w:val="24"/>
                <w:szCs w:val="24"/>
              </w:rPr>
              <w:t>16</w:t>
            </w:r>
          </w:p>
        </w:tc>
      </w:tr>
      <w:tr w:rsidR="00857CE1" w:rsidRPr="00CD345D" w:rsidTr="00857CE1">
        <w:tc>
          <w:tcPr>
            <w:tcW w:w="2235" w:type="dxa"/>
          </w:tcPr>
          <w:p w:rsidR="001513F1" w:rsidRPr="00CD345D" w:rsidRDefault="001513F1" w:rsidP="00857CE1">
            <w:pPr>
              <w:ind w:firstLine="0"/>
              <w:rPr>
                <w:rFonts w:ascii="Times New Roman" w:hAnsi="Times New Roman" w:cs="Times New Roman"/>
                <w:sz w:val="24"/>
                <w:szCs w:val="24"/>
              </w:rPr>
            </w:pPr>
            <w:r w:rsidRPr="00CD345D">
              <w:rPr>
                <w:rFonts w:ascii="Times New Roman" w:hAnsi="Times New Roman" w:cs="Times New Roman"/>
                <w:sz w:val="24"/>
                <w:szCs w:val="24"/>
              </w:rPr>
              <w:t>ул. Дорожная</w:t>
            </w:r>
          </w:p>
        </w:tc>
        <w:tc>
          <w:tcPr>
            <w:tcW w:w="1842" w:type="dxa"/>
          </w:tcPr>
          <w:p w:rsidR="001513F1" w:rsidRPr="00CD345D" w:rsidRDefault="001513F1" w:rsidP="00857CE1">
            <w:pPr>
              <w:jc w:val="center"/>
              <w:rPr>
                <w:rFonts w:ascii="Times New Roman" w:hAnsi="Times New Roman" w:cs="Times New Roman"/>
                <w:sz w:val="24"/>
                <w:szCs w:val="24"/>
              </w:rPr>
            </w:pPr>
            <w:r w:rsidRPr="00CD345D">
              <w:rPr>
                <w:rFonts w:ascii="Times New Roman" w:hAnsi="Times New Roman" w:cs="Times New Roman"/>
                <w:sz w:val="24"/>
                <w:szCs w:val="24"/>
              </w:rPr>
              <w:t>447</w:t>
            </w:r>
          </w:p>
        </w:tc>
        <w:tc>
          <w:tcPr>
            <w:tcW w:w="1794" w:type="dxa"/>
          </w:tcPr>
          <w:p w:rsidR="001513F1" w:rsidRPr="00CD345D" w:rsidRDefault="001513F1" w:rsidP="00857CE1">
            <w:pPr>
              <w:tabs>
                <w:tab w:val="center" w:pos="5032"/>
                <w:tab w:val="left" w:pos="7350"/>
              </w:tabs>
              <w:ind w:firstLine="0"/>
              <w:jc w:val="left"/>
              <w:rPr>
                <w:rFonts w:ascii="Times New Roman" w:hAnsi="Times New Roman" w:cs="Times New Roman"/>
                <w:caps/>
                <w:sz w:val="24"/>
                <w:szCs w:val="24"/>
              </w:rPr>
            </w:pPr>
          </w:p>
        </w:tc>
        <w:tc>
          <w:tcPr>
            <w:tcW w:w="1357" w:type="dxa"/>
          </w:tcPr>
          <w:p w:rsidR="001513F1" w:rsidRPr="00CD345D" w:rsidRDefault="001513F1" w:rsidP="00857CE1">
            <w:pPr>
              <w:tabs>
                <w:tab w:val="center" w:pos="5032"/>
                <w:tab w:val="left" w:pos="7350"/>
              </w:tabs>
              <w:ind w:firstLine="0"/>
              <w:jc w:val="left"/>
              <w:rPr>
                <w:rFonts w:ascii="Times New Roman" w:hAnsi="Times New Roman" w:cs="Times New Roman"/>
                <w:caps/>
                <w:sz w:val="24"/>
                <w:szCs w:val="24"/>
              </w:rPr>
            </w:pPr>
            <w:r w:rsidRPr="00CD345D">
              <w:rPr>
                <w:rFonts w:ascii="Times New Roman" w:hAnsi="Times New Roman" w:cs="Times New Roman"/>
                <w:caps/>
                <w:sz w:val="24"/>
                <w:szCs w:val="24"/>
              </w:rPr>
              <w:t>447</w:t>
            </w:r>
          </w:p>
        </w:tc>
        <w:tc>
          <w:tcPr>
            <w:tcW w:w="1315" w:type="dxa"/>
          </w:tcPr>
          <w:p w:rsidR="001513F1" w:rsidRPr="00CD345D" w:rsidRDefault="001513F1" w:rsidP="00857CE1">
            <w:pPr>
              <w:tabs>
                <w:tab w:val="center" w:pos="5032"/>
                <w:tab w:val="left" w:pos="7350"/>
              </w:tabs>
              <w:ind w:firstLine="0"/>
              <w:jc w:val="left"/>
              <w:rPr>
                <w:rFonts w:ascii="Times New Roman" w:hAnsi="Times New Roman" w:cs="Times New Roman"/>
                <w:caps/>
                <w:sz w:val="24"/>
                <w:szCs w:val="24"/>
              </w:rPr>
            </w:pPr>
            <w:r w:rsidRPr="00CD345D">
              <w:rPr>
                <w:rFonts w:ascii="Times New Roman" w:hAnsi="Times New Roman" w:cs="Times New Roman"/>
                <w:caps/>
                <w:sz w:val="24"/>
                <w:szCs w:val="24"/>
              </w:rPr>
              <w:t>4,5</w:t>
            </w:r>
          </w:p>
        </w:tc>
        <w:tc>
          <w:tcPr>
            <w:tcW w:w="1179" w:type="dxa"/>
          </w:tcPr>
          <w:p w:rsidR="001513F1" w:rsidRPr="00CD345D" w:rsidRDefault="001513F1" w:rsidP="00857CE1">
            <w:pPr>
              <w:tabs>
                <w:tab w:val="center" w:pos="5032"/>
                <w:tab w:val="left" w:pos="7350"/>
              </w:tabs>
              <w:ind w:firstLine="0"/>
              <w:jc w:val="left"/>
              <w:rPr>
                <w:rFonts w:ascii="Times New Roman" w:hAnsi="Times New Roman" w:cs="Times New Roman"/>
                <w:caps/>
                <w:sz w:val="24"/>
                <w:szCs w:val="24"/>
              </w:rPr>
            </w:pPr>
            <w:r w:rsidRPr="00CD345D">
              <w:rPr>
                <w:rFonts w:ascii="Times New Roman" w:hAnsi="Times New Roman" w:cs="Times New Roman"/>
                <w:caps/>
                <w:sz w:val="24"/>
                <w:szCs w:val="24"/>
              </w:rPr>
              <w:t>16</w:t>
            </w:r>
          </w:p>
        </w:tc>
      </w:tr>
      <w:tr w:rsidR="00857CE1" w:rsidRPr="00CD345D" w:rsidTr="00857CE1">
        <w:tc>
          <w:tcPr>
            <w:tcW w:w="2235" w:type="dxa"/>
          </w:tcPr>
          <w:p w:rsidR="001513F1" w:rsidRPr="00CD345D" w:rsidRDefault="001513F1" w:rsidP="00857CE1">
            <w:pPr>
              <w:ind w:firstLine="0"/>
              <w:rPr>
                <w:rFonts w:ascii="Times New Roman" w:hAnsi="Times New Roman" w:cs="Times New Roman"/>
                <w:sz w:val="24"/>
                <w:szCs w:val="24"/>
              </w:rPr>
            </w:pPr>
            <w:r w:rsidRPr="00CD345D">
              <w:rPr>
                <w:rFonts w:ascii="Times New Roman" w:hAnsi="Times New Roman" w:cs="Times New Roman"/>
                <w:sz w:val="24"/>
                <w:szCs w:val="24"/>
              </w:rPr>
              <w:t>ул. Заречная</w:t>
            </w:r>
          </w:p>
        </w:tc>
        <w:tc>
          <w:tcPr>
            <w:tcW w:w="1842" w:type="dxa"/>
          </w:tcPr>
          <w:p w:rsidR="001513F1" w:rsidRPr="00CD345D" w:rsidRDefault="001513F1" w:rsidP="00857CE1">
            <w:pPr>
              <w:jc w:val="center"/>
              <w:rPr>
                <w:rFonts w:ascii="Times New Roman" w:hAnsi="Times New Roman" w:cs="Times New Roman"/>
                <w:sz w:val="24"/>
                <w:szCs w:val="24"/>
              </w:rPr>
            </w:pPr>
            <w:r w:rsidRPr="00CD345D">
              <w:rPr>
                <w:rFonts w:ascii="Times New Roman" w:hAnsi="Times New Roman" w:cs="Times New Roman"/>
                <w:sz w:val="24"/>
                <w:szCs w:val="24"/>
              </w:rPr>
              <w:t>410</w:t>
            </w:r>
          </w:p>
        </w:tc>
        <w:tc>
          <w:tcPr>
            <w:tcW w:w="1794" w:type="dxa"/>
          </w:tcPr>
          <w:p w:rsidR="001513F1" w:rsidRPr="00CD345D" w:rsidRDefault="001513F1" w:rsidP="00857CE1">
            <w:pPr>
              <w:tabs>
                <w:tab w:val="center" w:pos="5032"/>
                <w:tab w:val="left" w:pos="7350"/>
              </w:tabs>
              <w:ind w:firstLine="0"/>
              <w:jc w:val="left"/>
              <w:rPr>
                <w:rFonts w:ascii="Times New Roman" w:hAnsi="Times New Roman" w:cs="Times New Roman"/>
                <w:caps/>
                <w:sz w:val="24"/>
                <w:szCs w:val="24"/>
              </w:rPr>
            </w:pPr>
          </w:p>
        </w:tc>
        <w:tc>
          <w:tcPr>
            <w:tcW w:w="1357" w:type="dxa"/>
          </w:tcPr>
          <w:p w:rsidR="001513F1" w:rsidRPr="00CD345D" w:rsidRDefault="001513F1" w:rsidP="00857CE1">
            <w:pPr>
              <w:tabs>
                <w:tab w:val="center" w:pos="5032"/>
                <w:tab w:val="left" w:pos="7350"/>
              </w:tabs>
              <w:ind w:firstLine="0"/>
              <w:jc w:val="left"/>
              <w:rPr>
                <w:rFonts w:ascii="Times New Roman" w:hAnsi="Times New Roman" w:cs="Times New Roman"/>
                <w:caps/>
                <w:sz w:val="24"/>
                <w:szCs w:val="24"/>
              </w:rPr>
            </w:pPr>
            <w:r w:rsidRPr="00CD345D">
              <w:rPr>
                <w:rFonts w:ascii="Times New Roman" w:hAnsi="Times New Roman" w:cs="Times New Roman"/>
                <w:caps/>
                <w:sz w:val="24"/>
                <w:szCs w:val="24"/>
              </w:rPr>
              <w:t>410</w:t>
            </w:r>
          </w:p>
        </w:tc>
        <w:tc>
          <w:tcPr>
            <w:tcW w:w="1315" w:type="dxa"/>
          </w:tcPr>
          <w:p w:rsidR="001513F1" w:rsidRPr="00CD345D" w:rsidRDefault="001513F1" w:rsidP="00857CE1">
            <w:pPr>
              <w:tabs>
                <w:tab w:val="center" w:pos="5032"/>
                <w:tab w:val="left" w:pos="7350"/>
              </w:tabs>
              <w:ind w:firstLine="0"/>
              <w:jc w:val="left"/>
              <w:rPr>
                <w:rFonts w:ascii="Times New Roman" w:hAnsi="Times New Roman" w:cs="Times New Roman"/>
                <w:caps/>
                <w:sz w:val="24"/>
                <w:szCs w:val="24"/>
              </w:rPr>
            </w:pPr>
            <w:r w:rsidRPr="00CD345D">
              <w:rPr>
                <w:rFonts w:ascii="Times New Roman" w:hAnsi="Times New Roman" w:cs="Times New Roman"/>
                <w:caps/>
                <w:sz w:val="24"/>
                <w:szCs w:val="24"/>
              </w:rPr>
              <w:t>4,5</w:t>
            </w:r>
          </w:p>
        </w:tc>
        <w:tc>
          <w:tcPr>
            <w:tcW w:w="1179" w:type="dxa"/>
          </w:tcPr>
          <w:p w:rsidR="001513F1" w:rsidRPr="00CD345D" w:rsidRDefault="001513F1" w:rsidP="00857CE1">
            <w:pPr>
              <w:tabs>
                <w:tab w:val="center" w:pos="5032"/>
                <w:tab w:val="left" w:pos="7350"/>
              </w:tabs>
              <w:ind w:firstLine="0"/>
              <w:jc w:val="left"/>
              <w:rPr>
                <w:rFonts w:ascii="Times New Roman" w:hAnsi="Times New Roman" w:cs="Times New Roman"/>
                <w:caps/>
                <w:sz w:val="24"/>
                <w:szCs w:val="24"/>
              </w:rPr>
            </w:pPr>
          </w:p>
        </w:tc>
      </w:tr>
      <w:tr w:rsidR="00857CE1" w:rsidRPr="00CD345D" w:rsidTr="00857CE1">
        <w:tc>
          <w:tcPr>
            <w:tcW w:w="2235" w:type="dxa"/>
          </w:tcPr>
          <w:p w:rsidR="001513F1" w:rsidRPr="00CD345D" w:rsidRDefault="001513F1" w:rsidP="00857CE1">
            <w:pPr>
              <w:ind w:firstLine="0"/>
              <w:rPr>
                <w:rFonts w:ascii="Times New Roman" w:hAnsi="Times New Roman" w:cs="Times New Roman"/>
                <w:sz w:val="24"/>
                <w:szCs w:val="24"/>
              </w:rPr>
            </w:pPr>
            <w:r w:rsidRPr="00CD345D">
              <w:rPr>
                <w:rFonts w:ascii="Times New Roman" w:hAnsi="Times New Roman" w:cs="Times New Roman"/>
                <w:sz w:val="24"/>
                <w:szCs w:val="24"/>
              </w:rPr>
              <w:t>ул. Зверева</w:t>
            </w:r>
          </w:p>
        </w:tc>
        <w:tc>
          <w:tcPr>
            <w:tcW w:w="1842" w:type="dxa"/>
          </w:tcPr>
          <w:p w:rsidR="001513F1" w:rsidRPr="00CD345D" w:rsidRDefault="001513F1" w:rsidP="00857CE1">
            <w:pPr>
              <w:jc w:val="center"/>
              <w:rPr>
                <w:rFonts w:ascii="Times New Roman" w:hAnsi="Times New Roman" w:cs="Times New Roman"/>
                <w:sz w:val="24"/>
                <w:szCs w:val="24"/>
              </w:rPr>
            </w:pPr>
            <w:r w:rsidRPr="00CD345D">
              <w:rPr>
                <w:rFonts w:ascii="Times New Roman" w:hAnsi="Times New Roman" w:cs="Times New Roman"/>
                <w:sz w:val="24"/>
                <w:szCs w:val="24"/>
              </w:rPr>
              <w:t>575</w:t>
            </w:r>
          </w:p>
        </w:tc>
        <w:tc>
          <w:tcPr>
            <w:tcW w:w="1794" w:type="dxa"/>
          </w:tcPr>
          <w:p w:rsidR="001513F1" w:rsidRPr="00CD345D" w:rsidRDefault="001513F1" w:rsidP="00857CE1">
            <w:pPr>
              <w:tabs>
                <w:tab w:val="center" w:pos="5032"/>
                <w:tab w:val="left" w:pos="7350"/>
              </w:tabs>
              <w:ind w:firstLine="0"/>
              <w:jc w:val="left"/>
              <w:rPr>
                <w:rFonts w:ascii="Times New Roman" w:hAnsi="Times New Roman" w:cs="Times New Roman"/>
                <w:caps/>
                <w:sz w:val="24"/>
                <w:szCs w:val="24"/>
              </w:rPr>
            </w:pPr>
          </w:p>
        </w:tc>
        <w:tc>
          <w:tcPr>
            <w:tcW w:w="1357" w:type="dxa"/>
          </w:tcPr>
          <w:p w:rsidR="001513F1" w:rsidRPr="00CD345D" w:rsidRDefault="001513F1" w:rsidP="00857CE1">
            <w:pPr>
              <w:tabs>
                <w:tab w:val="center" w:pos="5032"/>
                <w:tab w:val="left" w:pos="7350"/>
              </w:tabs>
              <w:ind w:firstLine="0"/>
              <w:jc w:val="left"/>
              <w:rPr>
                <w:rFonts w:ascii="Times New Roman" w:hAnsi="Times New Roman" w:cs="Times New Roman"/>
                <w:caps/>
                <w:sz w:val="24"/>
                <w:szCs w:val="24"/>
              </w:rPr>
            </w:pPr>
            <w:r w:rsidRPr="00CD345D">
              <w:rPr>
                <w:rFonts w:ascii="Times New Roman" w:hAnsi="Times New Roman" w:cs="Times New Roman"/>
                <w:caps/>
                <w:sz w:val="24"/>
                <w:szCs w:val="24"/>
              </w:rPr>
              <w:t>575</w:t>
            </w:r>
          </w:p>
        </w:tc>
        <w:tc>
          <w:tcPr>
            <w:tcW w:w="1315" w:type="dxa"/>
          </w:tcPr>
          <w:p w:rsidR="001513F1" w:rsidRPr="00CD345D" w:rsidRDefault="001513F1" w:rsidP="00857CE1">
            <w:pPr>
              <w:tabs>
                <w:tab w:val="center" w:pos="5032"/>
                <w:tab w:val="left" w:pos="7350"/>
              </w:tabs>
              <w:ind w:firstLine="0"/>
              <w:jc w:val="left"/>
              <w:rPr>
                <w:rFonts w:ascii="Times New Roman" w:hAnsi="Times New Roman" w:cs="Times New Roman"/>
                <w:caps/>
                <w:sz w:val="24"/>
                <w:szCs w:val="24"/>
              </w:rPr>
            </w:pPr>
            <w:r w:rsidRPr="00CD345D">
              <w:rPr>
                <w:rFonts w:ascii="Times New Roman" w:hAnsi="Times New Roman" w:cs="Times New Roman"/>
                <w:caps/>
                <w:sz w:val="24"/>
                <w:szCs w:val="24"/>
              </w:rPr>
              <w:t>4,5</w:t>
            </w:r>
          </w:p>
        </w:tc>
        <w:tc>
          <w:tcPr>
            <w:tcW w:w="1179" w:type="dxa"/>
          </w:tcPr>
          <w:p w:rsidR="001513F1" w:rsidRPr="00CD345D" w:rsidRDefault="001513F1" w:rsidP="00857CE1">
            <w:pPr>
              <w:tabs>
                <w:tab w:val="center" w:pos="5032"/>
                <w:tab w:val="left" w:pos="7350"/>
              </w:tabs>
              <w:ind w:firstLine="0"/>
              <w:jc w:val="left"/>
              <w:rPr>
                <w:rFonts w:ascii="Times New Roman" w:hAnsi="Times New Roman" w:cs="Times New Roman"/>
                <w:caps/>
                <w:sz w:val="24"/>
                <w:szCs w:val="24"/>
              </w:rPr>
            </w:pPr>
            <w:r w:rsidRPr="00CD345D">
              <w:rPr>
                <w:rFonts w:ascii="Times New Roman" w:hAnsi="Times New Roman" w:cs="Times New Roman"/>
                <w:caps/>
                <w:sz w:val="24"/>
                <w:szCs w:val="24"/>
              </w:rPr>
              <w:t>12</w:t>
            </w:r>
          </w:p>
        </w:tc>
      </w:tr>
      <w:tr w:rsidR="00857CE1" w:rsidRPr="00CD345D" w:rsidTr="00857CE1">
        <w:tc>
          <w:tcPr>
            <w:tcW w:w="2235" w:type="dxa"/>
          </w:tcPr>
          <w:p w:rsidR="001513F1" w:rsidRPr="00CD345D" w:rsidRDefault="001513F1" w:rsidP="00857CE1">
            <w:pPr>
              <w:ind w:firstLine="0"/>
              <w:rPr>
                <w:rFonts w:ascii="Times New Roman" w:hAnsi="Times New Roman" w:cs="Times New Roman"/>
                <w:sz w:val="24"/>
                <w:szCs w:val="24"/>
              </w:rPr>
            </w:pPr>
            <w:r w:rsidRPr="00CD345D">
              <w:rPr>
                <w:rFonts w:ascii="Times New Roman" w:hAnsi="Times New Roman" w:cs="Times New Roman"/>
                <w:sz w:val="24"/>
                <w:szCs w:val="24"/>
              </w:rPr>
              <w:t>ул. Зеленая</w:t>
            </w:r>
          </w:p>
        </w:tc>
        <w:tc>
          <w:tcPr>
            <w:tcW w:w="1842" w:type="dxa"/>
          </w:tcPr>
          <w:p w:rsidR="001513F1" w:rsidRPr="00CD345D" w:rsidRDefault="001513F1" w:rsidP="00857CE1">
            <w:pPr>
              <w:jc w:val="center"/>
              <w:rPr>
                <w:rFonts w:ascii="Times New Roman" w:hAnsi="Times New Roman" w:cs="Times New Roman"/>
                <w:sz w:val="24"/>
                <w:szCs w:val="24"/>
              </w:rPr>
            </w:pPr>
            <w:r w:rsidRPr="00CD345D">
              <w:rPr>
                <w:rFonts w:ascii="Times New Roman" w:hAnsi="Times New Roman" w:cs="Times New Roman"/>
                <w:sz w:val="24"/>
                <w:szCs w:val="24"/>
              </w:rPr>
              <w:t>912</w:t>
            </w:r>
          </w:p>
        </w:tc>
        <w:tc>
          <w:tcPr>
            <w:tcW w:w="1794" w:type="dxa"/>
          </w:tcPr>
          <w:p w:rsidR="001513F1" w:rsidRPr="00CD345D" w:rsidRDefault="001513F1" w:rsidP="00857CE1">
            <w:pPr>
              <w:tabs>
                <w:tab w:val="center" w:pos="5032"/>
                <w:tab w:val="left" w:pos="7350"/>
              </w:tabs>
              <w:ind w:firstLine="0"/>
              <w:jc w:val="left"/>
              <w:rPr>
                <w:rFonts w:ascii="Times New Roman" w:hAnsi="Times New Roman" w:cs="Times New Roman"/>
                <w:caps/>
                <w:sz w:val="24"/>
                <w:szCs w:val="24"/>
              </w:rPr>
            </w:pPr>
            <w:r w:rsidRPr="00CD345D">
              <w:rPr>
                <w:rFonts w:ascii="Times New Roman" w:hAnsi="Times New Roman" w:cs="Times New Roman"/>
                <w:caps/>
                <w:sz w:val="24"/>
                <w:szCs w:val="24"/>
              </w:rPr>
              <w:t>912</w:t>
            </w:r>
          </w:p>
        </w:tc>
        <w:tc>
          <w:tcPr>
            <w:tcW w:w="1357" w:type="dxa"/>
          </w:tcPr>
          <w:p w:rsidR="001513F1" w:rsidRPr="00CD345D" w:rsidRDefault="001513F1" w:rsidP="00857CE1">
            <w:pPr>
              <w:tabs>
                <w:tab w:val="center" w:pos="5032"/>
                <w:tab w:val="left" w:pos="7350"/>
              </w:tabs>
              <w:ind w:firstLine="0"/>
              <w:jc w:val="left"/>
              <w:rPr>
                <w:rFonts w:ascii="Times New Roman" w:hAnsi="Times New Roman" w:cs="Times New Roman"/>
                <w:caps/>
                <w:sz w:val="24"/>
                <w:szCs w:val="24"/>
              </w:rPr>
            </w:pPr>
          </w:p>
        </w:tc>
        <w:tc>
          <w:tcPr>
            <w:tcW w:w="1315" w:type="dxa"/>
          </w:tcPr>
          <w:p w:rsidR="001513F1" w:rsidRPr="00CD345D" w:rsidRDefault="001513F1" w:rsidP="00857CE1">
            <w:pPr>
              <w:tabs>
                <w:tab w:val="center" w:pos="5032"/>
                <w:tab w:val="left" w:pos="7350"/>
              </w:tabs>
              <w:ind w:firstLine="0"/>
              <w:jc w:val="left"/>
              <w:rPr>
                <w:rFonts w:ascii="Times New Roman" w:hAnsi="Times New Roman" w:cs="Times New Roman"/>
                <w:caps/>
                <w:sz w:val="24"/>
                <w:szCs w:val="24"/>
              </w:rPr>
            </w:pPr>
            <w:r w:rsidRPr="00CD345D">
              <w:rPr>
                <w:rFonts w:ascii="Times New Roman" w:hAnsi="Times New Roman" w:cs="Times New Roman"/>
                <w:caps/>
                <w:sz w:val="24"/>
                <w:szCs w:val="24"/>
              </w:rPr>
              <w:t>6,0</w:t>
            </w:r>
          </w:p>
        </w:tc>
        <w:tc>
          <w:tcPr>
            <w:tcW w:w="1179" w:type="dxa"/>
          </w:tcPr>
          <w:p w:rsidR="001513F1" w:rsidRPr="00CD345D" w:rsidRDefault="001513F1" w:rsidP="00857CE1">
            <w:pPr>
              <w:tabs>
                <w:tab w:val="center" w:pos="5032"/>
                <w:tab w:val="left" w:pos="7350"/>
              </w:tabs>
              <w:ind w:firstLine="0"/>
              <w:jc w:val="left"/>
              <w:rPr>
                <w:rFonts w:ascii="Times New Roman" w:hAnsi="Times New Roman" w:cs="Times New Roman"/>
                <w:caps/>
                <w:sz w:val="24"/>
                <w:szCs w:val="24"/>
              </w:rPr>
            </w:pPr>
            <w:r w:rsidRPr="00CD345D">
              <w:rPr>
                <w:rFonts w:ascii="Times New Roman" w:hAnsi="Times New Roman" w:cs="Times New Roman"/>
                <w:caps/>
                <w:sz w:val="24"/>
                <w:szCs w:val="24"/>
              </w:rPr>
              <w:t>20</w:t>
            </w:r>
          </w:p>
        </w:tc>
      </w:tr>
      <w:tr w:rsidR="00857CE1" w:rsidRPr="00CD345D" w:rsidTr="00857CE1">
        <w:tc>
          <w:tcPr>
            <w:tcW w:w="2235" w:type="dxa"/>
          </w:tcPr>
          <w:p w:rsidR="001513F1" w:rsidRPr="00CD345D" w:rsidRDefault="001513F1" w:rsidP="00857CE1">
            <w:pPr>
              <w:ind w:firstLine="0"/>
              <w:rPr>
                <w:rFonts w:ascii="Times New Roman" w:hAnsi="Times New Roman" w:cs="Times New Roman"/>
                <w:sz w:val="24"/>
                <w:szCs w:val="24"/>
              </w:rPr>
            </w:pPr>
            <w:r w:rsidRPr="00CD345D">
              <w:rPr>
                <w:rFonts w:ascii="Times New Roman" w:hAnsi="Times New Roman" w:cs="Times New Roman"/>
                <w:sz w:val="24"/>
                <w:szCs w:val="24"/>
              </w:rPr>
              <w:t>ул. Кедровая</w:t>
            </w:r>
          </w:p>
        </w:tc>
        <w:tc>
          <w:tcPr>
            <w:tcW w:w="1842" w:type="dxa"/>
          </w:tcPr>
          <w:p w:rsidR="001513F1" w:rsidRPr="00CD345D" w:rsidRDefault="001513F1" w:rsidP="00857CE1">
            <w:pPr>
              <w:jc w:val="center"/>
              <w:rPr>
                <w:rFonts w:ascii="Times New Roman" w:hAnsi="Times New Roman" w:cs="Times New Roman"/>
                <w:sz w:val="24"/>
                <w:szCs w:val="24"/>
              </w:rPr>
            </w:pPr>
            <w:r w:rsidRPr="00CD345D">
              <w:rPr>
                <w:rFonts w:ascii="Times New Roman" w:hAnsi="Times New Roman" w:cs="Times New Roman"/>
                <w:sz w:val="24"/>
                <w:szCs w:val="24"/>
              </w:rPr>
              <w:t>300</w:t>
            </w:r>
          </w:p>
        </w:tc>
        <w:tc>
          <w:tcPr>
            <w:tcW w:w="1794" w:type="dxa"/>
          </w:tcPr>
          <w:p w:rsidR="001513F1" w:rsidRPr="00CD345D" w:rsidRDefault="001513F1" w:rsidP="00857CE1">
            <w:pPr>
              <w:tabs>
                <w:tab w:val="center" w:pos="5032"/>
                <w:tab w:val="left" w:pos="7350"/>
              </w:tabs>
              <w:ind w:firstLine="0"/>
              <w:jc w:val="left"/>
              <w:rPr>
                <w:rFonts w:ascii="Times New Roman" w:hAnsi="Times New Roman" w:cs="Times New Roman"/>
                <w:caps/>
                <w:sz w:val="24"/>
                <w:szCs w:val="24"/>
              </w:rPr>
            </w:pPr>
          </w:p>
        </w:tc>
        <w:tc>
          <w:tcPr>
            <w:tcW w:w="1357" w:type="dxa"/>
          </w:tcPr>
          <w:p w:rsidR="001513F1" w:rsidRPr="00CD345D" w:rsidRDefault="001513F1" w:rsidP="00857CE1">
            <w:pPr>
              <w:tabs>
                <w:tab w:val="center" w:pos="5032"/>
                <w:tab w:val="left" w:pos="7350"/>
              </w:tabs>
              <w:ind w:firstLine="0"/>
              <w:jc w:val="left"/>
              <w:rPr>
                <w:rFonts w:ascii="Times New Roman" w:hAnsi="Times New Roman" w:cs="Times New Roman"/>
                <w:caps/>
                <w:sz w:val="24"/>
                <w:szCs w:val="24"/>
              </w:rPr>
            </w:pPr>
            <w:r w:rsidRPr="00CD345D">
              <w:rPr>
                <w:rFonts w:ascii="Times New Roman" w:hAnsi="Times New Roman" w:cs="Times New Roman"/>
                <w:caps/>
                <w:sz w:val="24"/>
                <w:szCs w:val="24"/>
              </w:rPr>
              <w:t>300</w:t>
            </w:r>
          </w:p>
        </w:tc>
        <w:tc>
          <w:tcPr>
            <w:tcW w:w="1315" w:type="dxa"/>
          </w:tcPr>
          <w:p w:rsidR="001513F1" w:rsidRPr="00CD345D" w:rsidRDefault="001513F1" w:rsidP="00857CE1">
            <w:pPr>
              <w:tabs>
                <w:tab w:val="center" w:pos="5032"/>
                <w:tab w:val="left" w:pos="7350"/>
              </w:tabs>
              <w:ind w:firstLine="0"/>
              <w:jc w:val="left"/>
              <w:rPr>
                <w:rFonts w:ascii="Times New Roman" w:hAnsi="Times New Roman" w:cs="Times New Roman"/>
                <w:caps/>
                <w:sz w:val="24"/>
                <w:szCs w:val="24"/>
              </w:rPr>
            </w:pPr>
            <w:r w:rsidRPr="00CD345D">
              <w:rPr>
                <w:rFonts w:ascii="Times New Roman" w:hAnsi="Times New Roman" w:cs="Times New Roman"/>
                <w:caps/>
                <w:sz w:val="24"/>
                <w:szCs w:val="24"/>
              </w:rPr>
              <w:t>6,0</w:t>
            </w:r>
          </w:p>
        </w:tc>
        <w:tc>
          <w:tcPr>
            <w:tcW w:w="1179" w:type="dxa"/>
          </w:tcPr>
          <w:p w:rsidR="001513F1" w:rsidRPr="00CD345D" w:rsidRDefault="001513F1" w:rsidP="00857CE1">
            <w:pPr>
              <w:tabs>
                <w:tab w:val="center" w:pos="5032"/>
                <w:tab w:val="left" w:pos="7350"/>
              </w:tabs>
              <w:ind w:firstLine="0"/>
              <w:jc w:val="left"/>
              <w:rPr>
                <w:rFonts w:ascii="Times New Roman" w:hAnsi="Times New Roman" w:cs="Times New Roman"/>
                <w:caps/>
                <w:sz w:val="24"/>
                <w:szCs w:val="24"/>
              </w:rPr>
            </w:pPr>
            <w:r w:rsidRPr="00CD345D">
              <w:rPr>
                <w:rFonts w:ascii="Times New Roman" w:hAnsi="Times New Roman" w:cs="Times New Roman"/>
                <w:caps/>
                <w:sz w:val="24"/>
                <w:szCs w:val="24"/>
              </w:rPr>
              <w:t>20</w:t>
            </w:r>
          </w:p>
        </w:tc>
      </w:tr>
      <w:tr w:rsidR="00857CE1" w:rsidRPr="00CD345D" w:rsidTr="00857CE1">
        <w:tc>
          <w:tcPr>
            <w:tcW w:w="2235" w:type="dxa"/>
          </w:tcPr>
          <w:p w:rsidR="001513F1" w:rsidRPr="00CD345D" w:rsidRDefault="001513F1" w:rsidP="00857CE1">
            <w:pPr>
              <w:ind w:firstLine="0"/>
              <w:rPr>
                <w:rFonts w:ascii="Times New Roman" w:hAnsi="Times New Roman" w:cs="Times New Roman"/>
                <w:sz w:val="24"/>
                <w:szCs w:val="24"/>
              </w:rPr>
            </w:pPr>
            <w:r w:rsidRPr="00CD345D">
              <w:rPr>
                <w:rFonts w:ascii="Times New Roman" w:hAnsi="Times New Roman" w:cs="Times New Roman"/>
                <w:sz w:val="24"/>
                <w:szCs w:val="24"/>
              </w:rPr>
              <w:t>ул. Кеульская</w:t>
            </w:r>
          </w:p>
        </w:tc>
        <w:tc>
          <w:tcPr>
            <w:tcW w:w="1842" w:type="dxa"/>
          </w:tcPr>
          <w:p w:rsidR="001513F1" w:rsidRPr="00CD345D" w:rsidRDefault="001513F1" w:rsidP="00857CE1">
            <w:pPr>
              <w:jc w:val="center"/>
              <w:rPr>
                <w:rFonts w:ascii="Times New Roman" w:hAnsi="Times New Roman" w:cs="Times New Roman"/>
                <w:sz w:val="24"/>
                <w:szCs w:val="24"/>
              </w:rPr>
            </w:pPr>
            <w:r w:rsidRPr="00CD345D">
              <w:rPr>
                <w:rFonts w:ascii="Times New Roman" w:hAnsi="Times New Roman" w:cs="Times New Roman"/>
                <w:sz w:val="24"/>
                <w:szCs w:val="24"/>
              </w:rPr>
              <w:t>375</w:t>
            </w:r>
          </w:p>
        </w:tc>
        <w:tc>
          <w:tcPr>
            <w:tcW w:w="1794" w:type="dxa"/>
          </w:tcPr>
          <w:p w:rsidR="001513F1" w:rsidRPr="00CD345D" w:rsidRDefault="001513F1" w:rsidP="00857CE1">
            <w:pPr>
              <w:tabs>
                <w:tab w:val="center" w:pos="5032"/>
                <w:tab w:val="left" w:pos="7350"/>
              </w:tabs>
              <w:ind w:firstLine="0"/>
              <w:jc w:val="left"/>
              <w:rPr>
                <w:rFonts w:ascii="Times New Roman" w:hAnsi="Times New Roman" w:cs="Times New Roman"/>
                <w:caps/>
                <w:sz w:val="24"/>
                <w:szCs w:val="24"/>
              </w:rPr>
            </w:pPr>
            <w:r w:rsidRPr="00CD345D">
              <w:rPr>
                <w:rFonts w:ascii="Times New Roman" w:hAnsi="Times New Roman" w:cs="Times New Roman"/>
                <w:caps/>
                <w:sz w:val="24"/>
                <w:szCs w:val="24"/>
              </w:rPr>
              <w:t>375</w:t>
            </w:r>
          </w:p>
        </w:tc>
        <w:tc>
          <w:tcPr>
            <w:tcW w:w="1357" w:type="dxa"/>
          </w:tcPr>
          <w:p w:rsidR="001513F1" w:rsidRPr="00CD345D" w:rsidRDefault="001513F1" w:rsidP="00857CE1">
            <w:pPr>
              <w:tabs>
                <w:tab w:val="center" w:pos="5032"/>
                <w:tab w:val="left" w:pos="7350"/>
              </w:tabs>
              <w:ind w:firstLine="0"/>
              <w:jc w:val="left"/>
              <w:rPr>
                <w:rFonts w:ascii="Times New Roman" w:hAnsi="Times New Roman" w:cs="Times New Roman"/>
                <w:caps/>
                <w:sz w:val="24"/>
                <w:szCs w:val="24"/>
              </w:rPr>
            </w:pPr>
          </w:p>
        </w:tc>
        <w:tc>
          <w:tcPr>
            <w:tcW w:w="1315" w:type="dxa"/>
          </w:tcPr>
          <w:p w:rsidR="001513F1" w:rsidRPr="00CD345D" w:rsidRDefault="001513F1" w:rsidP="00857CE1">
            <w:pPr>
              <w:tabs>
                <w:tab w:val="center" w:pos="5032"/>
                <w:tab w:val="left" w:pos="7350"/>
              </w:tabs>
              <w:ind w:firstLine="0"/>
              <w:jc w:val="left"/>
              <w:rPr>
                <w:rFonts w:ascii="Times New Roman" w:hAnsi="Times New Roman" w:cs="Times New Roman"/>
                <w:caps/>
                <w:sz w:val="24"/>
                <w:szCs w:val="24"/>
              </w:rPr>
            </w:pPr>
            <w:r w:rsidRPr="00CD345D">
              <w:rPr>
                <w:rFonts w:ascii="Times New Roman" w:hAnsi="Times New Roman" w:cs="Times New Roman"/>
                <w:caps/>
                <w:sz w:val="24"/>
                <w:szCs w:val="24"/>
              </w:rPr>
              <w:t>6</w:t>
            </w:r>
          </w:p>
        </w:tc>
        <w:tc>
          <w:tcPr>
            <w:tcW w:w="1179" w:type="dxa"/>
          </w:tcPr>
          <w:p w:rsidR="001513F1" w:rsidRPr="00CD345D" w:rsidRDefault="001513F1" w:rsidP="00857CE1">
            <w:pPr>
              <w:tabs>
                <w:tab w:val="center" w:pos="5032"/>
                <w:tab w:val="left" w:pos="7350"/>
              </w:tabs>
              <w:ind w:firstLine="0"/>
              <w:jc w:val="left"/>
              <w:rPr>
                <w:rFonts w:ascii="Times New Roman" w:hAnsi="Times New Roman" w:cs="Times New Roman"/>
                <w:caps/>
                <w:sz w:val="24"/>
                <w:szCs w:val="24"/>
              </w:rPr>
            </w:pPr>
            <w:r w:rsidRPr="00CD345D">
              <w:rPr>
                <w:rFonts w:ascii="Times New Roman" w:hAnsi="Times New Roman" w:cs="Times New Roman"/>
                <w:caps/>
                <w:sz w:val="24"/>
                <w:szCs w:val="24"/>
              </w:rPr>
              <w:t>18</w:t>
            </w:r>
          </w:p>
        </w:tc>
      </w:tr>
      <w:tr w:rsidR="00857CE1" w:rsidRPr="00CD345D" w:rsidTr="00857CE1">
        <w:tc>
          <w:tcPr>
            <w:tcW w:w="2235" w:type="dxa"/>
          </w:tcPr>
          <w:p w:rsidR="001513F1" w:rsidRPr="00CD345D" w:rsidRDefault="001513F1" w:rsidP="00857CE1">
            <w:pPr>
              <w:ind w:firstLine="0"/>
              <w:rPr>
                <w:rFonts w:ascii="Times New Roman" w:hAnsi="Times New Roman" w:cs="Times New Roman"/>
                <w:sz w:val="24"/>
                <w:szCs w:val="24"/>
              </w:rPr>
            </w:pPr>
            <w:r w:rsidRPr="00CD345D">
              <w:rPr>
                <w:rFonts w:ascii="Times New Roman" w:hAnsi="Times New Roman" w:cs="Times New Roman"/>
                <w:sz w:val="24"/>
                <w:szCs w:val="24"/>
              </w:rPr>
              <w:t>ул. Кооперативная</w:t>
            </w:r>
          </w:p>
        </w:tc>
        <w:tc>
          <w:tcPr>
            <w:tcW w:w="1842" w:type="dxa"/>
          </w:tcPr>
          <w:p w:rsidR="001513F1" w:rsidRPr="00CD345D" w:rsidRDefault="001513F1" w:rsidP="00857CE1">
            <w:pPr>
              <w:jc w:val="center"/>
              <w:rPr>
                <w:rFonts w:ascii="Times New Roman" w:hAnsi="Times New Roman" w:cs="Times New Roman"/>
                <w:sz w:val="24"/>
                <w:szCs w:val="24"/>
              </w:rPr>
            </w:pPr>
            <w:r w:rsidRPr="00CD345D">
              <w:rPr>
                <w:rFonts w:ascii="Times New Roman" w:hAnsi="Times New Roman" w:cs="Times New Roman"/>
                <w:sz w:val="24"/>
                <w:szCs w:val="24"/>
              </w:rPr>
              <w:t>457</w:t>
            </w:r>
          </w:p>
        </w:tc>
        <w:tc>
          <w:tcPr>
            <w:tcW w:w="1794" w:type="dxa"/>
          </w:tcPr>
          <w:p w:rsidR="001513F1" w:rsidRPr="00CD345D" w:rsidRDefault="001513F1" w:rsidP="00857CE1">
            <w:pPr>
              <w:tabs>
                <w:tab w:val="center" w:pos="5032"/>
                <w:tab w:val="left" w:pos="7350"/>
              </w:tabs>
              <w:ind w:firstLine="0"/>
              <w:jc w:val="left"/>
              <w:rPr>
                <w:rFonts w:ascii="Times New Roman" w:hAnsi="Times New Roman" w:cs="Times New Roman"/>
                <w:caps/>
                <w:sz w:val="24"/>
                <w:szCs w:val="24"/>
              </w:rPr>
            </w:pPr>
          </w:p>
        </w:tc>
        <w:tc>
          <w:tcPr>
            <w:tcW w:w="1357" w:type="dxa"/>
          </w:tcPr>
          <w:p w:rsidR="001513F1" w:rsidRPr="00CD345D" w:rsidRDefault="001513F1" w:rsidP="00857CE1">
            <w:pPr>
              <w:tabs>
                <w:tab w:val="center" w:pos="5032"/>
                <w:tab w:val="left" w:pos="7350"/>
              </w:tabs>
              <w:ind w:firstLine="0"/>
              <w:jc w:val="left"/>
              <w:rPr>
                <w:rFonts w:ascii="Times New Roman" w:hAnsi="Times New Roman" w:cs="Times New Roman"/>
                <w:caps/>
                <w:sz w:val="24"/>
                <w:szCs w:val="24"/>
              </w:rPr>
            </w:pPr>
            <w:r w:rsidRPr="00CD345D">
              <w:rPr>
                <w:rFonts w:ascii="Times New Roman" w:hAnsi="Times New Roman" w:cs="Times New Roman"/>
                <w:caps/>
                <w:sz w:val="24"/>
                <w:szCs w:val="24"/>
              </w:rPr>
              <w:t>457</w:t>
            </w:r>
          </w:p>
        </w:tc>
        <w:tc>
          <w:tcPr>
            <w:tcW w:w="1315" w:type="dxa"/>
          </w:tcPr>
          <w:p w:rsidR="001513F1" w:rsidRPr="00CD345D" w:rsidRDefault="001513F1" w:rsidP="00857CE1">
            <w:pPr>
              <w:tabs>
                <w:tab w:val="center" w:pos="5032"/>
                <w:tab w:val="left" w:pos="7350"/>
              </w:tabs>
              <w:ind w:firstLine="0"/>
              <w:jc w:val="left"/>
              <w:rPr>
                <w:rFonts w:ascii="Times New Roman" w:hAnsi="Times New Roman" w:cs="Times New Roman"/>
                <w:caps/>
                <w:sz w:val="24"/>
                <w:szCs w:val="24"/>
              </w:rPr>
            </w:pPr>
            <w:r w:rsidRPr="00CD345D">
              <w:rPr>
                <w:rFonts w:ascii="Times New Roman" w:hAnsi="Times New Roman" w:cs="Times New Roman"/>
                <w:caps/>
                <w:sz w:val="24"/>
                <w:szCs w:val="24"/>
              </w:rPr>
              <w:t>4,5</w:t>
            </w:r>
          </w:p>
        </w:tc>
        <w:tc>
          <w:tcPr>
            <w:tcW w:w="1179" w:type="dxa"/>
          </w:tcPr>
          <w:p w:rsidR="001513F1" w:rsidRPr="00CD345D" w:rsidRDefault="001513F1" w:rsidP="00857CE1">
            <w:pPr>
              <w:tabs>
                <w:tab w:val="center" w:pos="5032"/>
                <w:tab w:val="left" w:pos="7350"/>
              </w:tabs>
              <w:ind w:firstLine="0"/>
              <w:jc w:val="left"/>
              <w:rPr>
                <w:rFonts w:ascii="Times New Roman" w:hAnsi="Times New Roman" w:cs="Times New Roman"/>
                <w:caps/>
                <w:sz w:val="24"/>
                <w:szCs w:val="24"/>
              </w:rPr>
            </w:pPr>
            <w:r w:rsidRPr="00CD345D">
              <w:rPr>
                <w:rFonts w:ascii="Times New Roman" w:hAnsi="Times New Roman" w:cs="Times New Roman"/>
                <w:caps/>
                <w:sz w:val="24"/>
                <w:szCs w:val="24"/>
              </w:rPr>
              <w:t>12</w:t>
            </w:r>
          </w:p>
        </w:tc>
      </w:tr>
      <w:tr w:rsidR="00857CE1" w:rsidRPr="00CD345D" w:rsidTr="00857CE1">
        <w:tc>
          <w:tcPr>
            <w:tcW w:w="2235" w:type="dxa"/>
          </w:tcPr>
          <w:p w:rsidR="001513F1" w:rsidRPr="00CD345D" w:rsidRDefault="001513F1" w:rsidP="00857CE1">
            <w:pPr>
              <w:ind w:firstLine="0"/>
              <w:rPr>
                <w:rFonts w:ascii="Times New Roman" w:hAnsi="Times New Roman" w:cs="Times New Roman"/>
                <w:sz w:val="24"/>
                <w:szCs w:val="24"/>
              </w:rPr>
            </w:pPr>
            <w:r w:rsidRPr="00CD345D">
              <w:rPr>
                <w:rFonts w:ascii="Times New Roman" w:hAnsi="Times New Roman" w:cs="Times New Roman"/>
                <w:sz w:val="24"/>
                <w:szCs w:val="24"/>
              </w:rPr>
              <w:t>пер. Короткий</w:t>
            </w:r>
          </w:p>
        </w:tc>
        <w:tc>
          <w:tcPr>
            <w:tcW w:w="1842" w:type="dxa"/>
          </w:tcPr>
          <w:p w:rsidR="001513F1" w:rsidRPr="00CD345D" w:rsidRDefault="001513F1" w:rsidP="00857CE1">
            <w:pPr>
              <w:jc w:val="center"/>
              <w:rPr>
                <w:rFonts w:ascii="Times New Roman" w:hAnsi="Times New Roman" w:cs="Times New Roman"/>
                <w:sz w:val="24"/>
                <w:szCs w:val="24"/>
              </w:rPr>
            </w:pPr>
            <w:r w:rsidRPr="00CD345D">
              <w:rPr>
                <w:rFonts w:ascii="Times New Roman" w:hAnsi="Times New Roman" w:cs="Times New Roman"/>
                <w:sz w:val="24"/>
                <w:szCs w:val="24"/>
              </w:rPr>
              <w:t>512</w:t>
            </w:r>
          </w:p>
        </w:tc>
        <w:tc>
          <w:tcPr>
            <w:tcW w:w="1794" w:type="dxa"/>
          </w:tcPr>
          <w:p w:rsidR="001513F1" w:rsidRPr="00CD345D" w:rsidRDefault="001513F1" w:rsidP="00857CE1">
            <w:pPr>
              <w:tabs>
                <w:tab w:val="center" w:pos="5032"/>
                <w:tab w:val="left" w:pos="7350"/>
              </w:tabs>
              <w:ind w:firstLine="0"/>
              <w:jc w:val="left"/>
              <w:rPr>
                <w:rFonts w:ascii="Times New Roman" w:hAnsi="Times New Roman" w:cs="Times New Roman"/>
                <w:caps/>
                <w:sz w:val="24"/>
                <w:szCs w:val="24"/>
              </w:rPr>
            </w:pPr>
          </w:p>
        </w:tc>
        <w:tc>
          <w:tcPr>
            <w:tcW w:w="1357" w:type="dxa"/>
          </w:tcPr>
          <w:p w:rsidR="001513F1" w:rsidRPr="00CD345D" w:rsidRDefault="001513F1" w:rsidP="00857CE1">
            <w:pPr>
              <w:tabs>
                <w:tab w:val="center" w:pos="5032"/>
                <w:tab w:val="left" w:pos="7350"/>
              </w:tabs>
              <w:ind w:firstLine="0"/>
              <w:jc w:val="left"/>
              <w:rPr>
                <w:rFonts w:ascii="Times New Roman" w:hAnsi="Times New Roman" w:cs="Times New Roman"/>
                <w:caps/>
                <w:sz w:val="24"/>
                <w:szCs w:val="24"/>
              </w:rPr>
            </w:pPr>
            <w:r w:rsidRPr="00CD345D">
              <w:rPr>
                <w:rFonts w:ascii="Times New Roman" w:hAnsi="Times New Roman" w:cs="Times New Roman"/>
                <w:caps/>
                <w:sz w:val="24"/>
                <w:szCs w:val="24"/>
              </w:rPr>
              <w:t>512</w:t>
            </w:r>
          </w:p>
        </w:tc>
        <w:tc>
          <w:tcPr>
            <w:tcW w:w="1315" w:type="dxa"/>
          </w:tcPr>
          <w:p w:rsidR="001513F1" w:rsidRPr="00CD345D" w:rsidRDefault="001513F1" w:rsidP="00857CE1">
            <w:pPr>
              <w:tabs>
                <w:tab w:val="center" w:pos="5032"/>
                <w:tab w:val="left" w:pos="7350"/>
              </w:tabs>
              <w:ind w:firstLine="0"/>
              <w:jc w:val="left"/>
              <w:rPr>
                <w:rFonts w:ascii="Times New Roman" w:hAnsi="Times New Roman" w:cs="Times New Roman"/>
                <w:caps/>
                <w:sz w:val="24"/>
                <w:szCs w:val="24"/>
              </w:rPr>
            </w:pPr>
            <w:r w:rsidRPr="00CD345D">
              <w:rPr>
                <w:rFonts w:ascii="Times New Roman" w:hAnsi="Times New Roman" w:cs="Times New Roman"/>
                <w:caps/>
                <w:sz w:val="24"/>
                <w:szCs w:val="24"/>
              </w:rPr>
              <w:t>4,5</w:t>
            </w:r>
          </w:p>
        </w:tc>
        <w:tc>
          <w:tcPr>
            <w:tcW w:w="1179" w:type="dxa"/>
          </w:tcPr>
          <w:p w:rsidR="001513F1" w:rsidRPr="00CD345D" w:rsidRDefault="001513F1" w:rsidP="00857CE1">
            <w:pPr>
              <w:tabs>
                <w:tab w:val="center" w:pos="5032"/>
                <w:tab w:val="left" w:pos="7350"/>
              </w:tabs>
              <w:ind w:firstLine="0"/>
              <w:jc w:val="left"/>
              <w:rPr>
                <w:rFonts w:ascii="Times New Roman" w:hAnsi="Times New Roman" w:cs="Times New Roman"/>
                <w:caps/>
                <w:sz w:val="24"/>
                <w:szCs w:val="24"/>
              </w:rPr>
            </w:pPr>
          </w:p>
        </w:tc>
      </w:tr>
      <w:tr w:rsidR="00857CE1" w:rsidRPr="00CD345D" w:rsidTr="00857CE1">
        <w:tc>
          <w:tcPr>
            <w:tcW w:w="2235" w:type="dxa"/>
          </w:tcPr>
          <w:p w:rsidR="001513F1" w:rsidRPr="00CD345D" w:rsidRDefault="001513F1" w:rsidP="00857CE1">
            <w:pPr>
              <w:ind w:firstLine="0"/>
              <w:rPr>
                <w:rFonts w:ascii="Times New Roman" w:hAnsi="Times New Roman" w:cs="Times New Roman"/>
                <w:sz w:val="24"/>
                <w:szCs w:val="24"/>
              </w:rPr>
            </w:pPr>
            <w:r w:rsidRPr="00CD345D">
              <w:rPr>
                <w:rFonts w:ascii="Times New Roman" w:hAnsi="Times New Roman" w:cs="Times New Roman"/>
                <w:sz w:val="24"/>
                <w:szCs w:val="24"/>
              </w:rPr>
              <w:t>ул. Лесная</w:t>
            </w:r>
          </w:p>
        </w:tc>
        <w:tc>
          <w:tcPr>
            <w:tcW w:w="1842" w:type="dxa"/>
          </w:tcPr>
          <w:p w:rsidR="001513F1" w:rsidRPr="00CD345D" w:rsidRDefault="001513F1" w:rsidP="00857CE1">
            <w:pPr>
              <w:jc w:val="center"/>
              <w:rPr>
                <w:rFonts w:ascii="Times New Roman" w:hAnsi="Times New Roman" w:cs="Times New Roman"/>
                <w:sz w:val="24"/>
                <w:szCs w:val="24"/>
              </w:rPr>
            </w:pPr>
            <w:r w:rsidRPr="00CD345D">
              <w:rPr>
                <w:rFonts w:ascii="Times New Roman" w:hAnsi="Times New Roman" w:cs="Times New Roman"/>
                <w:sz w:val="24"/>
                <w:szCs w:val="24"/>
              </w:rPr>
              <w:t>366</w:t>
            </w:r>
          </w:p>
        </w:tc>
        <w:tc>
          <w:tcPr>
            <w:tcW w:w="1794" w:type="dxa"/>
          </w:tcPr>
          <w:p w:rsidR="001513F1" w:rsidRPr="00CD345D" w:rsidRDefault="001513F1" w:rsidP="00857CE1">
            <w:pPr>
              <w:tabs>
                <w:tab w:val="center" w:pos="5032"/>
                <w:tab w:val="left" w:pos="7350"/>
              </w:tabs>
              <w:ind w:firstLine="0"/>
              <w:jc w:val="left"/>
              <w:rPr>
                <w:rFonts w:ascii="Times New Roman" w:hAnsi="Times New Roman" w:cs="Times New Roman"/>
                <w:caps/>
                <w:sz w:val="24"/>
                <w:szCs w:val="24"/>
              </w:rPr>
            </w:pPr>
            <w:r w:rsidRPr="00CD345D">
              <w:rPr>
                <w:rFonts w:ascii="Times New Roman" w:hAnsi="Times New Roman" w:cs="Times New Roman"/>
                <w:caps/>
                <w:sz w:val="24"/>
                <w:szCs w:val="24"/>
              </w:rPr>
              <w:t>366</w:t>
            </w:r>
          </w:p>
        </w:tc>
        <w:tc>
          <w:tcPr>
            <w:tcW w:w="1357" w:type="dxa"/>
          </w:tcPr>
          <w:p w:rsidR="001513F1" w:rsidRPr="00CD345D" w:rsidRDefault="001513F1" w:rsidP="00857CE1">
            <w:pPr>
              <w:tabs>
                <w:tab w:val="center" w:pos="5032"/>
                <w:tab w:val="left" w:pos="7350"/>
              </w:tabs>
              <w:ind w:firstLine="0"/>
              <w:jc w:val="left"/>
              <w:rPr>
                <w:rFonts w:ascii="Times New Roman" w:hAnsi="Times New Roman" w:cs="Times New Roman"/>
                <w:caps/>
                <w:sz w:val="24"/>
                <w:szCs w:val="24"/>
              </w:rPr>
            </w:pPr>
          </w:p>
        </w:tc>
        <w:tc>
          <w:tcPr>
            <w:tcW w:w="1315" w:type="dxa"/>
          </w:tcPr>
          <w:p w:rsidR="001513F1" w:rsidRPr="00CD345D" w:rsidRDefault="001513F1" w:rsidP="00857CE1">
            <w:pPr>
              <w:tabs>
                <w:tab w:val="center" w:pos="5032"/>
                <w:tab w:val="left" w:pos="7350"/>
              </w:tabs>
              <w:ind w:firstLine="0"/>
              <w:jc w:val="left"/>
              <w:rPr>
                <w:rFonts w:ascii="Times New Roman" w:hAnsi="Times New Roman" w:cs="Times New Roman"/>
                <w:caps/>
                <w:sz w:val="24"/>
                <w:szCs w:val="24"/>
              </w:rPr>
            </w:pPr>
            <w:r w:rsidRPr="00CD345D">
              <w:rPr>
                <w:rFonts w:ascii="Times New Roman" w:hAnsi="Times New Roman" w:cs="Times New Roman"/>
                <w:caps/>
                <w:sz w:val="24"/>
                <w:szCs w:val="24"/>
              </w:rPr>
              <w:t>6,0</w:t>
            </w:r>
          </w:p>
        </w:tc>
        <w:tc>
          <w:tcPr>
            <w:tcW w:w="1179" w:type="dxa"/>
          </w:tcPr>
          <w:p w:rsidR="001513F1" w:rsidRPr="00CD345D" w:rsidRDefault="001513F1" w:rsidP="00857CE1">
            <w:pPr>
              <w:tabs>
                <w:tab w:val="center" w:pos="5032"/>
                <w:tab w:val="left" w:pos="7350"/>
              </w:tabs>
              <w:ind w:firstLine="0"/>
              <w:jc w:val="left"/>
              <w:rPr>
                <w:rFonts w:ascii="Times New Roman" w:hAnsi="Times New Roman" w:cs="Times New Roman"/>
                <w:caps/>
                <w:sz w:val="24"/>
                <w:szCs w:val="24"/>
              </w:rPr>
            </w:pPr>
            <w:r w:rsidRPr="00CD345D">
              <w:rPr>
                <w:rFonts w:ascii="Times New Roman" w:hAnsi="Times New Roman" w:cs="Times New Roman"/>
                <w:caps/>
                <w:sz w:val="24"/>
                <w:szCs w:val="24"/>
              </w:rPr>
              <w:t>20</w:t>
            </w:r>
          </w:p>
        </w:tc>
      </w:tr>
      <w:tr w:rsidR="00857CE1" w:rsidRPr="00CD345D" w:rsidTr="00857CE1">
        <w:tc>
          <w:tcPr>
            <w:tcW w:w="2235" w:type="dxa"/>
          </w:tcPr>
          <w:p w:rsidR="001513F1" w:rsidRPr="00CD345D" w:rsidRDefault="001513F1" w:rsidP="00857CE1">
            <w:pPr>
              <w:ind w:firstLine="0"/>
              <w:rPr>
                <w:rFonts w:ascii="Times New Roman" w:hAnsi="Times New Roman" w:cs="Times New Roman"/>
                <w:sz w:val="24"/>
                <w:szCs w:val="24"/>
              </w:rPr>
            </w:pPr>
            <w:r w:rsidRPr="00CD345D">
              <w:rPr>
                <w:rFonts w:ascii="Times New Roman" w:hAnsi="Times New Roman" w:cs="Times New Roman"/>
                <w:sz w:val="24"/>
                <w:szCs w:val="24"/>
              </w:rPr>
              <w:t>ул. Луговая</w:t>
            </w:r>
          </w:p>
        </w:tc>
        <w:tc>
          <w:tcPr>
            <w:tcW w:w="1842" w:type="dxa"/>
          </w:tcPr>
          <w:p w:rsidR="001513F1" w:rsidRPr="00CD345D" w:rsidRDefault="001513F1" w:rsidP="00857CE1">
            <w:pPr>
              <w:jc w:val="center"/>
              <w:rPr>
                <w:rFonts w:ascii="Times New Roman" w:hAnsi="Times New Roman" w:cs="Times New Roman"/>
                <w:sz w:val="24"/>
                <w:szCs w:val="24"/>
              </w:rPr>
            </w:pPr>
            <w:r w:rsidRPr="00CD345D">
              <w:rPr>
                <w:rFonts w:ascii="Times New Roman" w:hAnsi="Times New Roman" w:cs="Times New Roman"/>
                <w:sz w:val="24"/>
                <w:szCs w:val="24"/>
              </w:rPr>
              <w:t>1145</w:t>
            </w:r>
          </w:p>
        </w:tc>
        <w:tc>
          <w:tcPr>
            <w:tcW w:w="1794" w:type="dxa"/>
          </w:tcPr>
          <w:p w:rsidR="001513F1" w:rsidRPr="00CD345D" w:rsidRDefault="001513F1" w:rsidP="00857CE1">
            <w:pPr>
              <w:tabs>
                <w:tab w:val="center" w:pos="5032"/>
                <w:tab w:val="left" w:pos="7350"/>
              </w:tabs>
              <w:ind w:firstLine="0"/>
              <w:jc w:val="left"/>
              <w:rPr>
                <w:rFonts w:ascii="Times New Roman" w:hAnsi="Times New Roman" w:cs="Times New Roman"/>
                <w:caps/>
                <w:sz w:val="24"/>
                <w:szCs w:val="24"/>
              </w:rPr>
            </w:pPr>
          </w:p>
        </w:tc>
        <w:tc>
          <w:tcPr>
            <w:tcW w:w="1357" w:type="dxa"/>
          </w:tcPr>
          <w:p w:rsidR="001513F1" w:rsidRPr="00CD345D" w:rsidRDefault="001513F1" w:rsidP="00857CE1">
            <w:pPr>
              <w:tabs>
                <w:tab w:val="center" w:pos="5032"/>
                <w:tab w:val="left" w:pos="7350"/>
              </w:tabs>
              <w:ind w:firstLine="0"/>
              <w:jc w:val="left"/>
              <w:rPr>
                <w:rFonts w:ascii="Times New Roman" w:hAnsi="Times New Roman" w:cs="Times New Roman"/>
                <w:caps/>
                <w:sz w:val="24"/>
                <w:szCs w:val="24"/>
              </w:rPr>
            </w:pPr>
            <w:r w:rsidRPr="00CD345D">
              <w:rPr>
                <w:rFonts w:ascii="Times New Roman" w:hAnsi="Times New Roman" w:cs="Times New Roman"/>
                <w:caps/>
                <w:sz w:val="24"/>
                <w:szCs w:val="24"/>
              </w:rPr>
              <w:t>1145</w:t>
            </w:r>
          </w:p>
        </w:tc>
        <w:tc>
          <w:tcPr>
            <w:tcW w:w="1315" w:type="dxa"/>
          </w:tcPr>
          <w:p w:rsidR="001513F1" w:rsidRPr="00CD345D" w:rsidRDefault="001513F1" w:rsidP="00857CE1">
            <w:pPr>
              <w:tabs>
                <w:tab w:val="center" w:pos="5032"/>
                <w:tab w:val="left" w:pos="7350"/>
              </w:tabs>
              <w:ind w:firstLine="0"/>
              <w:jc w:val="left"/>
              <w:rPr>
                <w:rFonts w:ascii="Times New Roman" w:hAnsi="Times New Roman" w:cs="Times New Roman"/>
                <w:caps/>
                <w:sz w:val="24"/>
                <w:szCs w:val="24"/>
              </w:rPr>
            </w:pPr>
            <w:r w:rsidRPr="00CD345D">
              <w:rPr>
                <w:rFonts w:ascii="Times New Roman" w:hAnsi="Times New Roman" w:cs="Times New Roman"/>
                <w:caps/>
                <w:sz w:val="24"/>
                <w:szCs w:val="24"/>
              </w:rPr>
              <w:t>6,0</w:t>
            </w:r>
          </w:p>
        </w:tc>
        <w:tc>
          <w:tcPr>
            <w:tcW w:w="1179" w:type="dxa"/>
          </w:tcPr>
          <w:p w:rsidR="001513F1" w:rsidRPr="00CD345D" w:rsidRDefault="001513F1" w:rsidP="00857CE1">
            <w:pPr>
              <w:tabs>
                <w:tab w:val="center" w:pos="5032"/>
                <w:tab w:val="left" w:pos="7350"/>
              </w:tabs>
              <w:ind w:firstLine="0"/>
              <w:jc w:val="left"/>
              <w:rPr>
                <w:rFonts w:ascii="Times New Roman" w:hAnsi="Times New Roman" w:cs="Times New Roman"/>
                <w:caps/>
                <w:sz w:val="24"/>
                <w:szCs w:val="24"/>
              </w:rPr>
            </w:pPr>
            <w:r w:rsidRPr="00CD345D">
              <w:rPr>
                <w:rFonts w:ascii="Times New Roman" w:hAnsi="Times New Roman" w:cs="Times New Roman"/>
                <w:caps/>
                <w:sz w:val="24"/>
                <w:szCs w:val="24"/>
              </w:rPr>
              <w:t>18</w:t>
            </w:r>
          </w:p>
        </w:tc>
      </w:tr>
      <w:tr w:rsidR="00857CE1" w:rsidRPr="00CD345D" w:rsidTr="00857CE1">
        <w:tc>
          <w:tcPr>
            <w:tcW w:w="2235" w:type="dxa"/>
          </w:tcPr>
          <w:p w:rsidR="001513F1" w:rsidRPr="00CD345D" w:rsidRDefault="001513F1" w:rsidP="00857CE1">
            <w:pPr>
              <w:ind w:firstLine="0"/>
              <w:rPr>
                <w:rFonts w:ascii="Times New Roman" w:hAnsi="Times New Roman" w:cs="Times New Roman"/>
                <w:sz w:val="24"/>
                <w:szCs w:val="24"/>
              </w:rPr>
            </w:pPr>
            <w:r w:rsidRPr="00CD345D">
              <w:rPr>
                <w:rFonts w:ascii="Times New Roman" w:hAnsi="Times New Roman" w:cs="Times New Roman"/>
                <w:sz w:val="24"/>
                <w:szCs w:val="24"/>
              </w:rPr>
              <w:t>ул. Мелиораторов</w:t>
            </w:r>
          </w:p>
        </w:tc>
        <w:tc>
          <w:tcPr>
            <w:tcW w:w="1842" w:type="dxa"/>
          </w:tcPr>
          <w:p w:rsidR="001513F1" w:rsidRPr="00CD345D" w:rsidRDefault="001513F1" w:rsidP="00857CE1">
            <w:pPr>
              <w:jc w:val="center"/>
              <w:rPr>
                <w:rFonts w:ascii="Times New Roman" w:hAnsi="Times New Roman" w:cs="Times New Roman"/>
                <w:sz w:val="24"/>
                <w:szCs w:val="24"/>
              </w:rPr>
            </w:pPr>
            <w:r w:rsidRPr="00CD345D">
              <w:rPr>
                <w:rFonts w:ascii="Times New Roman" w:hAnsi="Times New Roman" w:cs="Times New Roman"/>
                <w:sz w:val="24"/>
                <w:szCs w:val="24"/>
              </w:rPr>
              <w:t>213</w:t>
            </w:r>
          </w:p>
        </w:tc>
        <w:tc>
          <w:tcPr>
            <w:tcW w:w="1794" w:type="dxa"/>
          </w:tcPr>
          <w:p w:rsidR="001513F1" w:rsidRPr="00CD345D" w:rsidRDefault="001513F1" w:rsidP="00857CE1">
            <w:pPr>
              <w:tabs>
                <w:tab w:val="center" w:pos="5032"/>
                <w:tab w:val="left" w:pos="7350"/>
              </w:tabs>
              <w:ind w:firstLine="0"/>
              <w:jc w:val="left"/>
              <w:rPr>
                <w:rFonts w:ascii="Times New Roman" w:hAnsi="Times New Roman" w:cs="Times New Roman"/>
                <w:caps/>
                <w:sz w:val="24"/>
                <w:szCs w:val="24"/>
              </w:rPr>
            </w:pPr>
            <w:r w:rsidRPr="00CD345D">
              <w:rPr>
                <w:rFonts w:ascii="Times New Roman" w:hAnsi="Times New Roman" w:cs="Times New Roman"/>
                <w:caps/>
                <w:sz w:val="24"/>
                <w:szCs w:val="24"/>
              </w:rPr>
              <w:t>213</w:t>
            </w:r>
          </w:p>
        </w:tc>
        <w:tc>
          <w:tcPr>
            <w:tcW w:w="1357" w:type="dxa"/>
          </w:tcPr>
          <w:p w:rsidR="001513F1" w:rsidRPr="00CD345D" w:rsidRDefault="001513F1" w:rsidP="00857CE1">
            <w:pPr>
              <w:tabs>
                <w:tab w:val="center" w:pos="5032"/>
                <w:tab w:val="left" w:pos="7350"/>
              </w:tabs>
              <w:ind w:firstLine="0"/>
              <w:jc w:val="left"/>
              <w:rPr>
                <w:rFonts w:ascii="Times New Roman" w:hAnsi="Times New Roman" w:cs="Times New Roman"/>
                <w:caps/>
                <w:sz w:val="24"/>
                <w:szCs w:val="24"/>
              </w:rPr>
            </w:pPr>
          </w:p>
        </w:tc>
        <w:tc>
          <w:tcPr>
            <w:tcW w:w="1315" w:type="dxa"/>
          </w:tcPr>
          <w:p w:rsidR="001513F1" w:rsidRPr="00CD345D" w:rsidRDefault="001513F1" w:rsidP="00857CE1">
            <w:pPr>
              <w:tabs>
                <w:tab w:val="center" w:pos="5032"/>
                <w:tab w:val="left" w:pos="7350"/>
              </w:tabs>
              <w:ind w:firstLine="0"/>
              <w:jc w:val="left"/>
              <w:rPr>
                <w:rFonts w:ascii="Times New Roman" w:hAnsi="Times New Roman" w:cs="Times New Roman"/>
                <w:caps/>
                <w:sz w:val="24"/>
                <w:szCs w:val="24"/>
              </w:rPr>
            </w:pPr>
            <w:r w:rsidRPr="00CD345D">
              <w:rPr>
                <w:rFonts w:ascii="Times New Roman" w:hAnsi="Times New Roman" w:cs="Times New Roman"/>
                <w:caps/>
                <w:sz w:val="24"/>
                <w:szCs w:val="24"/>
              </w:rPr>
              <w:t>6,0</w:t>
            </w:r>
          </w:p>
        </w:tc>
        <w:tc>
          <w:tcPr>
            <w:tcW w:w="1179" w:type="dxa"/>
          </w:tcPr>
          <w:p w:rsidR="001513F1" w:rsidRPr="00CD345D" w:rsidRDefault="001513F1" w:rsidP="00857CE1">
            <w:pPr>
              <w:tabs>
                <w:tab w:val="center" w:pos="5032"/>
                <w:tab w:val="left" w:pos="7350"/>
              </w:tabs>
              <w:ind w:firstLine="0"/>
              <w:jc w:val="left"/>
              <w:rPr>
                <w:rFonts w:ascii="Times New Roman" w:hAnsi="Times New Roman" w:cs="Times New Roman"/>
                <w:caps/>
                <w:sz w:val="24"/>
                <w:szCs w:val="24"/>
              </w:rPr>
            </w:pPr>
            <w:r w:rsidRPr="00CD345D">
              <w:rPr>
                <w:rFonts w:ascii="Times New Roman" w:hAnsi="Times New Roman" w:cs="Times New Roman"/>
                <w:caps/>
                <w:sz w:val="24"/>
                <w:szCs w:val="24"/>
              </w:rPr>
              <w:t>16</w:t>
            </w:r>
          </w:p>
        </w:tc>
      </w:tr>
      <w:tr w:rsidR="00857CE1" w:rsidRPr="00CD345D" w:rsidTr="00857CE1">
        <w:tc>
          <w:tcPr>
            <w:tcW w:w="2235" w:type="dxa"/>
          </w:tcPr>
          <w:p w:rsidR="001513F1" w:rsidRPr="00CD345D" w:rsidRDefault="001513F1" w:rsidP="00857CE1">
            <w:pPr>
              <w:ind w:firstLine="0"/>
              <w:rPr>
                <w:rFonts w:ascii="Times New Roman" w:hAnsi="Times New Roman" w:cs="Times New Roman"/>
                <w:sz w:val="24"/>
                <w:szCs w:val="24"/>
              </w:rPr>
            </w:pPr>
            <w:r w:rsidRPr="00CD345D">
              <w:rPr>
                <w:rFonts w:ascii="Times New Roman" w:hAnsi="Times New Roman" w:cs="Times New Roman"/>
                <w:sz w:val="24"/>
                <w:szCs w:val="24"/>
              </w:rPr>
              <w:t>ул. Механизаторов</w:t>
            </w:r>
          </w:p>
        </w:tc>
        <w:tc>
          <w:tcPr>
            <w:tcW w:w="1842" w:type="dxa"/>
          </w:tcPr>
          <w:p w:rsidR="001513F1" w:rsidRPr="00CD345D" w:rsidRDefault="001513F1" w:rsidP="00857CE1">
            <w:pPr>
              <w:jc w:val="center"/>
              <w:rPr>
                <w:rFonts w:ascii="Times New Roman" w:hAnsi="Times New Roman" w:cs="Times New Roman"/>
                <w:sz w:val="24"/>
                <w:szCs w:val="24"/>
              </w:rPr>
            </w:pPr>
            <w:r w:rsidRPr="00CD345D">
              <w:rPr>
                <w:rFonts w:ascii="Times New Roman" w:hAnsi="Times New Roman" w:cs="Times New Roman"/>
                <w:sz w:val="24"/>
                <w:szCs w:val="24"/>
              </w:rPr>
              <w:t>210</w:t>
            </w:r>
          </w:p>
        </w:tc>
        <w:tc>
          <w:tcPr>
            <w:tcW w:w="1794" w:type="dxa"/>
          </w:tcPr>
          <w:p w:rsidR="001513F1" w:rsidRPr="00CD345D" w:rsidRDefault="001513F1" w:rsidP="00857CE1">
            <w:pPr>
              <w:tabs>
                <w:tab w:val="center" w:pos="5032"/>
                <w:tab w:val="left" w:pos="7350"/>
              </w:tabs>
              <w:ind w:firstLine="0"/>
              <w:jc w:val="left"/>
              <w:rPr>
                <w:rFonts w:ascii="Times New Roman" w:hAnsi="Times New Roman" w:cs="Times New Roman"/>
                <w:caps/>
                <w:sz w:val="24"/>
                <w:szCs w:val="24"/>
              </w:rPr>
            </w:pPr>
            <w:r w:rsidRPr="00CD345D">
              <w:rPr>
                <w:rFonts w:ascii="Times New Roman" w:hAnsi="Times New Roman" w:cs="Times New Roman"/>
                <w:caps/>
                <w:sz w:val="24"/>
                <w:szCs w:val="24"/>
              </w:rPr>
              <w:t>210</w:t>
            </w:r>
          </w:p>
        </w:tc>
        <w:tc>
          <w:tcPr>
            <w:tcW w:w="1357" w:type="dxa"/>
          </w:tcPr>
          <w:p w:rsidR="001513F1" w:rsidRPr="00CD345D" w:rsidRDefault="001513F1" w:rsidP="00857CE1">
            <w:pPr>
              <w:tabs>
                <w:tab w:val="center" w:pos="5032"/>
                <w:tab w:val="left" w:pos="7350"/>
              </w:tabs>
              <w:ind w:firstLine="0"/>
              <w:jc w:val="left"/>
              <w:rPr>
                <w:rFonts w:ascii="Times New Roman" w:hAnsi="Times New Roman" w:cs="Times New Roman"/>
                <w:caps/>
                <w:sz w:val="24"/>
                <w:szCs w:val="24"/>
              </w:rPr>
            </w:pPr>
          </w:p>
        </w:tc>
        <w:tc>
          <w:tcPr>
            <w:tcW w:w="1315" w:type="dxa"/>
          </w:tcPr>
          <w:p w:rsidR="001513F1" w:rsidRPr="00CD345D" w:rsidRDefault="001513F1" w:rsidP="00857CE1">
            <w:pPr>
              <w:tabs>
                <w:tab w:val="center" w:pos="5032"/>
                <w:tab w:val="left" w:pos="7350"/>
              </w:tabs>
              <w:ind w:firstLine="0"/>
              <w:jc w:val="left"/>
              <w:rPr>
                <w:rFonts w:ascii="Times New Roman" w:hAnsi="Times New Roman" w:cs="Times New Roman"/>
                <w:caps/>
                <w:sz w:val="24"/>
                <w:szCs w:val="24"/>
              </w:rPr>
            </w:pPr>
            <w:r w:rsidRPr="00CD345D">
              <w:rPr>
                <w:rFonts w:ascii="Times New Roman" w:hAnsi="Times New Roman" w:cs="Times New Roman"/>
                <w:caps/>
                <w:sz w:val="24"/>
                <w:szCs w:val="24"/>
              </w:rPr>
              <w:t>6,0</w:t>
            </w:r>
          </w:p>
        </w:tc>
        <w:tc>
          <w:tcPr>
            <w:tcW w:w="1179" w:type="dxa"/>
          </w:tcPr>
          <w:p w:rsidR="001513F1" w:rsidRPr="00CD345D" w:rsidRDefault="001513F1" w:rsidP="00857CE1">
            <w:pPr>
              <w:tabs>
                <w:tab w:val="center" w:pos="5032"/>
                <w:tab w:val="left" w:pos="7350"/>
              </w:tabs>
              <w:ind w:firstLine="0"/>
              <w:jc w:val="left"/>
              <w:rPr>
                <w:rFonts w:ascii="Times New Roman" w:hAnsi="Times New Roman" w:cs="Times New Roman"/>
                <w:caps/>
                <w:sz w:val="24"/>
                <w:szCs w:val="24"/>
              </w:rPr>
            </w:pPr>
            <w:r w:rsidRPr="00CD345D">
              <w:rPr>
                <w:rFonts w:ascii="Times New Roman" w:hAnsi="Times New Roman" w:cs="Times New Roman"/>
                <w:caps/>
                <w:sz w:val="24"/>
                <w:szCs w:val="24"/>
              </w:rPr>
              <w:t>16</w:t>
            </w:r>
          </w:p>
        </w:tc>
      </w:tr>
      <w:tr w:rsidR="00857CE1" w:rsidRPr="00CD345D" w:rsidTr="00857CE1">
        <w:tc>
          <w:tcPr>
            <w:tcW w:w="2235" w:type="dxa"/>
          </w:tcPr>
          <w:p w:rsidR="001513F1" w:rsidRPr="00CD345D" w:rsidRDefault="001513F1" w:rsidP="00857CE1">
            <w:pPr>
              <w:ind w:firstLine="0"/>
              <w:rPr>
                <w:rFonts w:ascii="Times New Roman" w:hAnsi="Times New Roman" w:cs="Times New Roman"/>
                <w:sz w:val="24"/>
                <w:szCs w:val="24"/>
              </w:rPr>
            </w:pPr>
            <w:r w:rsidRPr="00CD345D">
              <w:rPr>
                <w:rFonts w:ascii="Times New Roman" w:hAnsi="Times New Roman" w:cs="Times New Roman"/>
                <w:sz w:val="24"/>
                <w:szCs w:val="24"/>
              </w:rPr>
              <w:t>ул. Мира</w:t>
            </w:r>
          </w:p>
        </w:tc>
        <w:tc>
          <w:tcPr>
            <w:tcW w:w="1842" w:type="dxa"/>
          </w:tcPr>
          <w:p w:rsidR="001513F1" w:rsidRPr="00CD345D" w:rsidRDefault="001513F1" w:rsidP="00857CE1">
            <w:pPr>
              <w:jc w:val="center"/>
              <w:rPr>
                <w:rFonts w:ascii="Times New Roman" w:hAnsi="Times New Roman" w:cs="Times New Roman"/>
                <w:sz w:val="24"/>
                <w:szCs w:val="24"/>
              </w:rPr>
            </w:pPr>
            <w:r w:rsidRPr="00CD345D">
              <w:rPr>
                <w:rFonts w:ascii="Times New Roman" w:hAnsi="Times New Roman" w:cs="Times New Roman"/>
                <w:sz w:val="24"/>
                <w:szCs w:val="24"/>
              </w:rPr>
              <w:t>326</w:t>
            </w:r>
          </w:p>
        </w:tc>
        <w:tc>
          <w:tcPr>
            <w:tcW w:w="1794" w:type="dxa"/>
          </w:tcPr>
          <w:p w:rsidR="001513F1" w:rsidRPr="00CD345D" w:rsidRDefault="001513F1" w:rsidP="00857CE1">
            <w:pPr>
              <w:tabs>
                <w:tab w:val="center" w:pos="5032"/>
                <w:tab w:val="left" w:pos="7350"/>
              </w:tabs>
              <w:ind w:firstLine="0"/>
              <w:jc w:val="left"/>
              <w:rPr>
                <w:rFonts w:ascii="Times New Roman" w:hAnsi="Times New Roman" w:cs="Times New Roman"/>
                <w:caps/>
                <w:sz w:val="24"/>
                <w:szCs w:val="24"/>
              </w:rPr>
            </w:pPr>
          </w:p>
        </w:tc>
        <w:tc>
          <w:tcPr>
            <w:tcW w:w="1357" w:type="dxa"/>
          </w:tcPr>
          <w:p w:rsidR="001513F1" w:rsidRPr="00CD345D" w:rsidRDefault="001513F1" w:rsidP="00857CE1">
            <w:pPr>
              <w:tabs>
                <w:tab w:val="center" w:pos="5032"/>
                <w:tab w:val="left" w:pos="7350"/>
              </w:tabs>
              <w:ind w:firstLine="0"/>
              <w:jc w:val="left"/>
              <w:rPr>
                <w:rFonts w:ascii="Times New Roman" w:hAnsi="Times New Roman" w:cs="Times New Roman"/>
                <w:caps/>
                <w:sz w:val="24"/>
                <w:szCs w:val="24"/>
              </w:rPr>
            </w:pPr>
            <w:r w:rsidRPr="00CD345D">
              <w:rPr>
                <w:rFonts w:ascii="Times New Roman" w:hAnsi="Times New Roman" w:cs="Times New Roman"/>
                <w:caps/>
                <w:sz w:val="24"/>
                <w:szCs w:val="24"/>
              </w:rPr>
              <w:t>326</w:t>
            </w:r>
          </w:p>
        </w:tc>
        <w:tc>
          <w:tcPr>
            <w:tcW w:w="1315" w:type="dxa"/>
          </w:tcPr>
          <w:p w:rsidR="001513F1" w:rsidRPr="00CD345D" w:rsidRDefault="001513F1" w:rsidP="00857CE1">
            <w:pPr>
              <w:tabs>
                <w:tab w:val="center" w:pos="5032"/>
                <w:tab w:val="left" w:pos="7350"/>
              </w:tabs>
              <w:ind w:firstLine="0"/>
              <w:jc w:val="left"/>
              <w:rPr>
                <w:rFonts w:ascii="Times New Roman" w:hAnsi="Times New Roman" w:cs="Times New Roman"/>
                <w:caps/>
                <w:sz w:val="24"/>
                <w:szCs w:val="24"/>
              </w:rPr>
            </w:pPr>
            <w:r w:rsidRPr="00CD345D">
              <w:rPr>
                <w:rFonts w:ascii="Times New Roman" w:hAnsi="Times New Roman" w:cs="Times New Roman"/>
                <w:caps/>
                <w:sz w:val="24"/>
                <w:szCs w:val="24"/>
              </w:rPr>
              <w:t>6,0</w:t>
            </w:r>
          </w:p>
        </w:tc>
        <w:tc>
          <w:tcPr>
            <w:tcW w:w="1179" w:type="dxa"/>
          </w:tcPr>
          <w:p w:rsidR="001513F1" w:rsidRPr="00CD345D" w:rsidRDefault="001513F1" w:rsidP="00857CE1">
            <w:pPr>
              <w:tabs>
                <w:tab w:val="center" w:pos="5032"/>
                <w:tab w:val="left" w:pos="7350"/>
              </w:tabs>
              <w:ind w:firstLine="0"/>
              <w:jc w:val="left"/>
              <w:rPr>
                <w:rFonts w:ascii="Times New Roman" w:hAnsi="Times New Roman" w:cs="Times New Roman"/>
                <w:caps/>
                <w:sz w:val="24"/>
                <w:szCs w:val="24"/>
              </w:rPr>
            </w:pPr>
          </w:p>
        </w:tc>
      </w:tr>
      <w:tr w:rsidR="00857CE1" w:rsidRPr="00CD345D" w:rsidTr="00857CE1">
        <w:tc>
          <w:tcPr>
            <w:tcW w:w="2235" w:type="dxa"/>
          </w:tcPr>
          <w:p w:rsidR="001513F1" w:rsidRPr="00CD345D" w:rsidRDefault="001513F1" w:rsidP="00857CE1">
            <w:pPr>
              <w:ind w:firstLine="0"/>
              <w:rPr>
                <w:rFonts w:ascii="Times New Roman" w:hAnsi="Times New Roman" w:cs="Times New Roman"/>
                <w:sz w:val="24"/>
                <w:szCs w:val="24"/>
              </w:rPr>
            </w:pPr>
            <w:r w:rsidRPr="00CD345D">
              <w:rPr>
                <w:rFonts w:ascii="Times New Roman" w:hAnsi="Times New Roman" w:cs="Times New Roman"/>
                <w:sz w:val="24"/>
                <w:szCs w:val="24"/>
              </w:rPr>
              <w:t>ул. Мичурина</w:t>
            </w:r>
          </w:p>
        </w:tc>
        <w:tc>
          <w:tcPr>
            <w:tcW w:w="1842" w:type="dxa"/>
          </w:tcPr>
          <w:p w:rsidR="001513F1" w:rsidRPr="00CD345D" w:rsidRDefault="001513F1" w:rsidP="00857CE1">
            <w:pPr>
              <w:jc w:val="center"/>
              <w:rPr>
                <w:rFonts w:ascii="Times New Roman" w:hAnsi="Times New Roman" w:cs="Times New Roman"/>
                <w:sz w:val="24"/>
                <w:szCs w:val="24"/>
              </w:rPr>
            </w:pPr>
            <w:r w:rsidRPr="00CD345D">
              <w:rPr>
                <w:rFonts w:ascii="Times New Roman" w:hAnsi="Times New Roman" w:cs="Times New Roman"/>
                <w:sz w:val="24"/>
                <w:szCs w:val="24"/>
              </w:rPr>
              <w:t>220</w:t>
            </w:r>
          </w:p>
        </w:tc>
        <w:tc>
          <w:tcPr>
            <w:tcW w:w="1794" w:type="dxa"/>
          </w:tcPr>
          <w:p w:rsidR="001513F1" w:rsidRPr="00CD345D" w:rsidRDefault="001513F1" w:rsidP="00857CE1">
            <w:pPr>
              <w:tabs>
                <w:tab w:val="center" w:pos="5032"/>
                <w:tab w:val="left" w:pos="7350"/>
              </w:tabs>
              <w:ind w:firstLine="0"/>
              <w:jc w:val="left"/>
              <w:rPr>
                <w:rFonts w:ascii="Times New Roman" w:hAnsi="Times New Roman" w:cs="Times New Roman"/>
                <w:caps/>
                <w:sz w:val="24"/>
                <w:szCs w:val="24"/>
              </w:rPr>
            </w:pPr>
            <w:r w:rsidRPr="00CD345D">
              <w:rPr>
                <w:rFonts w:ascii="Times New Roman" w:hAnsi="Times New Roman" w:cs="Times New Roman"/>
                <w:caps/>
                <w:sz w:val="24"/>
                <w:szCs w:val="24"/>
              </w:rPr>
              <w:t>220</w:t>
            </w:r>
          </w:p>
        </w:tc>
        <w:tc>
          <w:tcPr>
            <w:tcW w:w="1357" w:type="dxa"/>
          </w:tcPr>
          <w:p w:rsidR="001513F1" w:rsidRPr="00CD345D" w:rsidRDefault="001513F1" w:rsidP="00857CE1">
            <w:pPr>
              <w:tabs>
                <w:tab w:val="center" w:pos="5032"/>
                <w:tab w:val="left" w:pos="7350"/>
              </w:tabs>
              <w:ind w:firstLine="0"/>
              <w:jc w:val="left"/>
              <w:rPr>
                <w:rFonts w:ascii="Times New Roman" w:hAnsi="Times New Roman" w:cs="Times New Roman"/>
                <w:caps/>
                <w:sz w:val="24"/>
                <w:szCs w:val="24"/>
              </w:rPr>
            </w:pPr>
          </w:p>
        </w:tc>
        <w:tc>
          <w:tcPr>
            <w:tcW w:w="1315" w:type="dxa"/>
          </w:tcPr>
          <w:p w:rsidR="001513F1" w:rsidRPr="00CD345D" w:rsidRDefault="001513F1" w:rsidP="00857CE1">
            <w:pPr>
              <w:tabs>
                <w:tab w:val="center" w:pos="5032"/>
                <w:tab w:val="left" w:pos="7350"/>
              </w:tabs>
              <w:ind w:firstLine="0"/>
              <w:jc w:val="left"/>
              <w:rPr>
                <w:rFonts w:ascii="Times New Roman" w:hAnsi="Times New Roman" w:cs="Times New Roman"/>
                <w:caps/>
                <w:sz w:val="24"/>
                <w:szCs w:val="24"/>
              </w:rPr>
            </w:pPr>
            <w:r w:rsidRPr="00CD345D">
              <w:rPr>
                <w:rFonts w:ascii="Times New Roman" w:hAnsi="Times New Roman" w:cs="Times New Roman"/>
                <w:caps/>
                <w:sz w:val="24"/>
                <w:szCs w:val="24"/>
              </w:rPr>
              <w:t>6,0</w:t>
            </w:r>
          </w:p>
        </w:tc>
        <w:tc>
          <w:tcPr>
            <w:tcW w:w="1179" w:type="dxa"/>
          </w:tcPr>
          <w:p w:rsidR="001513F1" w:rsidRPr="00CD345D" w:rsidRDefault="001513F1" w:rsidP="00857CE1">
            <w:pPr>
              <w:tabs>
                <w:tab w:val="center" w:pos="5032"/>
                <w:tab w:val="left" w:pos="7350"/>
              </w:tabs>
              <w:ind w:firstLine="0"/>
              <w:jc w:val="left"/>
              <w:rPr>
                <w:rFonts w:ascii="Times New Roman" w:hAnsi="Times New Roman" w:cs="Times New Roman"/>
                <w:caps/>
                <w:sz w:val="24"/>
                <w:szCs w:val="24"/>
              </w:rPr>
            </w:pPr>
          </w:p>
        </w:tc>
      </w:tr>
      <w:tr w:rsidR="00857CE1" w:rsidRPr="00CD345D" w:rsidTr="00857CE1">
        <w:tc>
          <w:tcPr>
            <w:tcW w:w="2235" w:type="dxa"/>
          </w:tcPr>
          <w:p w:rsidR="001513F1" w:rsidRPr="00CD345D" w:rsidRDefault="001513F1" w:rsidP="00857CE1">
            <w:pPr>
              <w:ind w:firstLine="0"/>
              <w:rPr>
                <w:rFonts w:ascii="Times New Roman" w:hAnsi="Times New Roman" w:cs="Times New Roman"/>
                <w:sz w:val="24"/>
                <w:szCs w:val="24"/>
              </w:rPr>
            </w:pPr>
            <w:r w:rsidRPr="00CD345D">
              <w:rPr>
                <w:rFonts w:ascii="Times New Roman" w:hAnsi="Times New Roman" w:cs="Times New Roman"/>
                <w:sz w:val="24"/>
                <w:szCs w:val="24"/>
              </w:rPr>
              <w:t>ул. Молодежная</w:t>
            </w:r>
          </w:p>
        </w:tc>
        <w:tc>
          <w:tcPr>
            <w:tcW w:w="1842" w:type="dxa"/>
          </w:tcPr>
          <w:p w:rsidR="001513F1" w:rsidRPr="00CD345D" w:rsidRDefault="001513F1" w:rsidP="00857CE1">
            <w:pPr>
              <w:jc w:val="center"/>
              <w:rPr>
                <w:rFonts w:ascii="Times New Roman" w:hAnsi="Times New Roman" w:cs="Times New Roman"/>
                <w:sz w:val="24"/>
                <w:szCs w:val="24"/>
              </w:rPr>
            </w:pPr>
            <w:r w:rsidRPr="00CD345D">
              <w:rPr>
                <w:rFonts w:ascii="Times New Roman" w:hAnsi="Times New Roman" w:cs="Times New Roman"/>
                <w:sz w:val="24"/>
                <w:szCs w:val="24"/>
              </w:rPr>
              <w:t>275</w:t>
            </w:r>
          </w:p>
        </w:tc>
        <w:tc>
          <w:tcPr>
            <w:tcW w:w="1794" w:type="dxa"/>
          </w:tcPr>
          <w:p w:rsidR="001513F1" w:rsidRPr="00CD345D" w:rsidRDefault="001513F1" w:rsidP="00857CE1">
            <w:pPr>
              <w:tabs>
                <w:tab w:val="center" w:pos="5032"/>
                <w:tab w:val="left" w:pos="7350"/>
              </w:tabs>
              <w:ind w:firstLine="0"/>
              <w:jc w:val="left"/>
              <w:rPr>
                <w:rFonts w:ascii="Times New Roman" w:hAnsi="Times New Roman" w:cs="Times New Roman"/>
                <w:caps/>
                <w:sz w:val="24"/>
                <w:szCs w:val="24"/>
              </w:rPr>
            </w:pPr>
            <w:r w:rsidRPr="00CD345D">
              <w:rPr>
                <w:rFonts w:ascii="Times New Roman" w:hAnsi="Times New Roman" w:cs="Times New Roman"/>
                <w:caps/>
                <w:sz w:val="24"/>
                <w:szCs w:val="24"/>
              </w:rPr>
              <w:t>275</w:t>
            </w:r>
          </w:p>
        </w:tc>
        <w:tc>
          <w:tcPr>
            <w:tcW w:w="1357" w:type="dxa"/>
          </w:tcPr>
          <w:p w:rsidR="001513F1" w:rsidRPr="00CD345D" w:rsidRDefault="001513F1" w:rsidP="00857CE1">
            <w:pPr>
              <w:tabs>
                <w:tab w:val="center" w:pos="5032"/>
                <w:tab w:val="left" w:pos="7350"/>
              </w:tabs>
              <w:ind w:firstLine="0"/>
              <w:jc w:val="left"/>
              <w:rPr>
                <w:rFonts w:ascii="Times New Roman" w:hAnsi="Times New Roman" w:cs="Times New Roman"/>
                <w:caps/>
                <w:sz w:val="24"/>
                <w:szCs w:val="24"/>
              </w:rPr>
            </w:pPr>
          </w:p>
        </w:tc>
        <w:tc>
          <w:tcPr>
            <w:tcW w:w="1315" w:type="dxa"/>
          </w:tcPr>
          <w:p w:rsidR="001513F1" w:rsidRPr="00CD345D" w:rsidRDefault="001513F1" w:rsidP="00857CE1">
            <w:pPr>
              <w:tabs>
                <w:tab w:val="center" w:pos="5032"/>
                <w:tab w:val="left" w:pos="7350"/>
              </w:tabs>
              <w:ind w:firstLine="0"/>
              <w:jc w:val="left"/>
              <w:rPr>
                <w:rFonts w:ascii="Times New Roman" w:hAnsi="Times New Roman" w:cs="Times New Roman"/>
                <w:caps/>
                <w:sz w:val="24"/>
                <w:szCs w:val="24"/>
              </w:rPr>
            </w:pPr>
            <w:r w:rsidRPr="00CD345D">
              <w:rPr>
                <w:rFonts w:ascii="Times New Roman" w:hAnsi="Times New Roman" w:cs="Times New Roman"/>
                <w:caps/>
                <w:sz w:val="24"/>
                <w:szCs w:val="24"/>
              </w:rPr>
              <w:t>6,0</w:t>
            </w:r>
          </w:p>
        </w:tc>
        <w:tc>
          <w:tcPr>
            <w:tcW w:w="1179" w:type="dxa"/>
          </w:tcPr>
          <w:p w:rsidR="001513F1" w:rsidRPr="00CD345D" w:rsidRDefault="001513F1" w:rsidP="00857CE1">
            <w:pPr>
              <w:tabs>
                <w:tab w:val="center" w:pos="5032"/>
                <w:tab w:val="left" w:pos="7350"/>
              </w:tabs>
              <w:ind w:firstLine="0"/>
              <w:jc w:val="left"/>
              <w:rPr>
                <w:rFonts w:ascii="Times New Roman" w:hAnsi="Times New Roman" w:cs="Times New Roman"/>
                <w:caps/>
                <w:sz w:val="24"/>
                <w:szCs w:val="24"/>
              </w:rPr>
            </w:pPr>
            <w:r w:rsidRPr="00CD345D">
              <w:rPr>
                <w:rFonts w:ascii="Times New Roman" w:hAnsi="Times New Roman" w:cs="Times New Roman"/>
                <w:caps/>
                <w:sz w:val="24"/>
                <w:szCs w:val="24"/>
              </w:rPr>
              <w:t>22</w:t>
            </w:r>
          </w:p>
        </w:tc>
      </w:tr>
      <w:tr w:rsidR="00857CE1" w:rsidRPr="00CD345D" w:rsidTr="00857CE1">
        <w:tc>
          <w:tcPr>
            <w:tcW w:w="2235" w:type="dxa"/>
          </w:tcPr>
          <w:p w:rsidR="001513F1" w:rsidRPr="00CD345D" w:rsidRDefault="001513F1" w:rsidP="00857CE1">
            <w:pPr>
              <w:ind w:firstLine="0"/>
              <w:rPr>
                <w:rFonts w:ascii="Times New Roman" w:hAnsi="Times New Roman" w:cs="Times New Roman"/>
                <w:sz w:val="24"/>
                <w:szCs w:val="24"/>
              </w:rPr>
            </w:pPr>
            <w:r w:rsidRPr="00CD345D">
              <w:rPr>
                <w:rFonts w:ascii="Times New Roman" w:hAnsi="Times New Roman" w:cs="Times New Roman"/>
                <w:sz w:val="24"/>
                <w:szCs w:val="24"/>
              </w:rPr>
              <w:t>ул. Набережная</w:t>
            </w:r>
          </w:p>
        </w:tc>
        <w:tc>
          <w:tcPr>
            <w:tcW w:w="1842" w:type="dxa"/>
          </w:tcPr>
          <w:p w:rsidR="001513F1" w:rsidRPr="00CD345D" w:rsidRDefault="001513F1" w:rsidP="00857CE1">
            <w:pPr>
              <w:jc w:val="center"/>
              <w:rPr>
                <w:rFonts w:ascii="Times New Roman" w:hAnsi="Times New Roman" w:cs="Times New Roman"/>
                <w:sz w:val="24"/>
                <w:szCs w:val="24"/>
              </w:rPr>
            </w:pPr>
            <w:r w:rsidRPr="00CD345D">
              <w:rPr>
                <w:rFonts w:ascii="Times New Roman" w:hAnsi="Times New Roman" w:cs="Times New Roman"/>
                <w:sz w:val="24"/>
                <w:szCs w:val="24"/>
              </w:rPr>
              <w:t>1180</w:t>
            </w:r>
          </w:p>
        </w:tc>
        <w:tc>
          <w:tcPr>
            <w:tcW w:w="1794" w:type="dxa"/>
          </w:tcPr>
          <w:p w:rsidR="001513F1" w:rsidRPr="00CD345D" w:rsidRDefault="001513F1" w:rsidP="00857CE1">
            <w:pPr>
              <w:tabs>
                <w:tab w:val="center" w:pos="5032"/>
                <w:tab w:val="left" w:pos="7350"/>
              </w:tabs>
              <w:ind w:firstLine="0"/>
              <w:jc w:val="left"/>
              <w:rPr>
                <w:rFonts w:ascii="Times New Roman" w:hAnsi="Times New Roman" w:cs="Times New Roman"/>
                <w:caps/>
                <w:sz w:val="24"/>
                <w:szCs w:val="24"/>
              </w:rPr>
            </w:pPr>
          </w:p>
        </w:tc>
        <w:tc>
          <w:tcPr>
            <w:tcW w:w="1357" w:type="dxa"/>
          </w:tcPr>
          <w:p w:rsidR="001513F1" w:rsidRPr="00CD345D" w:rsidRDefault="001513F1" w:rsidP="00857CE1">
            <w:pPr>
              <w:tabs>
                <w:tab w:val="center" w:pos="5032"/>
                <w:tab w:val="left" w:pos="7350"/>
              </w:tabs>
              <w:ind w:firstLine="0"/>
              <w:jc w:val="left"/>
              <w:rPr>
                <w:rFonts w:ascii="Times New Roman" w:hAnsi="Times New Roman" w:cs="Times New Roman"/>
                <w:caps/>
                <w:sz w:val="24"/>
                <w:szCs w:val="24"/>
              </w:rPr>
            </w:pPr>
            <w:r w:rsidRPr="00CD345D">
              <w:rPr>
                <w:rFonts w:ascii="Times New Roman" w:hAnsi="Times New Roman" w:cs="Times New Roman"/>
                <w:caps/>
                <w:sz w:val="24"/>
                <w:szCs w:val="24"/>
              </w:rPr>
              <w:t>1180</w:t>
            </w:r>
          </w:p>
        </w:tc>
        <w:tc>
          <w:tcPr>
            <w:tcW w:w="1315" w:type="dxa"/>
          </w:tcPr>
          <w:p w:rsidR="001513F1" w:rsidRPr="00CD345D" w:rsidRDefault="001513F1" w:rsidP="00857CE1">
            <w:pPr>
              <w:tabs>
                <w:tab w:val="center" w:pos="5032"/>
                <w:tab w:val="left" w:pos="7350"/>
              </w:tabs>
              <w:ind w:firstLine="0"/>
              <w:jc w:val="left"/>
              <w:rPr>
                <w:rFonts w:ascii="Times New Roman" w:hAnsi="Times New Roman" w:cs="Times New Roman"/>
                <w:caps/>
                <w:sz w:val="24"/>
                <w:szCs w:val="24"/>
              </w:rPr>
            </w:pPr>
            <w:r w:rsidRPr="00CD345D">
              <w:rPr>
                <w:rFonts w:ascii="Times New Roman" w:hAnsi="Times New Roman" w:cs="Times New Roman"/>
                <w:caps/>
                <w:sz w:val="24"/>
                <w:szCs w:val="24"/>
              </w:rPr>
              <w:t>4,0</w:t>
            </w:r>
          </w:p>
        </w:tc>
        <w:tc>
          <w:tcPr>
            <w:tcW w:w="1179" w:type="dxa"/>
          </w:tcPr>
          <w:p w:rsidR="001513F1" w:rsidRPr="00CD345D" w:rsidRDefault="001513F1" w:rsidP="00857CE1">
            <w:pPr>
              <w:tabs>
                <w:tab w:val="center" w:pos="5032"/>
                <w:tab w:val="left" w:pos="7350"/>
              </w:tabs>
              <w:ind w:firstLine="0"/>
              <w:jc w:val="left"/>
              <w:rPr>
                <w:rFonts w:ascii="Times New Roman" w:hAnsi="Times New Roman" w:cs="Times New Roman"/>
                <w:caps/>
                <w:sz w:val="24"/>
                <w:szCs w:val="24"/>
              </w:rPr>
            </w:pPr>
          </w:p>
        </w:tc>
      </w:tr>
      <w:tr w:rsidR="00857CE1" w:rsidRPr="00CD345D" w:rsidTr="00857CE1">
        <w:tc>
          <w:tcPr>
            <w:tcW w:w="2235" w:type="dxa"/>
          </w:tcPr>
          <w:p w:rsidR="001513F1" w:rsidRPr="00CD345D" w:rsidRDefault="001513F1" w:rsidP="00857CE1">
            <w:pPr>
              <w:ind w:firstLine="0"/>
              <w:rPr>
                <w:rFonts w:ascii="Times New Roman" w:hAnsi="Times New Roman" w:cs="Times New Roman"/>
                <w:sz w:val="24"/>
                <w:szCs w:val="24"/>
              </w:rPr>
            </w:pPr>
            <w:r w:rsidRPr="00CD345D">
              <w:rPr>
                <w:rFonts w:ascii="Times New Roman" w:hAnsi="Times New Roman" w:cs="Times New Roman"/>
                <w:sz w:val="24"/>
                <w:szCs w:val="24"/>
              </w:rPr>
              <w:t>ул. Нерюндинская</w:t>
            </w:r>
          </w:p>
        </w:tc>
        <w:tc>
          <w:tcPr>
            <w:tcW w:w="1842" w:type="dxa"/>
          </w:tcPr>
          <w:p w:rsidR="001513F1" w:rsidRPr="00CD345D" w:rsidRDefault="001513F1" w:rsidP="00857CE1">
            <w:pPr>
              <w:jc w:val="center"/>
              <w:rPr>
                <w:rFonts w:ascii="Times New Roman" w:hAnsi="Times New Roman" w:cs="Times New Roman"/>
                <w:sz w:val="24"/>
                <w:szCs w:val="24"/>
              </w:rPr>
            </w:pPr>
            <w:r w:rsidRPr="00CD345D">
              <w:rPr>
                <w:rFonts w:ascii="Times New Roman" w:hAnsi="Times New Roman" w:cs="Times New Roman"/>
                <w:sz w:val="24"/>
                <w:szCs w:val="24"/>
              </w:rPr>
              <w:t>196</w:t>
            </w:r>
          </w:p>
        </w:tc>
        <w:tc>
          <w:tcPr>
            <w:tcW w:w="1794" w:type="dxa"/>
          </w:tcPr>
          <w:p w:rsidR="001513F1" w:rsidRPr="00CD345D" w:rsidRDefault="001513F1" w:rsidP="00857CE1">
            <w:pPr>
              <w:tabs>
                <w:tab w:val="center" w:pos="5032"/>
                <w:tab w:val="left" w:pos="7350"/>
              </w:tabs>
              <w:ind w:firstLine="0"/>
              <w:jc w:val="left"/>
              <w:rPr>
                <w:rFonts w:ascii="Times New Roman" w:hAnsi="Times New Roman" w:cs="Times New Roman"/>
                <w:caps/>
                <w:sz w:val="24"/>
                <w:szCs w:val="24"/>
              </w:rPr>
            </w:pPr>
          </w:p>
        </w:tc>
        <w:tc>
          <w:tcPr>
            <w:tcW w:w="1357" w:type="dxa"/>
          </w:tcPr>
          <w:p w:rsidR="001513F1" w:rsidRPr="00CD345D" w:rsidRDefault="001513F1" w:rsidP="00857CE1">
            <w:pPr>
              <w:tabs>
                <w:tab w:val="center" w:pos="5032"/>
                <w:tab w:val="left" w:pos="7350"/>
              </w:tabs>
              <w:ind w:firstLine="0"/>
              <w:jc w:val="left"/>
              <w:rPr>
                <w:rFonts w:ascii="Times New Roman" w:hAnsi="Times New Roman" w:cs="Times New Roman"/>
                <w:caps/>
                <w:sz w:val="24"/>
                <w:szCs w:val="24"/>
              </w:rPr>
            </w:pPr>
            <w:r w:rsidRPr="00CD345D">
              <w:rPr>
                <w:rFonts w:ascii="Times New Roman" w:hAnsi="Times New Roman" w:cs="Times New Roman"/>
                <w:caps/>
                <w:sz w:val="24"/>
                <w:szCs w:val="24"/>
              </w:rPr>
              <w:t>196</w:t>
            </w:r>
          </w:p>
        </w:tc>
        <w:tc>
          <w:tcPr>
            <w:tcW w:w="1315" w:type="dxa"/>
          </w:tcPr>
          <w:p w:rsidR="001513F1" w:rsidRPr="00CD345D" w:rsidRDefault="001513F1" w:rsidP="00857CE1">
            <w:pPr>
              <w:tabs>
                <w:tab w:val="center" w:pos="5032"/>
                <w:tab w:val="left" w:pos="7350"/>
              </w:tabs>
              <w:ind w:firstLine="0"/>
              <w:jc w:val="left"/>
              <w:rPr>
                <w:rFonts w:ascii="Times New Roman" w:hAnsi="Times New Roman" w:cs="Times New Roman"/>
                <w:caps/>
                <w:sz w:val="24"/>
                <w:szCs w:val="24"/>
              </w:rPr>
            </w:pPr>
            <w:r w:rsidRPr="00CD345D">
              <w:rPr>
                <w:rFonts w:ascii="Times New Roman" w:hAnsi="Times New Roman" w:cs="Times New Roman"/>
                <w:caps/>
                <w:sz w:val="24"/>
                <w:szCs w:val="24"/>
              </w:rPr>
              <w:t>4,5</w:t>
            </w:r>
          </w:p>
        </w:tc>
        <w:tc>
          <w:tcPr>
            <w:tcW w:w="1179" w:type="dxa"/>
          </w:tcPr>
          <w:p w:rsidR="001513F1" w:rsidRPr="00CD345D" w:rsidRDefault="001513F1" w:rsidP="00857CE1">
            <w:pPr>
              <w:tabs>
                <w:tab w:val="center" w:pos="5032"/>
                <w:tab w:val="left" w:pos="7350"/>
              </w:tabs>
              <w:ind w:firstLine="0"/>
              <w:jc w:val="left"/>
              <w:rPr>
                <w:rFonts w:ascii="Times New Roman" w:hAnsi="Times New Roman" w:cs="Times New Roman"/>
                <w:caps/>
                <w:sz w:val="24"/>
                <w:szCs w:val="24"/>
              </w:rPr>
            </w:pPr>
            <w:r w:rsidRPr="00CD345D">
              <w:rPr>
                <w:rFonts w:ascii="Times New Roman" w:hAnsi="Times New Roman" w:cs="Times New Roman"/>
                <w:caps/>
                <w:sz w:val="24"/>
                <w:szCs w:val="24"/>
              </w:rPr>
              <w:t>24</w:t>
            </w:r>
          </w:p>
        </w:tc>
      </w:tr>
      <w:tr w:rsidR="00857CE1" w:rsidRPr="00CD345D" w:rsidTr="00857CE1">
        <w:tc>
          <w:tcPr>
            <w:tcW w:w="2235" w:type="dxa"/>
          </w:tcPr>
          <w:p w:rsidR="001513F1" w:rsidRPr="00CD345D" w:rsidRDefault="001513F1" w:rsidP="00857CE1">
            <w:pPr>
              <w:ind w:firstLine="0"/>
              <w:rPr>
                <w:rFonts w:ascii="Times New Roman" w:hAnsi="Times New Roman" w:cs="Times New Roman"/>
                <w:sz w:val="24"/>
                <w:szCs w:val="24"/>
              </w:rPr>
            </w:pPr>
            <w:r w:rsidRPr="00CD345D">
              <w:rPr>
                <w:rFonts w:ascii="Times New Roman" w:hAnsi="Times New Roman" w:cs="Times New Roman"/>
                <w:sz w:val="24"/>
                <w:szCs w:val="24"/>
              </w:rPr>
              <w:t>ул. Новая</w:t>
            </w:r>
          </w:p>
        </w:tc>
        <w:tc>
          <w:tcPr>
            <w:tcW w:w="1842" w:type="dxa"/>
          </w:tcPr>
          <w:p w:rsidR="001513F1" w:rsidRPr="00CD345D" w:rsidRDefault="001513F1" w:rsidP="00857CE1">
            <w:pPr>
              <w:jc w:val="center"/>
              <w:rPr>
                <w:rFonts w:ascii="Times New Roman" w:hAnsi="Times New Roman" w:cs="Times New Roman"/>
                <w:sz w:val="24"/>
                <w:szCs w:val="24"/>
              </w:rPr>
            </w:pPr>
            <w:r w:rsidRPr="00CD345D">
              <w:rPr>
                <w:rFonts w:ascii="Times New Roman" w:hAnsi="Times New Roman" w:cs="Times New Roman"/>
                <w:sz w:val="24"/>
                <w:szCs w:val="24"/>
              </w:rPr>
              <w:t>1494</w:t>
            </w:r>
          </w:p>
        </w:tc>
        <w:tc>
          <w:tcPr>
            <w:tcW w:w="1794" w:type="dxa"/>
          </w:tcPr>
          <w:p w:rsidR="001513F1" w:rsidRPr="00CD345D" w:rsidRDefault="001513F1" w:rsidP="00857CE1">
            <w:pPr>
              <w:tabs>
                <w:tab w:val="center" w:pos="5032"/>
                <w:tab w:val="left" w:pos="7350"/>
              </w:tabs>
              <w:ind w:firstLine="0"/>
              <w:jc w:val="left"/>
              <w:rPr>
                <w:rFonts w:ascii="Times New Roman" w:hAnsi="Times New Roman" w:cs="Times New Roman"/>
                <w:caps/>
                <w:sz w:val="24"/>
                <w:szCs w:val="24"/>
              </w:rPr>
            </w:pPr>
          </w:p>
        </w:tc>
        <w:tc>
          <w:tcPr>
            <w:tcW w:w="1357" w:type="dxa"/>
          </w:tcPr>
          <w:p w:rsidR="001513F1" w:rsidRPr="00CD345D" w:rsidRDefault="001513F1" w:rsidP="00857CE1">
            <w:pPr>
              <w:tabs>
                <w:tab w:val="center" w:pos="5032"/>
                <w:tab w:val="left" w:pos="7350"/>
              </w:tabs>
              <w:ind w:firstLine="0"/>
              <w:jc w:val="left"/>
              <w:rPr>
                <w:rFonts w:ascii="Times New Roman" w:hAnsi="Times New Roman" w:cs="Times New Roman"/>
                <w:caps/>
                <w:sz w:val="24"/>
                <w:szCs w:val="24"/>
              </w:rPr>
            </w:pPr>
            <w:r w:rsidRPr="00CD345D">
              <w:rPr>
                <w:rFonts w:ascii="Times New Roman" w:hAnsi="Times New Roman" w:cs="Times New Roman"/>
                <w:caps/>
                <w:sz w:val="24"/>
                <w:szCs w:val="24"/>
              </w:rPr>
              <w:t>1494</w:t>
            </w:r>
          </w:p>
        </w:tc>
        <w:tc>
          <w:tcPr>
            <w:tcW w:w="1315" w:type="dxa"/>
          </w:tcPr>
          <w:p w:rsidR="001513F1" w:rsidRPr="00CD345D" w:rsidRDefault="001513F1" w:rsidP="00857CE1">
            <w:pPr>
              <w:tabs>
                <w:tab w:val="center" w:pos="5032"/>
                <w:tab w:val="left" w:pos="7350"/>
              </w:tabs>
              <w:ind w:firstLine="0"/>
              <w:jc w:val="left"/>
              <w:rPr>
                <w:rFonts w:ascii="Times New Roman" w:hAnsi="Times New Roman" w:cs="Times New Roman"/>
                <w:caps/>
                <w:sz w:val="24"/>
                <w:szCs w:val="24"/>
              </w:rPr>
            </w:pPr>
            <w:r w:rsidRPr="00CD345D">
              <w:rPr>
                <w:rFonts w:ascii="Times New Roman" w:hAnsi="Times New Roman" w:cs="Times New Roman"/>
                <w:caps/>
                <w:sz w:val="24"/>
                <w:szCs w:val="24"/>
              </w:rPr>
              <w:t>4,5</w:t>
            </w:r>
          </w:p>
        </w:tc>
        <w:tc>
          <w:tcPr>
            <w:tcW w:w="1179" w:type="dxa"/>
          </w:tcPr>
          <w:p w:rsidR="001513F1" w:rsidRPr="00CD345D" w:rsidRDefault="001513F1" w:rsidP="00857CE1">
            <w:pPr>
              <w:tabs>
                <w:tab w:val="center" w:pos="5032"/>
                <w:tab w:val="left" w:pos="7350"/>
              </w:tabs>
              <w:ind w:firstLine="0"/>
              <w:jc w:val="left"/>
              <w:rPr>
                <w:rFonts w:ascii="Times New Roman" w:hAnsi="Times New Roman" w:cs="Times New Roman"/>
                <w:caps/>
                <w:sz w:val="24"/>
                <w:szCs w:val="24"/>
              </w:rPr>
            </w:pPr>
          </w:p>
        </w:tc>
      </w:tr>
      <w:tr w:rsidR="00857CE1" w:rsidRPr="00CD345D" w:rsidTr="00857CE1">
        <w:tc>
          <w:tcPr>
            <w:tcW w:w="2235" w:type="dxa"/>
          </w:tcPr>
          <w:p w:rsidR="001513F1" w:rsidRPr="00CD345D" w:rsidRDefault="001513F1" w:rsidP="00857CE1">
            <w:pPr>
              <w:ind w:firstLine="0"/>
              <w:rPr>
                <w:rFonts w:ascii="Times New Roman" w:hAnsi="Times New Roman" w:cs="Times New Roman"/>
                <w:sz w:val="24"/>
                <w:szCs w:val="24"/>
              </w:rPr>
            </w:pPr>
            <w:r w:rsidRPr="00CD345D">
              <w:rPr>
                <w:rFonts w:ascii="Times New Roman" w:hAnsi="Times New Roman" w:cs="Times New Roman"/>
                <w:sz w:val="24"/>
                <w:szCs w:val="24"/>
              </w:rPr>
              <w:t>ул. Новоселов</w:t>
            </w:r>
          </w:p>
        </w:tc>
        <w:tc>
          <w:tcPr>
            <w:tcW w:w="1842" w:type="dxa"/>
          </w:tcPr>
          <w:p w:rsidR="001513F1" w:rsidRPr="00CD345D" w:rsidRDefault="001513F1" w:rsidP="00857CE1">
            <w:pPr>
              <w:jc w:val="center"/>
              <w:rPr>
                <w:rFonts w:ascii="Times New Roman" w:hAnsi="Times New Roman" w:cs="Times New Roman"/>
                <w:sz w:val="24"/>
                <w:szCs w:val="24"/>
              </w:rPr>
            </w:pPr>
            <w:r w:rsidRPr="00CD345D">
              <w:rPr>
                <w:rFonts w:ascii="Times New Roman" w:hAnsi="Times New Roman" w:cs="Times New Roman"/>
                <w:sz w:val="24"/>
                <w:szCs w:val="24"/>
              </w:rPr>
              <w:t>975</w:t>
            </w:r>
          </w:p>
        </w:tc>
        <w:tc>
          <w:tcPr>
            <w:tcW w:w="1794" w:type="dxa"/>
          </w:tcPr>
          <w:p w:rsidR="001513F1" w:rsidRPr="00CD345D" w:rsidRDefault="001513F1" w:rsidP="00857CE1">
            <w:pPr>
              <w:tabs>
                <w:tab w:val="center" w:pos="5032"/>
                <w:tab w:val="left" w:pos="7350"/>
              </w:tabs>
              <w:ind w:firstLine="0"/>
              <w:jc w:val="left"/>
              <w:rPr>
                <w:rFonts w:ascii="Times New Roman" w:hAnsi="Times New Roman" w:cs="Times New Roman"/>
                <w:caps/>
                <w:sz w:val="24"/>
                <w:szCs w:val="24"/>
              </w:rPr>
            </w:pPr>
          </w:p>
        </w:tc>
        <w:tc>
          <w:tcPr>
            <w:tcW w:w="1357" w:type="dxa"/>
          </w:tcPr>
          <w:p w:rsidR="001513F1" w:rsidRPr="00CD345D" w:rsidRDefault="001513F1" w:rsidP="00857CE1">
            <w:pPr>
              <w:tabs>
                <w:tab w:val="center" w:pos="5032"/>
                <w:tab w:val="left" w:pos="7350"/>
              </w:tabs>
              <w:ind w:firstLine="0"/>
              <w:jc w:val="left"/>
              <w:rPr>
                <w:rFonts w:ascii="Times New Roman" w:hAnsi="Times New Roman" w:cs="Times New Roman"/>
                <w:caps/>
                <w:sz w:val="24"/>
                <w:szCs w:val="24"/>
              </w:rPr>
            </w:pPr>
            <w:r w:rsidRPr="00CD345D">
              <w:rPr>
                <w:rFonts w:ascii="Times New Roman" w:hAnsi="Times New Roman" w:cs="Times New Roman"/>
                <w:caps/>
                <w:sz w:val="24"/>
                <w:szCs w:val="24"/>
              </w:rPr>
              <w:t>975</w:t>
            </w:r>
          </w:p>
        </w:tc>
        <w:tc>
          <w:tcPr>
            <w:tcW w:w="1315" w:type="dxa"/>
          </w:tcPr>
          <w:p w:rsidR="001513F1" w:rsidRPr="00CD345D" w:rsidRDefault="001513F1" w:rsidP="00857CE1">
            <w:pPr>
              <w:tabs>
                <w:tab w:val="center" w:pos="5032"/>
                <w:tab w:val="left" w:pos="7350"/>
              </w:tabs>
              <w:ind w:firstLine="0"/>
              <w:jc w:val="left"/>
              <w:rPr>
                <w:rFonts w:ascii="Times New Roman" w:hAnsi="Times New Roman" w:cs="Times New Roman"/>
                <w:caps/>
                <w:sz w:val="24"/>
                <w:szCs w:val="24"/>
              </w:rPr>
            </w:pPr>
            <w:r w:rsidRPr="00CD345D">
              <w:rPr>
                <w:rFonts w:ascii="Times New Roman" w:hAnsi="Times New Roman" w:cs="Times New Roman"/>
                <w:caps/>
                <w:sz w:val="24"/>
                <w:szCs w:val="24"/>
              </w:rPr>
              <w:t>4,5</w:t>
            </w:r>
          </w:p>
        </w:tc>
        <w:tc>
          <w:tcPr>
            <w:tcW w:w="1179" w:type="dxa"/>
          </w:tcPr>
          <w:p w:rsidR="001513F1" w:rsidRPr="00CD345D" w:rsidRDefault="001513F1" w:rsidP="00857CE1">
            <w:pPr>
              <w:tabs>
                <w:tab w:val="center" w:pos="5032"/>
                <w:tab w:val="left" w:pos="7350"/>
              </w:tabs>
              <w:ind w:firstLine="0"/>
              <w:jc w:val="left"/>
              <w:rPr>
                <w:rFonts w:ascii="Times New Roman" w:hAnsi="Times New Roman" w:cs="Times New Roman"/>
                <w:caps/>
                <w:sz w:val="24"/>
                <w:szCs w:val="24"/>
              </w:rPr>
            </w:pPr>
          </w:p>
        </w:tc>
      </w:tr>
      <w:tr w:rsidR="00857CE1" w:rsidRPr="00CD345D" w:rsidTr="00857CE1">
        <w:tc>
          <w:tcPr>
            <w:tcW w:w="2235" w:type="dxa"/>
          </w:tcPr>
          <w:p w:rsidR="001513F1" w:rsidRPr="00CD345D" w:rsidRDefault="001513F1" w:rsidP="00857CE1">
            <w:pPr>
              <w:ind w:firstLine="0"/>
              <w:rPr>
                <w:rFonts w:ascii="Times New Roman" w:hAnsi="Times New Roman" w:cs="Times New Roman"/>
                <w:sz w:val="24"/>
                <w:szCs w:val="24"/>
              </w:rPr>
            </w:pPr>
            <w:r w:rsidRPr="00CD345D">
              <w:rPr>
                <w:rFonts w:ascii="Times New Roman" w:hAnsi="Times New Roman" w:cs="Times New Roman"/>
                <w:sz w:val="24"/>
                <w:szCs w:val="24"/>
              </w:rPr>
              <w:t>ул. Октябрьская</w:t>
            </w:r>
          </w:p>
        </w:tc>
        <w:tc>
          <w:tcPr>
            <w:tcW w:w="1842" w:type="dxa"/>
          </w:tcPr>
          <w:p w:rsidR="001513F1" w:rsidRPr="00CD345D" w:rsidRDefault="001513F1" w:rsidP="00857CE1">
            <w:pPr>
              <w:jc w:val="center"/>
              <w:rPr>
                <w:rFonts w:ascii="Times New Roman" w:hAnsi="Times New Roman" w:cs="Times New Roman"/>
                <w:sz w:val="24"/>
                <w:szCs w:val="24"/>
              </w:rPr>
            </w:pPr>
            <w:r w:rsidRPr="00CD345D">
              <w:rPr>
                <w:rFonts w:ascii="Times New Roman" w:hAnsi="Times New Roman" w:cs="Times New Roman"/>
                <w:sz w:val="24"/>
                <w:szCs w:val="24"/>
              </w:rPr>
              <w:t>367</w:t>
            </w:r>
          </w:p>
        </w:tc>
        <w:tc>
          <w:tcPr>
            <w:tcW w:w="1794" w:type="dxa"/>
          </w:tcPr>
          <w:p w:rsidR="001513F1" w:rsidRPr="00CD345D" w:rsidRDefault="001513F1" w:rsidP="00857CE1">
            <w:pPr>
              <w:tabs>
                <w:tab w:val="center" w:pos="5032"/>
                <w:tab w:val="left" w:pos="7350"/>
              </w:tabs>
              <w:ind w:firstLine="0"/>
              <w:jc w:val="left"/>
              <w:rPr>
                <w:rFonts w:ascii="Times New Roman" w:hAnsi="Times New Roman" w:cs="Times New Roman"/>
                <w:caps/>
                <w:sz w:val="24"/>
                <w:szCs w:val="24"/>
              </w:rPr>
            </w:pPr>
            <w:r w:rsidRPr="00CD345D">
              <w:rPr>
                <w:rFonts w:ascii="Times New Roman" w:hAnsi="Times New Roman" w:cs="Times New Roman"/>
                <w:caps/>
                <w:sz w:val="24"/>
                <w:szCs w:val="24"/>
              </w:rPr>
              <w:t>367</w:t>
            </w:r>
          </w:p>
        </w:tc>
        <w:tc>
          <w:tcPr>
            <w:tcW w:w="1357" w:type="dxa"/>
          </w:tcPr>
          <w:p w:rsidR="001513F1" w:rsidRPr="00CD345D" w:rsidRDefault="001513F1" w:rsidP="00857CE1">
            <w:pPr>
              <w:tabs>
                <w:tab w:val="center" w:pos="5032"/>
                <w:tab w:val="left" w:pos="7350"/>
              </w:tabs>
              <w:ind w:firstLine="0"/>
              <w:jc w:val="left"/>
              <w:rPr>
                <w:rFonts w:ascii="Times New Roman" w:hAnsi="Times New Roman" w:cs="Times New Roman"/>
                <w:caps/>
                <w:sz w:val="24"/>
                <w:szCs w:val="24"/>
              </w:rPr>
            </w:pPr>
          </w:p>
        </w:tc>
        <w:tc>
          <w:tcPr>
            <w:tcW w:w="1315" w:type="dxa"/>
          </w:tcPr>
          <w:p w:rsidR="001513F1" w:rsidRPr="00CD345D" w:rsidRDefault="001513F1" w:rsidP="00857CE1">
            <w:pPr>
              <w:tabs>
                <w:tab w:val="center" w:pos="5032"/>
                <w:tab w:val="left" w:pos="7350"/>
              </w:tabs>
              <w:ind w:firstLine="0"/>
              <w:jc w:val="left"/>
              <w:rPr>
                <w:rFonts w:ascii="Times New Roman" w:hAnsi="Times New Roman" w:cs="Times New Roman"/>
                <w:caps/>
                <w:sz w:val="24"/>
                <w:szCs w:val="24"/>
              </w:rPr>
            </w:pPr>
            <w:r w:rsidRPr="00CD345D">
              <w:rPr>
                <w:rFonts w:ascii="Times New Roman" w:hAnsi="Times New Roman" w:cs="Times New Roman"/>
                <w:caps/>
                <w:sz w:val="24"/>
                <w:szCs w:val="24"/>
              </w:rPr>
              <w:t>6,0</w:t>
            </w:r>
          </w:p>
        </w:tc>
        <w:tc>
          <w:tcPr>
            <w:tcW w:w="1179" w:type="dxa"/>
          </w:tcPr>
          <w:p w:rsidR="001513F1" w:rsidRPr="00CD345D" w:rsidRDefault="001513F1" w:rsidP="00857CE1">
            <w:pPr>
              <w:tabs>
                <w:tab w:val="center" w:pos="5032"/>
                <w:tab w:val="left" w:pos="7350"/>
              </w:tabs>
              <w:ind w:firstLine="0"/>
              <w:jc w:val="left"/>
              <w:rPr>
                <w:rFonts w:ascii="Times New Roman" w:hAnsi="Times New Roman" w:cs="Times New Roman"/>
                <w:caps/>
                <w:sz w:val="24"/>
                <w:szCs w:val="24"/>
              </w:rPr>
            </w:pPr>
            <w:r w:rsidRPr="00CD345D">
              <w:rPr>
                <w:rFonts w:ascii="Times New Roman" w:hAnsi="Times New Roman" w:cs="Times New Roman"/>
                <w:caps/>
                <w:sz w:val="24"/>
                <w:szCs w:val="24"/>
              </w:rPr>
              <w:t>20</w:t>
            </w:r>
          </w:p>
        </w:tc>
      </w:tr>
      <w:tr w:rsidR="00857CE1" w:rsidRPr="00CD345D" w:rsidTr="00857CE1">
        <w:tc>
          <w:tcPr>
            <w:tcW w:w="2235" w:type="dxa"/>
          </w:tcPr>
          <w:p w:rsidR="001513F1" w:rsidRPr="00CD345D" w:rsidRDefault="001513F1" w:rsidP="00857CE1">
            <w:pPr>
              <w:ind w:firstLine="0"/>
              <w:rPr>
                <w:rFonts w:ascii="Times New Roman" w:hAnsi="Times New Roman" w:cs="Times New Roman"/>
                <w:sz w:val="24"/>
                <w:szCs w:val="24"/>
              </w:rPr>
            </w:pPr>
            <w:r w:rsidRPr="00CD345D">
              <w:rPr>
                <w:rFonts w:ascii="Times New Roman" w:hAnsi="Times New Roman" w:cs="Times New Roman"/>
                <w:sz w:val="24"/>
                <w:szCs w:val="24"/>
              </w:rPr>
              <w:t>ул. Первомайская</w:t>
            </w:r>
          </w:p>
        </w:tc>
        <w:tc>
          <w:tcPr>
            <w:tcW w:w="1842" w:type="dxa"/>
          </w:tcPr>
          <w:p w:rsidR="001513F1" w:rsidRPr="00CD345D" w:rsidRDefault="001513F1" w:rsidP="00857CE1">
            <w:pPr>
              <w:jc w:val="center"/>
              <w:rPr>
                <w:rFonts w:ascii="Times New Roman" w:hAnsi="Times New Roman" w:cs="Times New Roman"/>
                <w:sz w:val="24"/>
                <w:szCs w:val="24"/>
              </w:rPr>
            </w:pPr>
            <w:r w:rsidRPr="00CD345D">
              <w:rPr>
                <w:rFonts w:ascii="Times New Roman" w:hAnsi="Times New Roman" w:cs="Times New Roman"/>
                <w:sz w:val="24"/>
                <w:szCs w:val="24"/>
              </w:rPr>
              <w:t>375</w:t>
            </w:r>
          </w:p>
        </w:tc>
        <w:tc>
          <w:tcPr>
            <w:tcW w:w="1794" w:type="dxa"/>
          </w:tcPr>
          <w:p w:rsidR="001513F1" w:rsidRPr="00CD345D" w:rsidRDefault="001513F1" w:rsidP="00857CE1">
            <w:pPr>
              <w:tabs>
                <w:tab w:val="center" w:pos="5032"/>
                <w:tab w:val="left" w:pos="7350"/>
              </w:tabs>
              <w:ind w:firstLine="0"/>
              <w:jc w:val="left"/>
              <w:rPr>
                <w:rFonts w:ascii="Times New Roman" w:hAnsi="Times New Roman" w:cs="Times New Roman"/>
                <w:caps/>
                <w:sz w:val="24"/>
                <w:szCs w:val="24"/>
              </w:rPr>
            </w:pPr>
            <w:r w:rsidRPr="00CD345D">
              <w:rPr>
                <w:rFonts w:ascii="Times New Roman" w:hAnsi="Times New Roman" w:cs="Times New Roman"/>
                <w:caps/>
                <w:sz w:val="24"/>
                <w:szCs w:val="24"/>
              </w:rPr>
              <w:t>375</w:t>
            </w:r>
          </w:p>
        </w:tc>
        <w:tc>
          <w:tcPr>
            <w:tcW w:w="1357" w:type="dxa"/>
          </w:tcPr>
          <w:p w:rsidR="001513F1" w:rsidRPr="00CD345D" w:rsidRDefault="001513F1" w:rsidP="00857CE1">
            <w:pPr>
              <w:tabs>
                <w:tab w:val="center" w:pos="5032"/>
                <w:tab w:val="left" w:pos="7350"/>
              </w:tabs>
              <w:ind w:firstLine="0"/>
              <w:jc w:val="left"/>
              <w:rPr>
                <w:rFonts w:ascii="Times New Roman" w:hAnsi="Times New Roman" w:cs="Times New Roman"/>
                <w:caps/>
                <w:sz w:val="24"/>
                <w:szCs w:val="24"/>
              </w:rPr>
            </w:pPr>
          </w:p>
        </w:tc>
        <w:tc>
          <w:tcPr>
            <w:tcW w:w="1315" w:type="dxa"/>
          </w:tcPr>
          <w:p w:rsidR="001513F1" w:rsidRPr="00CD345D" w:rsidRDefault="001513F1" w:rsidP="00857CE1">
            <w:pPr>
              <w:tabs>
                <w:tab w:val="center" w:pos="5032"/>
                <w:tab w:val="left" w:pos="7350"/>
              </w:tabs>
              <w:ind w:firstLine="0"/>
              <w:jc w:val="left"/>
              <w:rPr>
                <w:rFonts w:ascii="Times New Roman" w:hAnsi="Times New Roman" w:cs="Times New Roman"/>
                <w:caps/>
                <w:sz w:val="24"/>
                <w:szCs w:val="24"/>
              </w:rPr>
            </w:pPr>
            <w:r w:rsidRPr="00CD345D">
              <w:rPr>
                <w:rFonts w:ascii="Times New Roman" w:hAnsi="Times New Roman" w:cs="Times New Roman"/>
                <w:caps/>
                <w:sz w:val="24"/>
                <w:szCs w:val="24"/>
              </w:rPr>
              <w:t>6,0</w:t>
            </w:r>
          </w:p>
        </w:tc>
        <w:tc>
          <w:tcPr>
            <w:tcW w:w="1179" w:type="dxa"/>
          </w:tcPr>
          <w:p w:rsidR="001513F1" w:rsidRPr="00CD345D" w:rsidRDefault="001513F1" w:rsidP="00857CE1">
            <w:pPr>
              <w:tabs>
                <w:tab w:val="center" w:pos="5032"/>
                <w:tab w:val="left" w:pos="7350"/>
              </w:tabs>
              <w:ind w:firstLine="0"/>
              <w:jc w:val="left"/>
              <w:rPr>
                <w:rFonts w:ascii="Times New Roman" w:hAnsi="Times New Roman" w:cs="Times New Roman"/>
                <w:caps/>
                <w:sz w:val="24"/>
                <w:szCs w:val="24"/>
              </w:rPr>
            </w:pPr>
            <w:r w:rsidRPr="00CD345D">
              <w:rPr>
                <w:rFonts w:ascii="Times New Roman" w:hAnsi="Times New Roman" w:cs="Times New Roman"/>
                <w:caps/>
                <w:sz w:val="24"/>
                <w:szCs w:val="24"/>
              </w:rPr>
              <w:t>24</w:t>
            </w:r>
          </w:p>
        </w:tc>
      </w:tr>
      <w:tr w:rsidR="00857CE1" w:rsidRPr="00CD345D" w:rsidTr="00857CE1">
        <w:tc>
          <w:tcPr>
            <w:tcW w:w="2235" w:type="dxa"/>
          </w:tcPr>
          <w:p w:rsidR="001513F1" w:rsidRPr="00CD345D" w:rsidRDefault="001513F1" w:rsidP="00857CE1">
            <w:pPr>
              <w:ind w:firstLine="0"/>
              <w:rPr>
                <w:rFonts w:ascii="Times New Roman" w:hAnsi="Times New Roman" w:cs="Times New Roman"/>
                <w:sz w:val="24"/>
                <w:szCs w:val="24"/>
              </w:rPr>
            </w:pPr>
            <w:r w:rsidRPr="00CD345D">
              <w:rPr>
                <w:rFonts w:ascii="Times New Roman" w:hAnsi="Times New Roman" w:cs="Times New Roman"/>
                <w:sz w:val="24"/>
                <w:szCs w:val="24"/>
              </w:rPr>
              <w:t>ул. Пихтовая</w:t>
            </w:r>
          </w:p>
        </w:tc>
        <w:tc>
          <w:tcPr>
            <w:tcW w:w="1842" w:type="dxa"/>
          </w:tcPr>
          <w:p w:rsidR="001513F1" w:rsidRPr="00CD345D" w:rsidRDefault="001513F1" w:rsidP="00857CE1">
            <w:pPr>
              <w:jc w:val="center"/>
              <w:rPr>
                <w:rFonts w:ascii="Times New Roman" w:hAnsi="Times New Roman" w:cs="Times New Roman"/>
                <w:sz w:val="24"/>
                <w:szCs w:val="24"/>
              </w:rPr>
            </w:pPr>
            <w:r w:rsidRPr="00CD345D">
              <w:rPr>
                <w:rFonts w:ascii="Times New Roman" w:hAnsi="Times New Roman" w:cs="Times New Roman"/>
                <w:sz w:val="24"/>
                <w:szCs w:val="24"/>
              </w:rPr>
              <w:t>250</w:t>
            </w:r>
          </w:p>
        </w:tc>
        <w:tc>
          <w:tcPr>
            <w:tcW w:w="1794" w:type="dxa"/>
          </w:tcPr>
          <w:p w:rsidR="001513F1" w:rsidRPr="00CD345D" w:rsidRDefault="001513F1" w:rsidP="00857CE1">
            <w:pPr>
              <w:tabs>
                <w:tab w:val="center" w:pos="5032"/>
                <w:tab w:val="left" w:pos="7350"/>
              </w:tabs>
              <w:ind w:firstLine="0"/>
              <w:jc w:val="left"/>
              <w:rPr>
                <w:rFonts w:ascii="Times New Roman" w:hAnsi="Times New Roman" w:cs="Times New Roman"/>
                <w:caps/>
                <w:sz w:val="24"/>
                <w:szCs w:val="24"/>
              </w:rPr>
            </w:pPr>
          </w:p>
        </w:tc>
        <w:tc>
          <w:tcPr>
            <w:tcW w:w="1357" w:type="dxa"/>
          </w:tcPr>
          <w:p w:rsidR="001513F1" w:rsidRPr="00CD345D" w:rsidRDefault="001513F1" w:rsidP="00857CE1">
            <w:pPr>
              <w:tabs>
                <w:tab w:val="center" w:pos="5032"/>
                <w:tab w:val="left" w:pos="7350"/>
              </w:tabs>
              <w:ind w:firstLine="0"/>
              <w:jc w:val="left"/>
              <w:rPr>
                <w:rFonts w:ascii="Times New Roman" w:hAnsi="Times New Roman" w:cs="Times New Roman"/>
                <w:caps/>
                <w:sz w:val="24"/>
                <w:szCs w:val="24"/>
              </w:rPr>
            </w:pPr>
            <w:r w:rsidRPr="00CD345D">
              <w:rPr>
                <w:rFonts w:ascii="Times New Roman" w:hAnsi="Times New Roman" w:cs="Times New Roman"/>
                <w:caps/>
                <w:sz w:val="24"/>
                <w:szCs w:val="24"/>
              </w:rPr>
              <w:t>250</w:t>
            </w:r>
          </w:p>
        </w:tc>
        <w:tc>
          <w:tcPr>
            <w:tcW w:w="1315" w:type="dxa"/>
          </w:tcPr>
          <w:p w:rsidR="001513F1" w:rsidRPr="00CD345D" w:rsidRDefault="001513F1" w:rsidP="00857CE1">
            <w:pPr>
              <w:tabs>
                <w:tab w:val="center" w:pos="5032"/>
                <w:tab w:val="left" w:pos="7350"/>
              </w:tabs>
              <w:ind w:firstLine="0"/>
              <w:jc w:val="left"/>
              <w:rPr>
                <w:rFonts w:ascii="Times New Roman" w:hAnsi="Times New Roman" w:cs="Times New Roman"/>
                <w:caps/>
                <w:sz w:val="24"/>
                <w:szCs w:val="24"/>
              </w:rPr>
            </w:pPr>
            <w:r w:rsidRPr="00CD345D">
              <w:rPr>
                <w:rFonts w:ascii="Times New Roman" w:hAnsi="Times New Roman" w:cs="Times New Roman"/>
                <w:caps/>
                <w:sz w:val="24"/>
                <w:szCs w:val="24"/>
              </w:rPr>
              <w:t>6,0</w:t>
            </w:r>
          </w:p>
        </w:tc>
        <w:tc>
          <w:tcPr>
            <w:tcW w:w="1179" w:type="dxa"/>
          </w:tcPr>
          <w:p w:rsidR="001513F1" w:rsidRPr="00CD345D" w:rsidRDefault="001513F1" w:rsidP="00857CE1">
            <w:pPr>
              <w:tabs>
                <w:tab w:val="center" w:pos="5032"/>
                <w:tab w:val="left" w:pos="7350"/>
              </w:tabs>
              <w:ind w:firstLine="0"/>
              <w:jc w:val="left"/>
              <w:rPr>
                <w:rFonts w:ascii="Times New Roman" w:hAnsi="Times New Roman" w:cs="Times New Roman"/>
                <w:caps/>
                <w:sz w:val="24"/>
                <w:szCs w:val="24"/>
              </w:rPr>
            </w:pPr>
            <w:r w:rsidRPr="00CD345D">
              <w:rPr>
                <w:rFonts w:ascii="Times New Roman" w:hAnsi="Times New Roman" w:cs="Times New Roman"/>
                <w:caps/>
                <w:sz w:val="24"/>
                <w:szCs w:val="24"/>
              </w:rPr>
              <w:t>20</w:t>
            </w:r>
          </w:p>
        </w:tc>
      </w:tr>
      <w:tr w:rsidR="00857CE1" w:rsidRPr="00CD345D" w:rsidTr="00857CE1">
        <w:tc>
          <w:tcPr>
            <w:tcW w:w="2235" w:type="dxa"/>
          </w:tcPr>
          <w:p w:rsidR="001513F1" w:rsidRPr="00CD345D" w:rsidRDefault="001513F1" w:rsidP="00857CE1">
            <w:pPr>
              <w:ind w:firstLine="0"/>
              <w:rPr>
                <w:rFonts w:ascii="Times New Roman" w:hAnsi="Times New Roman" w:cs="Times New Roman"/>
                <w:sz w:val="24"/>
                <w:szCs w:val="24"/>
              </w:rPr>
            </w:pPr>
            <w:r w:rsidRPr="00CD345D">
              <w:rPr>
                <w:rFonts w:ascii="Times New Roman" w:hAnsi="Times New Roman" w:cs="Times New Roman"/>
                <w:sz w:val="24"/>
                <w:szCs w:val="24"/>
              </w:rPr>
              <w:t>ул. Полевая</w:t>
            </w:r>
          </w:p>
        </w:tc>
        <w:tc>
          <w:tcPr>
            <w:tcW w:w="1842" w:type="dxa"/>
          </w:tcPr>
          <w:p w:rsidR="001513F1" w:rsidRPr="00CD345D" w:rsidRDefault="001513F1" w:rsidP="00857CE1">
            <w:pPr>
              <w:jc w:val="center"/>
              <w:rPr>
                <w:rFonts w:ascii="Times New Roman" w:hAnsi="Times New Roman" w:cs="Times New Roman"/>
                <w:sz w:val="24"/>
                <w:szCs w:val="24"/>
              </w:rPr>
            </w:pPr>
            <w:r w:rsidRPr="00CD345D">
              <w:rPr>
                <w:rFonts w:ascii="Times New Roman" w:hAnsi="Times New Roman" w:cs="Times New Roman"/>
                <w:sz w:val="24"/>
                <w:szCs w:val="24"/>
              </w:rPr>
              <w:t>1170</w:t>
            </w:r>
          </w:p>
        </w:tc>
        <w:tc>
          <w:tcPr>
            <w:tcW w:w="1794" w:type="dxa"/>
          </w:tcPr>
          <w:p w:rsidR="001513F1" w:rsidRPr="00CD345D" w:rsidRDefault="001513F1" w:rsidP="00857CE1">
            <w:pPr>
              <w:tabs>
                <w:tab w:val="center" w:pos="5032"/>
                <w:tab w:val="left" w:pos="7350"/>
              </w:tabs>
              <w:ind w:firstLine="0"/>
              <w:jc w:val="left"/>
              <w:rPr>
                <w:rFonts w:ascii="Times New Roman" w:hAnsi="Times New Roman" w:cs="Times New Roman"/>
                <w:caps/>
                <w:sz w:val="24"/>
                <w:szCs w:val="24"/>
              </w:rPr>
            </w:pPr>
          </w:p>
        </w:tc>
        <w:tc>
          <w:tcPr>
            <w:tcW w:w="1357" w:type="dxa"/>
          </w:tcPr>
          <w:p w:rsidR="001513F1" w:rsidRPr="00CD345D" w:rsidRDefault="001513F1" w:rsidP="00857CE1">
            <w:pPr>
              <w:tabs>
                <w:tab w:val="center" w:pos="5032"/>
                <w:tab w:val="left" w:pos="7350"/>
              </w:tabs>
              <w:ind w:firstLine="0"/>
              <w:jc w:val="left"/>
              <w:rPr>
                <w:rFonts w:ascii="Times New Roman" w:hAnsi="Times New Roman" w:cs="Times New Roman"/>
                <w:caps/>
                <w:sz w:val="24"/>
                <w:szCs w:val="24"/>
              </w:rPr>
            </w:pPr>
            <w:r w:rsidRPr="00CD345D">
              <w:rPr>
                <w:rFonts w:ascii="Times New Roman" w:hAnsi="Times New Roman" w:cs="Times New Roman"/>
                <w:caps/>
                <w:sz w:val="24"/>
                <w:szCs w:val="24"/>
              </w:rPr>
              <w:t>1170</w:t>
            </w:r>
          </w:p>
        </w:tc>
        <w:tc>
          <w:tcPr>
            <w:tcW w:w="1315" w:type="dxa"/>
          </w:tcPr>
          <w:p w:rsidR="001513F1" w:rsidRPr="00CD345D" w:rsidRDefault="001513F1" w:rsidP="00857CE1">
            <w:pPr>
              <w:tabs>
                <w:tab w:val="center" w:pos="5032"/>
                <w:tab w:val="left" w:pos="7350"/>
              </w:tabs>
              <w:ind w:firstLine="0"/>
              <w:jc w:val="left"/>
              <w:rPr>
                <w:rFonts w:ascii="Times New Roman" w:hAnsi="Times New Roman" w:cs="Times New Roman"/>
                <w:caps/>
                <w:sz w:val="24"/>
                <w:szCs w:val="24"/>
              </w:rPr>
            </w:pPr>
            <w:r w:rsidRPr="00CD345D">
              <w:rPr>
                <w:rFonts w:ascii="Times New Roman" w:hAnsi="Times New Roman" w:cs="Times New Roman"/>
                <w:caps/>
                <w:sz w:val="24"/>
                <w:szCs w:val="24"/>
              </w:rPr>
              <w:t>4,5</w:t>
            </w:r>
          </w:p>
        </w:tc>
        <w:tc>
          <w:tcPr>
            <w:tcW w:w="1179" w:type="dxa"/>
          </w:tcPr>
          <w:p w:rsidR="001513F1" w:rsidRPr="00CD345D" w:rsidRDefault="001513F1" w:rsidP="00857CE1">
            <w:pPr>
              <w:tabs>
                <w:tab w:val="center" w:pos="5032"/>
                <w:tab w:val="left" w:pos="7350"/>
              </w:tabs>
              <w:ind w:firstLine="0"/>
              <w:jc w:val="left"/>
              <w:rPr>
                <w:rFonts w:ascii="Times New Roman" w:hAnsi="Times New Roman" w:cs="Times New Roman"/>
                <w:caps/>
                <w:sz w:val="24"/>
                <w:szCs w:val="24"/>
              </w:rPr>
            </w:pPr>
            <w:r w:rsidRPr="00CD345D">
              <w:rPr>
                <w:rFonts w:ascii="Times New Roman" w:hAnsi="Times New Roman" w:cs="Times New Roman"/>
                <w:caps/>
                <w:sz w:val="24"/>
                <w:szCs w:val="24"/>
              </w:rPr>
              <w:t>16</w:t>
            </w:r>
          </w:p>
        </w:tc>
      </w:tr>
      <w:tr w:rsidR="00857CE1" w:rsidRPr="00CD345D" w:rsidTr="00857CE1">
        <w:tc>
          <w:tcPr>
            <w:tcW w:w="2235" w:type="dxa"/>
          </w:tcPr>
          <w:p w:rsidR="001513F1" w:rsidRPr="00CD345D" w:rsidRDefault="001513F1" w:rsidP="00857CE1">
            <w:pPr>
              <w:ind w:firstLine="0"/>
              <w:rPr>
                <w:rFonts w:ascii="Times New Roman" w:hAnsi="Times New Roman" w:cs="Times New Roman"/>
                <w:sz w:val="24"/>
                <w:szCs w:val="24"/>
              </w:rPr>
            </w:pPr>
            <w:r w:rsidRPr="00CD345D">
              <w:rPr>
                <w:rFonts w:ascii="Times New Roman" w:hAnsi="Times New Roman" w:cs="Times New Roman"/>
                <w:sz w:val="24"/>
                <w:szCs w:val="24"/>
              </w:rPr>
              <w:t>ул. Рябиновая</w:t>
            </w:r>
          </w:p>
        </w:tc>
        <w:tc>
          <w:tcPr>
            <w:tcW w:w="1842" w:type="dxa"/>
          </w:tcPr>
          <w:p w:rsidR="001513F1" w:rsidRPr="00CD345D" w:rsidRDefault="001513F1" w:rsidP="00857CE1">
            <w:pPr>
              <w:jc w:val="center"/>
              <w:rPr>
                <w:rFonts w:ascii="Times New Roman" w:hAnsi="Times New Roman" w:cs="Times New Roman"/>
                <w:sz w:val="24"/>
                <w:szCs w:val="24"/>
              </w:rPr>
            </w:pPr>
            <w:r w:rsidRPr="00CD345D">
              <w:rPr>
                <w:rFonts w:ascii="Times New Roman" w:hAnsi="Times New Roman" w:cs="Times New Roman"/>
                <w:sz w:val="24"/>
                <w:szCs w:val="24"/>
              </w:rPr>
              <w:t>249</w:t>
            </w:r>
          </w:p>
        </w:tc>
        <w:tc>
          <w:tcPr>
            <w:tcW w:w="1794" w:type="dxa"/>
          </w:tcPr>
          <w:p w:rsidR="001513F1" w:rsidRPr="00CD345D" w:rsidRDefault="001513F1" w:rsidP="00857CE1">
            <w:pPr>
              <w:tabs>
                <w:tab w:val="center" w:pos="5032"/>
                <w:tab w:val="left" w:pos="7350"/>
              </w:tabs>
              <w:ind w:firstLine="0"/>
              <w:jc w:val="left"/>
              <w:rPr>
                <w:rFonts w:ascii="Times New Roman" w:hAnsi="Times New Roman" w:cs="Times New Roman"/>
                <w:caps/>
                <w:sz w:val="24"/>
                <w:szCs w:val="24"/>
              </w:rPr>
            </w:pPr>
            <w:r w:rsidRPr="00CD345D">
              <w:rPr>
                <w:rFonts w:ascii="Times New Roman" w:hAnsi="Times New Roman" w:cs="Times New Roman"/>
                <w:caps/>
                <w:sz w:val="24"/>
                <w:szCs w:val="24"/>
              </w:rPr>
              <w:t>249</w:t>
            </w:r>
          </w:p>
        </w:tc>
        <w:tc>
          <w:tcPr>
            <w:tcW w:w="1357" w:type="dxa"/>
          </w:tcPr>
          <w:p w:rsidR="001513F1" w:rsidRPr="00CD345D" w:rsidRDefault="001513F1" w:rsidP="00857CE1">
            <w:pPr>
              <w:tabs>
                <w:tab w:val="center" w:pos="5032"/>
                <w:tab w:val="left" w:pos="7350"/>
              </w:tabs>
              <w:ind w:firstLine="0"/>
              <w:jc w:val="left"/>
              <w:rPr>
                <w:rFonts w:ascii="Times New Roman" w:hAnsi="Times New Roman" w:cs="Times New Roman"/>
                <w:caps/>
                <w:sz w:val="24"/>
                <w:szCs w:val="24"/>
              </w:rPr>
            </w:pPr>
          </w:p>
        </w:tc>
        <w:tc>
          <w:tcPr>
            <w:tcW w:w="1315" w:type="dxa"/>
          </w:tcPr>
          <w:p w:rsidR="001513F1" w:rsidRPr="00CD345D" w:rsidRDefault="001513F1" w:rsidP="00857CE1">
            <w:pPr>
              <w:tabs>
                <w:tab w:val="center" w:pos="5032"/>
                <w:tab w:val="left" w:pos="7350"/>
              </w:tabs>
              <w:ind w:firstLine="0"/>
              <w:jc w:val="left"/>
              <w:rPr>
                <w:rFonts w:ascii="Times New Roman" w:hAnsi="Times New Roman" w:cs="Times New Roman"/>
                <w:caps/>
                <w:sz w:val="24"/>
                <w:szCs w:val="24"/>
              </w:rPr>
            </w:pPr>
            <w:r w:rsidRPr="00CD345D">
              <w:rPr>
                <w:rFonts w:ascii="Times New Roman" w:hAnsi="Times New Roman" w:cs="Times New Roman"/>
                <w:caps/>
                <w:sz w:val="24"/>
                <w:szCs w:val="24"/>
              </w:rPr>
              <w:t>6,0</w:t>
            </w:r>
          </w:p>
        </w:tc>
        <w:tc>
          <w:tcPr>
            <w:tcW w:w="1179" w:type="dxa"/>
          </w:tcPr>
          <w:p w:rsidR="001513F1" w:rsidRPr="00CD345D" w:rsidRDefault="001513F1" w:rsidP="00857CE1">
            <w:pPr>
              <w:tabs>
                <w:tab w:val="center" w:pos="5032"/>
                <w:tab w:val="left" w:pos="7350"/>
              </w:tabs>
              <w:ind w:firstLine="0"/>
              <w:jc w:val="left"/>
              <w:rPr>
                <w:rFonts w:ascii="Times New Roman" w:hAnsi="Times New Roman" w:cs="Times New Roman"/>
                <w:caps/>
                <w:sz w:val="24"/>
                <w:szCs w:val="24"/>
              </w:rPr>
            </w:pPr>
            <w:r w:rsidRPr="00CD345D">
              <w:rPr>
                <w:rFonts w:ascii="Times New Roman" w:hAnsi="Times New Roman" w:cs="Times New Roman"/>
                <w:caps/>
                <w:sz w:val="24"/>
                <w:szCs w:val="24"/>
              </w:rPr>
              <w:t>22</w:t>
            </w:r>
          </w:p>
        </w:tc>
      </w:tr>
      <w:tr w:rsidR="00857CE1" w:rsidRPr="00CD345D" w:rsidTr="00857CE1">
        <w:tc>
          <w:tcPr>
            <w:tcW w:w="2235" w:type="dxa"/>
          </w:tcPr>
          <w:p w:rsidR="001513F1" w:rsidRPr="00CD345D" w:rsidRDefault="001513F1" w:rsidP="00857CE1">
            <w:pPr>
              <w:ind w:firstLine="0"/>
              <w:rPr>
                <w:rFonts w:ascii="Times New Roman" w:hAnsi="Times New Roman" w:cs="Times New Roman"/>
                <w:sz w:val="24"/>
                <w:szCs w:val="24"/>
              </w:rPr>
            </w:pPr>
            <w:r w:rsidRPr="00CD345D">
              <w:rPr>
                <w:rFonts w:ascii="Times New Roman" w:hAnsi="Times New Roman" w:cs="Times New Roman"/>
                <w:sz w:val="24"/>
                <w:szCs w:val="24"/>
              </w:rPr>
              <w:t>пер. Садовый</w:t>
            </w:r>
          </w:p>
        </w:tc>
        <w:tc>
          <w:tcPr>
            <w:tcW w:w="1842" w:type="dxa"/>
          </w:tcPr>
          <w:p w:rsidR="001513F1" w:rsidRPr="00CD345D" w:rsidRDefault="001513F1" w:rsidP="00857CE1">
            <w:pPr>
              <w:jc w:val="center"/>
              <w:rPr>
                <w:rFonts w:ascii="Times New Roman" w:hAnsi="Times New Roman" w:cs="Times New Roman"/>
                <w:sz w:val="24"/>
                <w:szCs w:val="24"/>
              </w:rPr>
            </w:pPr>
            <w:r w:rsidRPr="00CD345D">
              <w:rPr>
                <w:rFonts w:ascii="Times New Roman" w:hAnsi="Times New Roman" w:cs="Times New Roman"/>
                <w:sz w:val="24"/>
                <w:szCs w:val="24"/>
              </w:rPr>
              <w:t>150</w:t>
            </w:r>
          </w:p>
        </w:tc>
        <w:tc>
          <w:tcPr>
            <w:tcW w:w="1794" w:type="dxa"/>
          </w:tcPr>
          <w:p w:rsidR="001513F1" w:rsidRPr="00CD345D" w:rsidRDefault="001513F1" w:rsidP="00857CE1">
            <w:pPr>
              <w:tabs>
                <w:tab w:val="center" w:pos="5032"/>
                <w:tab w:val="left" w:pos="7350"/>
              </w:tabs>
              <w:ind w:firstLine="0"/>
              <w:jc w:val="left"/>
              <w:rPr>
                <w:rFonts w:ascii="Times New Roman" w:hAnsi="Times New Roman" w:cs="Times New Roman"/>
                <w:caps/>
                <w:sz w:val="24"/>
                <w:szCs w:val="24"/>
              </w:rPr>
            </w:pPr>
          </w:p>
        </w:tc>
        <w:tc>
          <w:tcPr>
            <w:tcW w:w="1357" w:type="dxa"/>
          </w:tcPr>
          <w:p w:rsidR="001513F1" w:rsidRPr="00CD345D" w:rsidRDefault="001513F1" w:rsidP="00857CE1">
            <w:pPr>
              <w:tabs>
                <w:tab w:val="center" w:pos="5032"/>
                <w:tab w:val="left" w:pos="7350"/>
              </w:tabs>
              <w:ind w:firstLine="0"/>
              <w:jc w:val="left"/>
              <w:rPr>
                <w:rFonts w:ascii="Times New Roman" w:hAnsi="Times New Roman" w:cs="Times New Roman"/>
                <w:caps/>
                <w:sz w:val="24"/>
                <w:szCs w:val="24"/>
              </w:rPr>
            </w:pPr>
            <w:r w:rsidRPr="00CD345D">
              <w:rPr>
                <w:rFonts w:ascii="Times New Roman" w:hAnsi="Times New Roman" w:cs="Times New Roman"/>
                <w:caps/>
                <w:sz w:val="24"/>
                <w:szCs w:val="24"/>
              </w:rPr>
              <w:t>150</w:t>
            </w:r>
          </w:p>
        </w:tc>
        <w:tc>
          <w:tcPr>
            <w:tcW w:w="1315" w:type="dxa"/>
          </w:tcPr>
          <w:p w:rsidR="001513F1" w:rsidRPr="00CD345D" w:rsidRDefault="001513F1" w:rsidP="00857CE1">
            <w:pPr>
              <w:tabs>
                <w:tab w:val="center" w:pos="5032"/>
                <w:tab w:val="left" w:pos="7350"/>
              </w:tabs>
              <w:ind w:firstLine="0"/>
              <w:jc w:val="left"/>
              <w:rPr>
                <w:rFonts w:ascii="Times New Roman" w:hAnsi="Times New Roman" w:cs="Times New Roman"/>
                <w:caps/>
                <w:sz w:val="24"/>
                <w:szCs w:val="24"/>
              </w:rPr>
            </w:pPr>
            <w:r w:rsidRPr="00CD345D">
              <w:rPr>
                <w:rFonts w:ascii="Times New Roman" w:hAnsi="Times New Roman" w:cs="Times New Roman"/>
                <w:caps/>
                <w:sz w:val="24"/>
                <w:szCs w:val="24"/>
              </w:rPr>
              <w:t>4,5</w:t>
            </w:r>
          </w:p>
        </w:tc>
        <w:tc>
          <w:tcPr>
            <w:tcW w:w="1179" w:type="dxa"/>
          </w:tcPr>
          <w:p w:rsidR="001513F1" w:rsidRPr="00CD345D" w:rsidRDefault="001513F1" w:rsidP="00857CE1">
            <w:pPr>
              <w:tabs>
                <w:tab w:val="center" w:pos="5032"/>
                <w:tab w:val="left" w:pos="7350"/>
              </w:tabs>
              <w:ind w:firstLine="0"/>
              <w:jc w:val="left"/>
              <w:rPr>
                <w:rFonts w:ascii="Times New Roman" w:hAnsi="Times New Roman" w:cs="Times New Roman"/>
                <w:caps/>
                <w:sz w:val="24"/>
                <w:szCs w:val="24"/>
              </w:rPr>
            </w:pPr>
            <w:r w:rsidRPr="00CD345D">
              <w:rPr>
                <w:rFonts w:ascii="Times New Roman" w:hAnsi="Times New Roman" w:cs="Times New Roman"/>
                <w:caps/>
                <w:sz w:val="24"/>
                <w:szCs w:val="24"/>
              </w:rPr>
              <w:t>18</w:t>
            </w:r>
          </w:p>
        </w:tc>
      </w:tr>
      <w:tr w:rsidR="00857CE1" w:rsidRPr="00CD345D" w:rsidTr="00857CE1">
        <w:tc>
          <w:tcPr>
            <w:tcW w:w="2235" w:type="dxa"/>
          </w:tcPr>
          <w:p w:rsidR="001513F1" w:rsidRPr="00CD345D" w:rsidRDefault="001513F1" w:rsidP="00857CE1">
            <w:pPr>
              <w:ind w:firstLine="0"/>
              <w:rPr>
                <w:rFonts w:ascii="Times New Roman" w:hAnsi="Times New Roman" w:cs="Times New Roman"/>
                <w:sz w:val="24"/>
                <w:szCs w:val="24"/>
              </w:rPr>
            </w:pPr>
            <w:r w:rsidRPr="00CD345D">
              <w:rPr>
                <w:rFonts w:ascii="Times New Roman" w:hAnsi="Times New Roman" w:cs="Times New Roman"/>
                <w:sz w:val="24"/>
                <w:szCs w:val="24"/>
              </w:rPr>
              <w:t>ул. Сказочная</w:t>
            </w:r>
          </w:p>
        </w:tc>
        <w:tc>
          <w:tcPr>
            <w:tcW w:w="1842" w:type="dxa"/>
          </w:tcPr>
          <w:p w:rsidR="001513F1" w:rsidRPr="00CD345D" w:rsidRDefault="001513F1" w:rsidP="00857CE1">
            <w:pPr>
              <w:jc w:val="center"/>
              <w:rPr>
                <w:rFonts w:ascii="Times New Roman" w:hAnsi="Times New Roman" w:cs="Times New Roman"/>
                <w:sz w:val="24"/>
                <w:szCs w:val="24"/>
              </w:rPr>
            </w:pPr>
            <w:r w:rsidRPr="00CD345D">
              <w:rPr>
                <w:rFonts w:ascii="Times New Roman" w:hAnsi="Times New Roman" w:cs="Times New Roman"/>
                <w:sz w:val="24"/>
                <w:szCs w:val="24"/>
              </w:rPr>
              <w:t>280</w:t>
            </w:r>
          </w:p>
        </w:tc>
        <w:tc>
          <w:tcPr>
            <w:tcW w:w="1794" w:type="dxa"/>
          </w:tcPr>
          <w:p w:rsidR="001513F1" w:rsidRPr="00CD345D" w:rsidRDefault="001513F1" w:rsidP="00857CE1">
            <w:pPr>
              <w:tabs>
                <w:tab w:val="center" w:pos="5032"/>
                <w:tab w:val="left" w:pos="7350"/>
              </w:tabs>
              <w:ind w:firstLine="0"/>
              <w:jc w:val="left"/>
              <w:rPr>
                <w:rFonts w:ascii="Times New Roman" w:hAnsi="Times New Roman" w:cs="Times New Roman"/>
                <w:caps/>
                <w:sz w:val="24"/>
                <w:szCs w:val="24"/>
              </w:rPr>
            </w:pPr>
            <w:r w:rsidRPr="00CD345D">
              <w:rPr>
                <w:rFonts w:ascii="Times New Roman" w:hAnsi="Times New Roman" w:cs="Times New Roman"/>
                <w:caps/>
                <w:sz w:val="24"/>
                <w:szCs w:val="24"/>
              </w:rPr>
              <w:t>280</w:t>
            </w:r>
          </w:p>
        </w:tc>
        <w:tc>
          <w:tcPr>
            <w:tcW w:w="1357" w:type="dxa"/>
          </w:tcPr>
          <w:p w:rsidR="001513F1" w:rsidRPr="00CD345D" w:rsidRDefault="001513F1" w:rsidP="00857CE1">
            <w:pPr>
              <w:tabs>
                <w:tab w:val="center" w:pos="5032"/>
                <w:tab w:val="left" w:pos="7350"/>
              </w:tabs>
              <w:ind w:firstLine="0"/>
              <w:jc w:val="left"/>
              <w:rPr>
                <w:rFonts w:ascii="Times New Roman" w:hAnsi="Times New Roman" w:cs="Times New Roman"/>
                <w:caps/>
                <w:sz w:val="24"/>
                <w:szCs w:val="24"/>
              </w:rPr>
            </w:pPr>
          </w:p>
        </w:tc>
        <w:tc>
          <w:tcPr>
            <w:tcW w:w="1315" w:type="dxa"/>
          </w:tcPr>
          <w:p w:rsidR="001513F1" w:rsidRPr="00CD345D" w:rsidRDefault="001513F1" w:rsidP="00857CE1">
            <w:pPr>
              <w:tabs>
                <w:tab w:val="center" w:pos="5032"/>
                <w:tab w:val="left" w:pos="7350"/>
              </w:tabs>
              <w:ind w:firstLine="0"/>
              <w:jc w:val="left"/>
              <w:rPr>
                <w:rFonts w:ascii="Times New Roman" w:hAnsi="Times New Roman" w:cs="Times New Roman"/>
                <w:caps/>
                <w:sz w:val="24"/>
                <w:szCs w:val="24"/>
              </w:rPr>
            </w:pPr>
            <w:r w:rsidRPr="00CD345D">
              <w:rPr>
                <w:rFonts w:ascii="Times New Roman" w:hAnsi="Times New Roman" w:cs="Times New Roman"/>
                <w:caps/>
                <w:sz w:val="24"/>
                <w:szCs w:val="24"/>
              </w:rPr>
              <w:t>6,0</w:t>
            </w:r>
          </w:p>
        </w:tc>
        <w:tc>
          <w:tcPr>
            <w:tcW w:w="1179" w:type="dxa"/>
          </w:tcPr>
          <w:p w:rsidR="001513F1" w:rsidRPr="00CD345D" w:rsidRDefault="001513F1" w:rsidP="00857CE1">
            <w:pPr>
              <w:tabs>
                <w:tab w:val="center" w:pos="5032"/>
                <w:tab w:val="left" w:pos="7350"/>
              </w:tabs>
              <w:ind w:firstLine="0"/>
              <w:jc w:val="left"/>
              <w:rPr>
                <w:rFonts w:ascii="Times New Roman" w:hAnsi="Times New Roman" w:cs="Times New Roman"/>
                <w:caps/>
                <w:sz w:val="24"/>
                <w:szCs w:val="24"/>
              </w:rPr>
            </w:pPr>
            <w:r w:rsidRPr="00CD345D">
              <w:rPr>
                <w:rFonts w:ascii="Times New Roman" w:hAnsi="Times New Roman" w:cs="Times New Roman"/>
                <w:caps/>
                <w:sz w:val="24"/>
                <w:szCs w:val="24"/>
              </w:rPr>
              <w:t>24</w:t>
            </w:r>
          </w:p>
        </w:tc>
      </w:tr>
      <w:tr w:rsidR="00857CE1" w:rsidRPr="00CD345D" w:rsidTr="00857CE1">
        <w:tc>
          <w:tcPr>
            <w:tcW w:w="2235" w:type="dxa"/>
          </w:tcPr>
          <w:p w:rsidR="001513F1" w:rsidRPr="00CD345D" w:rsidRDefault="001513F1" w:rsidP="00857CE1">
            <w:pPr>
              <w:ind w:firstLine="0"/>
              <w:rPr>
                <w:rFonts w:ascii="Times New Roman" w:hAnsi="Times New Roman" w:cs="Times New Roman"/>
                <w:sz w:val="24"/>
                <w:szCs w:val="24"/>
              </w:rPr>
            </w:pPr>
            <w:r w:rsidRPr="00CD345D">
              <w:rPr>
                <w:rFonts w:ascii="Times New Roman" w:hAnsi="Times New Roman" w:cs="Times New Roman"/>
                <w:sz w:val="24"/>
                <w:szCs w:val="24"/>
              </w:rPr>
              <w:t>ул. Современников</w:t>
            </w:r>
          </w:p>
        </w:tc>
        <w:tc>
          <w:tcPr>
            <w:tcW w:w="1842" w:type="dxa"/>
          </w:tcPr>
          <w:p w:rsidR="001513F1" w:rsidRPr="00CD345D" w:rsidRDefault="001513F1" w:rsidP="00857CE1">
            <w:pPr>
              <w:jc w:val="center"/>
              <w:rPr>
                <w:rFonts w:ascii="Times New Roman" w:hAnsi="Times New Roman" w:cs="Times New Roman"/>
                <w:sz w:val="24"/>
                <w:szCs w:val="24"/>
              </w:rPr>
            </w:pPr>
            <w:r w:rsidRPr="00CD345D">
              <w:rPr>
                <w:rFonts w:ascii="Times New Roman" w:hAnsi="Times New Roman" w:cs="Times New Roman"/>
                <w:sz w:val="24"/>
                <w:szCs w:val="24"/>
              </w:rPr>
              <w:t>330</w:t>
            </w:r>
          </w:p>
        </w:tc>
        <w:tc>
          <w:tcPr>
            <w:tcW w:w="1794" w:type="dxa"/>
          </w:tcPr>
          <w:p w:rsidR="001513F1" w:rsidRPr="00CD345D" w:rsidRDefault="001513F1" w:rsidP="00857CE1">
            <w:pPr>
              <w:tabs>
                <w:tab w:val="center" w:pos="5032"/>
                <w:tab w:val="left" w:pos="7350"/>
              </w:tabs>
              <w:ind w:firstLine="0"/>
              <w:jc w:val="left"/>
              <w:rPr>
                <w:rFonts w:ascii="Times New Roman" w:hAnsi="Times New Roman" w:cs="Times New Roman"/>
                <w:caps/>
                <w:sz w:val="24"/>
                <w:szCs w:val="24"/>
              </w:rPr>
            </w:pPr>
          </w:p>
        </w:tc>
        <w:tc>
          <w:tcPr>
            <w:tcW w:w="1357" w:type="dxa"/>
          </w:tcPr>
          <w:p w:rsidR="001513F1" w:rsidRPr="00CD345D" w:rsidRDefault="001513F1" w:rsidP="00857CE1">
            <w:pPr>
              <w:tabs>
                <w:tab w:val="center" w:pos="5032"/>
                <w:tab w:val="left" w:pos="7350"/>
              </w:tabs>
              <w:ind w:firstLine="0"/>
              <w:jc w:val="left"/>
              <w:rPr>
                <w:rFonts w:ascii="Times New Roman" w:hAnsi="Times New Roman" w:cs="Times New Roman"/>
                <w:caps/>
                <w:sz w:val="24"/>
                <w:szCs w:val="24"/>
              </w:rPr>
            </w:pPr>
            <w:r w:rsidRPr="00CD345D">
              <w:rPr>
                <w:rFonts w:ascii="Times New Roman" w:hAnsi="Times New Roman" w:cs="Times New Roman"/>
                <w:caps/>
                <w:sz w:val="24"/>
                <w:szCs w:val="24"/>
              </w:rPr>
              <w:t>330</w:t>
            </w:r>
          </w:p>
        </w:tc>
        <w:tc>
          <w:tcPr>
            <w:tcW w:w="1315" w:type="dxa"/>
          </w:tcPr>
          <w:p w:rsidR="001513F1" w:rsidRPr="00CD345D" w:rsidRDefault="001513F1" w:rsidP="00857CE1">
            <w:pPr>
              <w:tabs>
                <w:tab w:val="center" w:pos="5032"/>
                <w:tab w:val="left" w:pos="7350"/>
              </w:tabs>
              <w:ind w:firstLine="0"/>
              <w:jc w:val="left"/>
              <w:rPr>
                <w:rFonts w:ascii="Times New Roman" w:hAnsi="Times New Roman" w:cs="Times New Roman"/>
                <w:caps/>
                <w:sz w:val="24"/>
                <w:szCs w:val="24"/>
              </w:rPr>
            </w:pPr>
            <w:r w:rsidRPr="00CD345D">
              <w:rPr>
                <w:rFonts w:ascii="Times New Roman" w:hAnsi="Times New Roman" w:cs="Times New Roman"/>
                <w:caps/>
                <w:sz w:val="24"/>
                <w:szCs w:val="24"/>
              </w:rPr>
              <w:t>4,5</w:t>
            </w:r>
          </w:p>
        </w:tc>
        <w:tc>
          <w:tcPr>
            <w:tcW w:w="1179" w:type="dxa"/>
          </w:tcPr>
          <w:p w:rsidR="001513F1" w:rsidRPr="00CD345D" w:rsidRDefault="001513F1" w:rsidP="00857CE1">
            <w:pPr>
              <w:tabs>
                <w:tab w:val="center" w:pos="5032"/>
                <w:tab w:val="left" w:pos="7350"/>
              </w:tabs>
              <w:ind w:firstLine="0"/>
              <w:jc w:val="left"/>
              <w:rPr>
                <w:rFonts w:ascii="Times New Roman" w:hAnsi="Times New Roman" w:cs="Times New Roman"/>
                <w:caps/>
                <w:sz w:val="24"/>
                <w:szCs w:val="24"/>
              </w:rPr>
            </w:pPr>
            <w:r w:rsidRPr="00CD345D">
              <w:rPr>
                <w:rFonts w:ascii="Times New Roman" w:hAnsi="Times New Roman" w:cs="Times New Roman"/>
                <w:caps/>
                <w:sz w:val="24"/>
                <w:szCs w:val="24"/>
              </w:rPr>
              <w:t>20</w:t>
            </w:r>
          </w:p>
        </w:tc>
      </w:tr>
      <w:tr w:rsidR="00857CE1" w:rsidRPr="00CD345D" w:rsidTr="00857CE1">
        <w:tc>
          <w:tcPr>
            <w:tcW w:w="2235" w:type="dxa"/>
          </w:tcPr>
          <w:p w:rsidR="001513F1" w:rsidRPr="00CD345D" w:rsidRDefault="001513F1" w:rsidP="00857CE1">
            <w:pPr>
              <w:ind w:firstLine="0"/>
              <w:rPr>
                <w:rFonts w:ascii="Times New Roman" w:hAnsi="Times New Roman" w:cs="Times New Roman"/>
                <w:sz w:val="24"/>
                <w:szCs w:val="24"/>
              </w:rPr>
            </w:pPr>
            <w:r w:rsidRPr="00CD345D">
              <w:rPr>
                <w:rFonts w:ascii="Times New Roman" w:hAnsi="Times New Roman" w:cs="Times New Roman"/>
                <w:sz w:val="24"/>
                <w:szCs w:val="24"/>
              </w:rPr>
              <w:t>ул. Совхозная</w:t>
            </w:r>
          </w:p>
        </w:tc>
        <w:tc>
          <w:tcPr>
            <w:tcW w:w="1842" w:type="dxa"/>
          </w:tcPr>
          <w:p w:rsidR="001513F1" w:rsidRPr="00CD345D" w:rsidRDefault="001513F1" w:rsidP="00857CE1">
            <w:pPr>
              <w:jc w:val="center"/>
              <w:rPr>
                <w:rFonts w:ascii="Times New Roman" w:hAnsi="Times New Roman" w:cs="Times New Roman"/>
                <w:sz w:val="24"/>
                <w:szCs w:val="24"/>
              </w:rPr>
            </w:pPr>
            <w:r w:rsidRPr="00CD345D">
              <w:rPr>
                <w:rFonts w:ascii="Times New Roman" w:hAnsi="Times New Roman" w:cs="Times New Roman"/>
                <w:sz w:val="24"/>
                <w:szCs w:val="24"/>
              </w:rPr>
              <w:t>369</w:t>
            </w:r>
          </w:p>
        </w:tc>
        <w:tc>
          <w:tcPr>
            <w:tcW w:w="1794" w:type="dxa"/>
          </w:tcPr>
          <w:p w:rsidR="001513F1" w:rsidRPr="00CD345D" w:rsidRDefault="001513F1" w:rsidP="00857CE1">
            <w:pPr>
              <w:tabs>
                <w:tab w:val="center" w:pos="5032"/>
                <w:tab w:val="left" w:pos="7350"/>
              </w:tabs>
              <w:ind w:firstLine="0"/>
              <w:jc w:val="left"/>
              <w:rPr>
                <w:rFonts w:ascii="Times New Roman" w:hAnsi="Times New Roman" w:cs="Times New Roman"/>
                <w:caps/>
                <w:sz w:val="24"/>
                <w:szCs w:val="24"/>
              </w:rPr>
            </w:pPr>
            <w:r w:rsidRPr="00CD345D">
              <w:rPr>
                <w:rFonts w:ascii="Times New Roman" w:hAnsi="Times New Roman" w:cs="Times New Roman"/>
                <w:caps/>
                <w:sz w:val="24"/>
                <w:szCs w:val="24"/>
              </w:rPr>
              <w:t>369</w:t>
            </w:r>
          </w:p>
        </w:tc>
        <w:tc>
          <w:tcPr>
            <w:tcW w:w="1357" w:type="dxa"/>
          </w:tcPr>
          <w:p w:rsidR="001513F1" w:rsidRPr="00CD345D" w:rsidRDefault="001513F1" w:rsidP="00857CE1">
            <w:pPr>
              <w:tabs>
                <w:tab w:val="center" w:pos="5032"/>
                <w:tab w:val="left" w:pos="7350"/>
              </w:tabs>
              <w:ind w:firstLine="0"/>
              <w:jc w:val="left"/>
              <w:rPr>
                <w:rFonts w:ascii="Times New Roman" w:hAnsi="Times New Roman" w:cs="Times New Roman"/>
                <w:caps/>
                <w:sz w:val="24"/>
                <w:szCs w:val="24"/>
              </w:rPr>
            </w:pPr>
          </w:p>
        </w:tc>
        <w:tc>
          <w:tcPr>
            <w:tcW w:w="1315" w:type="dxa"/>
          </w:tcPr>
          <w:p w:rsidR="001513F1" w:rsidRPr="00CD345D" w:rsidRDefault="001513F1" w:rsidP="00857CE1">
            <w:pPr>
              <w:tabs>
                <w:tab w:val="center" w:pos="5032"/>
                <w:tab w:val="left" w:pos="7350"/>
              </w:tabs>
              <w:ind w:firstLine="0"/>
              <w:jc w:val="left"/>
              <w:rPr>
                <w:rFonts w:ascii="Times New Roman" w:hAnsi="Times New Roman" w:cs="Times New Roman"/>
                <w:caps/>
                <w:sz w:val="24"/>
                <w:szCs w:val="24"/>
              </w:rPr>
            </w:pPr>
            <w:r w:rsidRPr="00CD345D">
              <w:rPr>
                <w:rFonts w:ascii="Times New Roman" w:hAnsi="Times New Roman" w:cs="Times New Roman"/>
                <w:caps/>
                <w:sz w:val="24"/>
                <w:szCs w:val="24"/>
              </w:rPr>
              <w:t>6,0</w:t>
            </w:r>
          </w:p>
        </w:tc>
        <w:tc>
          <w:tcPr>
            <w:tcW w:w="1179" w:type="dxa"/>
          </w:tcPr>
          <w:p w:rsidR="001513F1" w:rsidRPr="00CD345D" w:rsidRDefault="001513F1" w:rsidP="00857CE1">
            <w:pPr>
              <w:tabs>
                <w:tab w:val="center" w:pos="5032"/>
                <w:tab w:val="left" w:pos="7350"/>
              </w:tabs>
              <w:ind w:firstLine="0"/>
              <w:jc w:val="left"/>
              <w:rPr>
                <w:rFonts w:ascii="Times New Roman" w:hAnsi="Times New Roman" w:cs="Times New Roman"/>
                <w:caps/>
                <w:sz w:val="24"/>
                <w:szCs w:val="24"/>
              </w:rPr>
            </w:pPr>
          </w:p>
        </w:tc>
      </w:tr>
      <w:tr w:rsidR="00857CE1" w:rsidRPr="00CD345D" w:rsidTr="00857CE1">
        <w:tc>
          <w:tcPr>
            <w:tcW w:w="2235" w:type="dxa"/>
          </w:tcPr>
          <w:p w:rsidR="001513F1" w:rsidRPr="00CD345D" w:rsidRDefault="001513F1" w:rsidP="00857CE1">
            <w:pPr>
              <w:ind w:firstLine="0"/>
              <w:rPr>
                <w:rFonts w:ascii="Times New Roman" w:hAnsi="Times New Roman" w:cs="Times New Roman"/>
                <w:sz w:val="24"/>
                <w:szCs w:val="24"/>
              </w:rPr>
            </w:pPr>
            <w:r w:rsidRPr="00CD345D">
              <w:rPr>
                <w:rFonts w:ascii="Times New Roman" w:hAnsi="Times New Roman" w:cs="Times New Roman"/>
                <w:sz w:val="24"/>
                <w:szCs w:val="24"/>
              </w:rPr>
              <w:t>ул. Солнечная</w:t>
            </w:r>
          </w:p>
        </w:tc>
        <w:tc>
          <w:tcPr>
            <w:tcW w:w="1842" w:type="dxa"/>
          </w:tcPr>
          <w:p w:rsidR="001513F1" w:rsidRPr="00CD345D" w:rsidRDefault="001513F1" w:rsidP="00857CE1">
            <w:pPr>
              <w:jc w:val="center"/>
              <w:rPr>
                <w:rFonts w:ascii="Times New Roman" w:hAnsi="Times New Roman" w:cs="Times New Roman"/>
                <w:sz w:val="24"/>
                <w:szCs w:val="24"/>
              </w:rPr>
            </w:pPr>
            <w:r w:rsidRPr="00CD345D">
              <w:rPr>
                <w:rFonts w:ascii="Times New Roman" w:hAnsi="Times New Roman" w:cs="Times New Roman"/>
                <w:sz w:val="24"/>
                <w:szCs w:val="24"/>
              </w:rPr>
              <w:t>369</w:t>
            </w:r>
          </w:p>
        </w:tc>
        <w:tc>
          <w:tcPr>
            <w:tcW w:w="1794" w:type="dxa"/>
          </w:tcPr>
          <w:p w:rsidR="001513F1" w:rsidRPr="00CD345D" w:rsidRDefault="001513F1" w:rsidP="00857CE1">
            <w:pPr>
              <w:tabs>
                <w:tab w:val="center" w:pos="5032"/>
                <w:tab w:val="left" w:pos="7350"/>
              </w:tabs>
              <w:ind w:firstLine="0"/>
              <w:jc w:val="left"/>
              <w:rPr>
                <w:rFonts w:ascii="Times New Roman" w:hAnsi="Times New Roman" w:cs="Times New Roman"/>
                <w:caps/>
                <w:sz w:val="24"/>
                <w:szCs w:val="24"/>
              </w:rPr>
            </w:pPr>
          </w:p>
        </w:tc>
        <w:tc>
          <w:tcPr>
            <w:tcW w:w="1357" w:type="dxa"/>
          </w:tcPr>
          <w:p w:rsidR="001513F1" w:rsidRPr="00CD345D" w:rsidRDefault="001513F1" w:rsidP="00857CE1">
            <w:pPr>
              <w:tabs>
                <w:tab w:val="center" w:pos="5032"/>
                <w:tab w:val="left" w:pos="7350"/>
              </w:tabs>
              <w:ind w:firstLine="0"/>
              <w:jc w:val="left"/>
              <w:rPr>
                <w:rFonts w:ascii="Times New Roman" w:hAnsi="Times New Roman" w:cs="Times New Roman"/>
                <w:caps/>
                <w:sz w:val="24"/>
                <w:szCs w:val="24"/>
              </w:rPr>
            </w:pPr>
            <w:r w:rsidRPr="00CD345D">
              <w:rPr>
                <w:rFonts w:ascii="Times New Roman" w:hAnsi="Times New Roman" w:cs="Times New Roman"/>
                <w:caps/>
                <w:sz w:val="24"/>
                <w:szCs w:val="24"/>
              </w:rPr>
              <w:t>369</w:t>
            </w:r>
          </w:p>
        </w:tc>
        <w:tc>
          <w:tcPr>
            <w:tcW w:w="1315" w:type="dxa"/>
          </w:tcPr>
          <w:p w:rsidR="001513F1" w:rsidRPr="00CD345D" w:rsidRDefault="001513F1" w:rsidP="00857CE1">
            <w:pPr>
              <w:tabs>
                <w:tab w:val="center" w:pos="5032"/>
                <w:tab w:val="left" w:pos="7350"/>
              </w:tabs>
              <w:ind w:firstLine="0"/>
              <w:jc w:val="left"/>
              <w:rPr>
                <w:rFonts w:ascii="Times New Roman" w:hAnsi="Times New Roman" w:cs="Times New Roman"/>
                <w:caps/>
                <w:sz w:val="24"/>
                <w:szCs w:val="24"/>
              </w:rPr>
            </w:pPr>
            <w:r w:rsidRPr="00CD345D">
              <w:rPr>
                <w:rFonts w:ascii="Times New Roman" w:hAnsi="Times New Roman" w:cs="Times New Roman"/>
                <w:caps/>
                <w:sz w:val="24"/>
                <w:szCs w:val="24"/>
              </w:rPr>
              <w:t>4,5</w:t>
            </w:r>
          </w:p>
        </w:tc>
        <w:tc>
          <w:tcPr>
            <w:tcW w:w="1179" w:type="dxa"/>
          </w:tcPr>
          <w:p w:rsidR="001513F1" w:rsidRPr="00CD345D" w:rsidRDefault="001513F1" w:rsidP="00857CE1">
            <w:pPr>
              <w:tabs>
                <w:tab w:val="center" w:pos="5032"/>
                <w:tab w:val="left" w:pos="7350"/>
              </w:tabs>
              <w:ind w:firstLine="0"/>
              <w:jc w:val="left"/>
              <w:rPr>
                <w:rFonts w:ascii="Times New Roman" w:hAnsi="Times New Roman" w:cs="Times New Roman"/>
                <w:caps/>
                <w:sz w:val="24"/>
                <w:szCs w:val="24"/>
              </w:rPr>
            </w:pPr>
            <w:r w:rsidRPr="00CD345D">
              <w:rPr>
                <w:rFonts w:ascii="Times New Roman" w:hAnsi="Times New Roman" w:cs="Times New Roman"/>
                <w:caps/>
                <w:sz w:val="24"/>
                <w:szCs w:val="24"/>
              </w:rPr>
              <w:t>20</w:t>
            </w:r>
          </w:p>
        </w:tc>
      </w:tr>
      <w:tr w:rsidR="00857CE1" w:rsidRPr="00CD345D" w:rsidTr="00857CE1">
        <w:tc>
          <w:tcPr>
            <w:tcW w:w="2235" w:type="dxa"/>
          </w:tcPr>
          <w:p w:rsidR="001513F1" w:rsidRPr="00CD345D" w:rsidRDefault="001513F1" w:rsidP="00857CE1">
            <w:pPr>
              <w:ind w:firstLine="0"/>
              <w:rPr>
                <w:rFonts w:ascii="Times New Roman" w:hAnsi="Times New Roman" w:cs="Times New Roman"/>
                <w:sz w:val="24"/>
                <w:szCs w:val="24"/>
              </w:rPr>
            </w:pPr>
            <w:r w:rsidRPr="00CD345D">
              <w:rPr>
                <w:rFonts w:ascii="Times New Roman" w:hAnsi="Times New Roman" w:cs="Times New Roman"/>
                <w:sz w:val="24"/>
                <w:szCs w:val="24"/>
              </w:rPr>
              <w:lastRenderedPageBreak/>
              <w:t>ул. Сосновая</w:t>
            </w:r>
          </w:p>
        </w:tc>
        <w:tc>
          <w:tcPr>
            <w:tcW w:w="1842" w:type="dxa"/>
          </w:tcPr>
          <w:p w:rsidR="001513F1" w:rsidRPr="00CD345D" w:rsidRDefault="001513F1" w:rsidP="00857CE1">
            <w:pPr>
              <w:jc w:val="center"/>
              <w:rPr>
                <w:rFonts w:ascii="Times New Roman" w:hAnsi="Times New Roman" w:cs="Times New Roman"/>
                <w:sz w:val="24"/>
                <w:szCs w:val="24"/>
              </w:rPr>
            </w:pPr>
            <w:r w:rsidRPr="00CD345D">
              <w:rPr>
                <w:rFonts w:ascii="Times New Roman" w:hAnsi="Times New Roman" w:cs="Times New Roman"/>
                <w:sz w:val="24"/>
                <w:szCs w:val="24"/>
              </w:rPr>
              <w:t>273</w:t>
            </w:r>
          </w:p>
        </w:tc>
        <w:tc>
          <w:tcPr>
            <w:tcW w:w="1794" w:type="dxa"/>
          </w:tcPr>
          <w:p w:rsidR="001513F1" w:rsidRPr="00CD345D" w:rsidRDefault="001513F1" w:rsidP="00857CE1">
            <w:pPr>
              <w:tabs>
                <w:tab w:val="center" w:pos="5032"/>
                <w:tab w:val="left" w:pos="7350"/>
              </w:tabs>
              <w:ind w:firstLine="0"/>
              <w:jc w:val="left"/>
              <w:rPr>
                <w:rFonts w:ascii="Times New Roman" w:hAnsi="Times New Roman" w:cs="Times New Roman"/>
                <w:caps/>
                <w:sz w:val="24"/>
                <w:szCs w:val="24"/>
              </w:rPr>
            </w:pPr>
          </w:p>
        </w:tc>
        <w:tc>
          <w:tcPr>
            <w:tcW w:w="1357" w:type="dxa"/>
          </w:tcPr>
          <w:p w:rsidR="001513F1" w:rsidRPr="00CD345D" w:rsidRDefault="001513F1" w:rsidP="00857CE1">
            <w:pPr>
              <w:tabs>
                <w:tab w:val="center" w:pos="5032"/>
                <w:tab w:val="left" w:pos="7350"/>
              </w:tabs>
              <w:ind w:firstLine="0"/>
              <w:jc w:val="left"/>
              <w:rPr>
                <w:rFonts w:ascii="Times New Roman" w:hAnsi="Times New Roman" w:cs="Times New Roman"/>
                <w:caps/>
                <w:sz w:val="24"/>
                <w:szCs w:val="24"/>
              </w:rPr>
            </w:pPr>
            <w:r w:rsidRPr="00CD345D">
              <w:rPr>
                <w:rFonts w:ascii="Times New Roman" w:hAnsi="Times New Roman" w:cs="Times New Roman"/>
                <w:caps/>
                <w:sz w:val="24"/>
                <w:szCs w:val="24"/>
              </w:rPr>
              <w:t>273</w:t>
            </w:r>
          </w:p>
        </w:tc>
        <w:tc>
          <w:tcPr>
            <w:tcW w:w="1315" w:type="dxa"/>
          </w:tcPr>
          <w:p w:rsidR="001513F1" w:rsidRPr="00CD345D" w:rsidRDefault="001513F1" w:rsidP="00857CE1">
            <w:pPr>
              <w:tabs>
                <w:tab w:val="center" w:pos="5032"/>
                <w:tab w:val="left" w:pos="7350"/>
              </w:tabs>
              <w:ind w:firstLine="0"/>
              <w:jc w:val="left"/>
              <w:rPr>
                <w:rFonts w:ascii="Times New Roman" w:hAnsi="Times New Roman" w:cs="Times New Roman"/>
                <w:caps/>
                <w:sz w:val="24"/>
                <w:szCs w:val="24"/>
              </w:rPr>
            </w:pPr>
            <w:r w:rsidRPr="00CD345D">
              <w:rPr>
                <w:rFonts w:ascii="Times New Roman" w:hAnsi="Times New Roman" w:cs="Times New Roman"/>
                <w:caps/>
                <w:sz w:val="24"/>
                <w:szCs w:val="24"/>
              </w:rPr>
              <w:t>4,0</w:t>
            </w:r>
          </w:p>
        </w:tc>
        <w:tc>
          <w:tcPr>
            <w:tcW w:w="1179" w:type="dxa"/>
          </w:tcPr>
          <w:p w:rsidR="001513F1" w:rsidRPr="00CD345D" w:rsidRDefault="001513F1" w:rsidP="00857CE1">
            <w:pPr>
              <w:tabs>
                <w:tab w:val="center" w:pos="5032"/>
                <w:tab w:val="left" w:pos="7350"/>
              </w:tabs>
              <w:ind w:firstLine="0"/>
              <w:jc w:val="left"/>
              <w:rPr>
                <w:rFonts w:ascii="Times New Roman" w:hAnsi="Times New Roman" w:cs="Times New Roman"/>
                <w:caps/>
                <w:sz w:val="24"/>
                <w:szCs w:val="24"/>
              </w:rPr>
            </w:pPr>
          </w:p>
        </w:tc>
      </w:tr>
      <w:tr w:rsidR="00857CE1" w:rsidRPr="00CD345D" w:rsidTr="00857CE1">
        <w:tc>
          <w:tcPr>
            <w:tcW w:w="2235" w:type="dxa"/>
          </w:tcPr>
          <w:p w:rsidR="001513F1" w:rsidRPr="00CD345D" w:rsidRDefault="001513F1" w:rsidP="00857CE1">
            <w:pPr>
              <w:ind w:firstLine="0"/>
              <w:rPr>
                <w:rFonts w:ascii="Times New Roman" w:hAnsi="Times New Roman" w:cs="Times New Roman"/>
                <w:sz w:val="24"/>
                <w:szCs w:val="24"/>
              </w:rPr>
            </w:pPr>
            <w:r w:rsidRPr="00CD345D">
              <w:rPr>
                <w:rFonts w:ascii="Times New Roman" w:hAnsi="Times New Roman" w:cs="Times New Roman"/>
                <w:sz w:val="24"/>
                <w:szCs w:val="24"/>
              </w:rPr>
              <w:t>ул. Таежная</w:t>
            </w:r>
          </w:p>
        </w:tc>
        <w:tc>
          <w:tcPr>
            <w:tcW w:w="1842" w:type="dxa"/>
          </w:tcPr>
          <w:p w:rsidR="001513F1" w:rsidRPr="00CD345D" w:rsidRDefault="001513F1" w:rsidP="00857CE1">
            <w:pPr>
              <w:jc w:val="center"/>
              <w:rPr>
                <w:rFonts w:ascii="Times New Roman" w:hAnsi="Times New Roman" w:cs="Times New Roman"/>
                <w:sz w:val="24"/>
                <w:szCs w:val="24"/>
              </w:rPr>
            </w:pPr>
            <w:r w:rsidRPr="00CD345D">
              <w:rPr>
                <w:rFonts w:ascii="Times New Roman" w:hAnsi="Times New Roman" w:cs="Times New Roman"/>
                <w:sz w:val="24"/>
                <w:szCs w:val="24"/>
              </w:rPr>
              <w:t>516</w:t>
            </w:r>
          </w:p>
        </w:tc>
        <w:tc>
          <w:tcPr>
            <w:tcW w:w="1794" w:type="dxa"/>
          </w:tcPr>
          <w:p w:rsidR="001513F1" w:rsidRPr="00CD345D" w:rsidRDefault="001513F1" w:rsidP="00857CE1">
            <w:pPr>
              <w:tabs>
                <w:tab w:val="center" w:pos="5032"/>
                <w:tab w:val="left" w:pos="7350"/>
              </w:tabs>
              <w:ind w:firstLine="0"/>
              <w:jc w:val="left"/>
              <w:rPr>
                <w:rFonts w:ascii="Times New Roman" w:hAnsi="Times New Roman" w:cs="Times New Roman"/>
                <w:caps/>
                <w:sz w:val="24"/>
                <w:szCs w:val="24"/>
              </w:rPr>
            </w:pPr>
          </w:p>
        </w:tc>
        <w:tc>
          <w:tcPr>
            <w:tcW w:w="1357" w:type="dxa"/>
          </w:tcPr>
          <w:p w:rsidR="001513F1" w:rsidRPr="00CD345D" w:rsidRDefault="001513F1" w:rsidP="00857CE1">
            <w:pPr>
              <w:tabs>
                <w:tab w:val="center" w:pos="5032"/>
                <w:tab w:val="left" w:pos="7350"/>
              </w:tabs>
              <w:ind w:firstLine="0"/>
              <w:jc w:val="left"/>
              <w:rPr>
                <w:rFonts w:ascii="Times New Roman" w:hAnsi="Times New Roman" w:cs="Times New Roman"/>
                <w:caps/>
                <w:sz w:val="24"/>
                <w:szCs w:val="24"/>
              </w:rPr>
            </w:pPr>
            <w:r w:rsidRPr="00CD345D">
              <w:rPr>
                <w:rFonts w:ascii="Times New Roman" w:hAnsi="Times New Roman" w:cs="Times New Roman"/>
                <w:caps/>
                <w:sz w:val="24"/>
                <w:szCs w:val="24"/>
              </w:rPr>
              <w:t>516</w:t>
            </w:r>
          </w:p>
        </w:tc>
        <w:tc>
          <w:tcPr>
            <w:tcW w:w="1315" w:type="dxa"/>
          </w:tcPr>
          <w:p w:rsidR="001513F1" w:rsidRPr="00CD345D" w:rsidRDefault="001513F1" w:rsidP="00857CE1">
            <w:pPr>
              <w:tabs>
                <w:tab w:val="center" w:pos="5032"/>
                <w:tab w:val="left" w:pos="7350"/>
              </w:tabs>
              <w:ind w:firstLine="0"/>
              <w:jc w:val="left"/>
              <w:rPr>
                <w:rFonts w:ascii="Times New Roman" w:hAnsi="Times New Roman" w:cs="Times New Roman"/>
                <w:caps/>
                <w:sz w:val="24"/>
                <w:szCs w:val="24"/>
              </w:rPr>
            </w:pPr>
            <w:r w:rsidRPr="00CD345D">
              <w:rPr>
                <w:rFonts w:ascii="Times New Roman" w:hAnsi="Times New Roman" w:cs="Times New Roman"/>
                <w:caps/>
                <w:sz w:val="24"/>
                <w:szCs w:val="24"/>
              </w:rPr>
              <w:t>4,5</w:t>
            </w:r>
          </w:p>
        </w:tc>
        <w:tc>
          <w:tcPr>
            <w:tcW w:w="1179" w:type="dxa"/>
          </w:tcPr>
          <w:p w:rsidR="001513F1" w:rsidRPr="00CD345D" w:rsidRDefault="001513F1" w:rsidP="00857CE1">
            <w:pPr>
              <w:tabs>
                <w:tab w:val="center" w:pos="5032"/>
                <w:tab w:val="left" w:pos="7350"/>
              </w:tabs>
              <w:ind w:firstLine="0"/>
              <w:jc w:val="left"/>
              <w:rPr>
                <w:rFonts w:ascii="Times New Roman" w:hAnsi="Times New Roman" w:cs="Times New Roman"/>
                <w:caps/>
                <w:sz w:val="24"/>
                <w:szCs w:val="24"/>
              </w:rPr>
            </w:pPr>
          </w:p>
        </w:tc>
      </w:tr>
      <w:tr w:rsidR="00857CE1" w:rsidRPr="00CD345D" w:rsidTr="00857CE1">
        <w:tc>
          <w:tcPr>
            <w:tcW w:w="2235" w:type="dxa"/>
          </w:tcPr>
          <w:p w:rsidR="001513F1" w:rsidRPr="00CD345D" w:rsidRDefault="001513F1" w:rsidP="00857CE1">
            <w:pPr>
              <w:ind w:firstLine="0"/>
              <w:rPr>
                <w:rFonts w:ascii="Times New Roman" w:hAnsi="Times New Roman" w:cs="Times New Roman"/>
                <w:sz w:val="24"/>
                <w:szCs w:val="24"/>
              </w:rPr>
            </w:pPr>
            <w:r w:rsidRPr="00CD345D">
              <w:rPr>
                <w:rFonts w:ascii="Times New Roman" w:hAnsi="Times New Roman" w:cs="Times New Roman"/>
                <w:sz w:val="24"/>
                <w:szCs w:val="24"/>
              </w:rPr>
              <w:t>ул. Тимирязева</w:t>
            </w:r>
          </w:p>
        </w:tc>
        <w:tc>
          <w:tcPr>
            <w:tcW w:w="1842" w:type="dxa"/>
          </w:tcPr>
          <w:p w:rsidR="001513F1" w:rsidRPr="00CD345D" w:rsidRDefault="001513F1" w:rsidP="00857CE1">
            <w:pPr>
              <w:jc w:val="center"/>
              <w:rPr>
                <w:rFonts w:ascii="Times New Roman" w:hAnsi="Times New Roman" w:cs="Times New Roman"/>
                <w:sz w:val="24"/>
                <w:szCs w:val="24"/>
              </w:rPr>
            </w:pPr>
            <w:r w:rsidRPr="00CD345D">
              <w:rPr>
                <w:rFonts w:ascii="Times New Roman" w:hAnsi="Times New Roman" w:cs="Times New Roman"/>
                <w:sz w:val="24"/>
                <w:szCs w:val="24"/>
              </w:rPr>
              <w:t>355</w:t>
            </w:r>
          </w:p>
        </w:tc>
        <w:tc>
          <w:tcPr>
            <w:tcW w:w="1794" w:type="dxa"/>
          </w:tcPr>
          <w:p w:rsidR="001513F1" w:rsidRPr="00CD345D" w:rsidRDefault="001513F1" w:rsidP="00857CE1">
            <w:pPr>
              <w:tabs>
                <w:tab w:val="center" w:pos="5032"/>
                <w:tab w:val="left" w:pos="7350"/>
              </w:tabs>
              <w:ind w:firstLine="0"/>
              <w:jc w:val="left"/>
              <w:rPr>
                <w:rFonts w:ascii="Times New Roman" w:hAnsi="Times New Roman" w:cs="Times New Roman"/>
                <w:caps/>
                <w:sz w:val="24"/>
                <w:szCs w:val="24"/>
              </w:rPr>
            </w:pPr>
            <w:r w:rsidRPr="00CD345D">
              <w:rPr>
                <w:rFonts w:ascii="Times New Roman" w:hAnsi="Times New Roman" w:cs="Times New Roman"/>
                <w:caps/>
                <w:sz w:val="24"/>
                <w:szCs w:val="24"/>
              </w:rPr>
              <w:t>355</w:t>
            </w:r>
          </w:p>
        </w:tc>
        <w:tc>
          <w:tcPr>
            <w:tcW w:w="1357" w:type="dxa"/>
          </w:tcPr>
          <w:p w:rsidR="001513F1" w:rsidRPr="00CD345D" w:rsidRDefault="001513F1" w:rsidP="00857CE1">
            <w:pPr>
              <w:tabs>
                <w:tab w:val="center" w:pos="5032"/>
                <w:tab w:val="left" w:pos="7350"/>
              </w:tabs>
              <w:ind w:firstLine="0"/>
              <w:jc w:val="left"/>
              <w:rPr>
                <w:rFonts w:ascii="Times New Roman" w:hAnsi="Times New Roman" w:cs="Times New Roman"/>
                <w:caps/>
                <w:sz w:val="24"/>
                <w:szCs w:val="24"/>
              </w:rPr>
            </w:pPr>
          </w:p>
        </w:tc>
        <w:tc>
          <w:tcPr>
            <w:tcW w:w="1315" w:type="dxa"/>
          </w:tcPr>
          <w:p w:rsidR="001513F1" w:rsidRPr="00CD345D" w:rsidRDefault="001513F1" w:rsidP="00857CE1">
            <w:pPr>
              <w:tabs>
                <w:tab w:val="center" w:pos="5032"/>
                <w:tab w:val="left" w:pos="7350"/>
              </w:tabs>
              <w:ind w:firstLine="0"/>
              <w:jc w:val="left"/>
              <w:rPr>
                <w:rFonts w:ascii="Times New Roman" w:hAnsi="Times New Roman" w:cs="Times New Roman"/>
                <w:caps/>
                <w:sz w:val="24"/>
                <w:szCs w:val="24"/>
              </w:rPr>
            </w:pPr>
            <w:r w:rsidRPr="00CD345D">
              <w:rPr>
                <w:rFonts w:ascii="Times New Roman" w:hAnsi="Times New Roman" w:cs="Times New Roman"/>
                <w:caps/>
                <w:sz w:val="24"/>
                <w:szCs w:val="24"/>
              </w:rPr>
              <w:t>6,0</w:t>
            </w:r>
          </w:p>
        </w:tc>
        <w:tc>
          <w:tcPr>
            <w:tcW w:w="1179" w:type="dxa"/>
          </w:tcPr>
          <w:p w:rsidR="001513F1" w:rsidRPr="00CD345D" w:rsidRDefault="001513F1" w:rsidP="00857CE1">
            <w:pPr>
              <w:tabs>
                <w:tab w:val="center" w:pos="5032"/>
                <w:tab w:val="left" w:pos="7350"/>
              </w:tabs>
              <w:ind w:firstLine="0"/>
              <w:jc w:val="left"/>
              <w:rPr>
                <w:rFonts w:ascii="Times New Roman" w:hAnsi="Times New Roman" w:cs="Times New Roman"/>
                <w:caps/>
                <w:sz w:val="24"/>
                <w:szCs w:val="24"/>
              </w:rPr>
            </w:pPr>
            <w:r w:rsidRPr="00CD345D">
              <w:rPr>
                <w:rFonts w:ascii="Times New Roman" w:hAnsi="Times New Roman" w:cs="Times New Roman"/>
                <w:caps/>
                <w:sz w:val="24"/>
                <w:szCs w:val="24"/>
              </w:rPr>
              <w:t>16</w:t>
            </w:r>
          </w:p>
        </w:tc>
      </w:tr>
      <w:tr w:rsidR="00857CE1" w:rsidRPr="00CD345D" w:rsidTr="00857CE1">
        <w:tc>
          <w:tcPr>
            <w:tcW w:w="2235" w:type="dxa"/>
          </w:tcPr>
          <w:p w:rsidR="001513F1" w:rsidRPr="00CD345D" w:rsidRDefault="001513F1" w:rsidP="00857CE1">
            <w:pPr>
              <w:ind w:firstLine="0"/>
              <w:rPr>
                <w:rFonts w:ascii="Times New Roman" w:hAnsi="Times New Roman" w:cs="Times New Roman"/>
                <w:sz w:val="24"/>
                <w:szCs w:val="24"/>
              </w:rPr>
            </w:pPr>
            <w:r w:rsidRPr="00CD345D">
              <w:rPr>
                <w:rFonts w:ascii="Times New Roman" w:hAnsi="Times New Roman" w:cs="Times New Roman"/>
                <w:sz w:val="24"/>
                <w:szCs w:val="24"/>
              </w:rPr>
              <w:t>ул. Транспортная</w:t>
            </w:r>
          </w:p>
        </w:tc>
        <w:tc>
          <w:tcPr>
            <w:tcW w:w="1842" w:type="dxa"/>
          </w:tcPr>
          <w:p w:rsidR="001513F1" w:rsidRPr="00CD345D" w:rsidRDefault="001513F1" w:rsidP="00857CE1">
            <w:pPr>
              <w:jc w:val="center"/>
              <w:rPr>
                <w:rFonts w:ascii="Times New Roman" w:hAnsi="Times New Roman" w:cs="Times New Roman"/>
                <w:sz w:val="24"/>
                <w:szCs w:val="24"/>
              </w:rPr>
            </w:pPr>
            <w:r w:rsidRPr="00CD345D">
              <w:rPr>
                <w:rFonts w:ascii="Times New Roman" w:hAnsi="Times New Roman" w:cs="Times New Roman"/>
                <w:sz w:val="24"/>
                <w:szCs w:val="24"/>
              </w:rPr>
              <w:t>565</w:t>
            </w:r>
          </w:p>
        </w:tc>
        <w:tc>
          <w:tcPr>
            <w:tcW w:w="1794" w:type="dxa"/>
          </w:tcPr>
          <w:p w:rsidR="001513F1" w:rsidRPr="00CD345D" w:rsidRDefault="001513F1" w:rsidP="00857CE1">
            <w:pPr>
              <w:tabs>
                <w:tab w:val="center" w:pos="5032"/>
                <w:tab w:val="left" w:pos="7350"/>
              </w:tabs>
              <w:ind w:firstLine="0"/>
              <w:jc w:val="left"/>
              <w:rPr>
                <w:rFonts w:ascii="Times New Roman" w:hAnsi="Times New Roman" w:cs="Times New Roman"/>
                <w:caps/>
                <w:sz w:val="24"/>
                <w:szCs w:val="24"/>
              </w:rPr>
            </w:pPr>
          </w:p>
        </w:tc>
        <w:tc>
          <w:tcPr>
            <w:tcW w:w="1357" w:type="dxa"/>
          </w:tcPr>
          <w:p w:rsidR="001513F1" w:rsidRPr="00CD345D" w:rsidRDefault="001513F1" w:rsidP="00857CE1">
            <w:pPr>
              <w:tabs>
                <w:tab w:val="center" w:pos="5032"/>
                <w:tab w:val="left" w:pos="7350"/>
              </w:tabs>
              <w:ind w:firstLine="0"/>
              <w:jc w:val="left"/>
              <w:rPr>
                <w:rFonts w:ascii="Times New Roman" w:hAnsi="Times New Roman" w:cs="Times New Roman"/>
                <w:caps/>
                <w:sz w:val="24"/>
                <w:szCs w:val="24"/>
              </w:rPr>
            </w:pPr>
            <w:r w:rsidRPr="00CD345D">
              <w:rPr>
                <w:rFonts w:ascii="Times New Roman" w:hAnsi="Times New Roman" w:cs="Times New Roman"/>
                <w:caps/>
                <w:sz w:val="24"/>
                <w:szCs w:val="24"/>
              </w:rPr>
              <w:t>565</w:t>
            </w:r>
          </w:p>
        </w:tc>
        <w:tc>
          <w:tcPr>
            <w:tcW w:w="1315" w:type="dxa"/>
          </w:tcPr>
          <w:p w:rsidR="001513F1" w:rsidRPr="00CD345D" w:rsidRDefault="001513F1" w:rsidP="00857CE1">
            <w:pPr>
              <w:tabs>
                <w:tab w:val="center" w:pos="5032"/>
                <w:tab w:val="left" w:pos="7350"/>
              </w:tabs>
              <w:ind w:firstLine="0"/>
              <w:jc w:val="left"/>
              <w:rPr>
                <w:rFonts w:ascii="Times New Roman" w:hAnsi="Times New Roman" w:cs="Times New Roman"/>
                <w:caps/>
                <w:sz w:val="24"/>
                <w:szCs w:val="24"/>
              </w:rPr>
            </w:pPr>
            <w:r w:rsidRPr="00CD345D">
              <w:rPr>
                <w:rFonts w:ascii="Times New Roman" w:hAnsi="Times New Roman" w:cs="Times New Roman"/>
                <w:caps/>
                <w:sz w:val="24"/>
                <w:szCs w:val="24"/>
              </w:rPr>
              <w:t>4,5</w:t>
            </w:r>
          </w:p>
        </w:tc>
        <w:tc>
          <w:tcPr>
            <w:tcW w:w="1179" w:type="dxa"/>
          </w:tcPr>
          <w:p w:rsidR="001513F1" w:rsidRPr="00CD345D" w:rsidRDefault="001513F1" w:rsidP="00857CE1">
            <w:pPr>
              <w:tabs>
                <w:tab w:val="center" w:pos="5032"/>
                <w:tab w:val="left" w:pos="7350"/>
              </w:tabs>
              <w:ind w:firstLine="0"/>
              <w:jc w:val="left"/>
              <w:rPr>
                <w:rFonts w:ascii="Times New Roman" w:hAnsi="Times New Roman" w:cs="Times New Roman"/>
                <w:caps/>
                <w:sz w:val="24"/>
                <w:szCs w:val="24"/>
              </w:rPr>
            </w:pPr>
            <w:r w:rsidRPr="00CD345D">
              <w:rPr>
                <w:rFonts w:ascii="Times New Roman" w:hAnsi="Times New Roman" w:cs="Times New Roman"/>
                <w:caps/>
                <w:sz w:val="24"/>
                <w:szCs w:val="24"/>
              </w:rPr>
              <w:t>24</w:t>
            </w:r>
          </w:p>
        </w:tc>
      </w:tr>
      <w:tr w:rsidR="00857CE1" w:rsidRPr="00CD345D" w:rsidTr="00857CE1">
        <w:tc>
          <w:tcPr>
            <w:tcW w:w="2235" w:type="dxa"/>
          </w:tcPr>
          <w:p w:rsidR="001513F1" w:rsidRPr="00CD345D" w:rsidRDefault="001513F1" w:rsidP="00857CE1">
            <w:pPr>
              <w:ind w:firstLine="0"/>
              <w:rPr>
                <w:rFonts w:ascii="Times New Roman" w:hAnsi="Times New Roman" w:cs="Times New Roman"/>
                <w:sz w:val="24"/>
                <w:szCs w:val="24"/>
              </w:rPr>
            </w:pPr>
            <w:r w:rsidRPr="00CD345D">
              <w:rPr>
                <w:rFonts w:ascii="Times New Roman" w:hAnsi="Times New Roman" w:cs="Times New Roman"/>
                <w:sz w:val="24"/>
                <w:szCs w:val="24"/>
              </w:rPr>
              <w:t>ул. Целинников</w:t>
            </w:r>
          </w:p>
        </w:tc>
        <w:tc>
          <w:tcPr>
            <w:tcW w:w="1842" w:type="dxa"/>
          </w:tcPr>
          <w:p w:rsidR="001513F1" w:rsidRPr="00CD345D" w:rsidRDefault="001513F1" w:rsidP="00857CE1">
            <w:pPr>
              <w:jc w:val="center"/>
              <w:rPr>
                <w:rFonts w:ascii="Times New Roman" w:hAnsi="Times New Roman" w:cs="Times New Roman"/>
                <w:sz w:val="24"/>
                <w:szCs w:val="24"/>
              </w:rPr>
            </w:pPr>
            <w:r w:rsidRPr="00CD345D">
              <w:rPr>
                <w:rFonts w:ascii="Times New Roman" w:hAnsi="Times New Roman" w:cs="Times New Roman"/>
                <w:sz w:val="24"/>
                <w:szCs w:val="24"/>
              </w:rPr>
              <w:t>675</w:t>
            </w:r>
          </w:p>
        </w:tc>
        <w:tc>
          <w:tcPr>
            <w:tcW w:w="1794" w:type="dxa"/>
          </w:tcPr>
          <w:p w:rsidR="001513F1" w:rsidRPr="00CD345D" w:rsidRDefault="001513F1" w:rsidP="00857CE1">
            <w:pPr>
              <w:tabs>
                <w:tab w:val="center" w:pos="5032"/>
                <w:tab w:val="left" w:pos="7350"/>
              </w:tabs>
              <w:ind w:firstLine="0"/>
              <w:jc w:val="left"/>
              <w:rPr>
                <w:rFonts w:ascii="Times New Roman" w:hAnsi="Times New Roman" w:cs="Times New Roman"/>
                <w:caps/>
                <w:sz w:val="24"/>
                <w:szCs w:val="24"/>
              </w:rPr>
            </w:pPr>
          </w:p>
        </w:tc>
        <w:tc>
          <w:tcPr>
            <w:tcW w:w="1357" w:type="dxa"/>
          </w:tcPr>
          <w:p w:rsidR="001513F1" w:rsidRPr="00CD345D" w:rsidRDefault="001513F1" w:rsidP="00857CE1">
            <w:pPr>
              <w:tabs>
                <w:tab w:val="center" w:pos="5032"/>
                <w:tab w:val="left" w:pos="7350"/>
              </w:tabs>
              <w:ind w:firstLine="0"/>
              <w:jc w:val="left"/>
              <w:rPr>
                <w:rFonts w:ascii="Times New Roman" w:hAnsi="Times New Roman" w:cs="Times New Roman"/>
                <w:caps/>
                <w:sz w:val="24"/>
                <w:szCs w:val="24"/>
              </w:rPr>
            </w:pPr>
            <w:r w:rsidRPr="00CD345D">
              <w:rPr>
                <w:rFonts w:ascii="Times New Roman" w:hAnsi="Times New Roman" w:cs="Times New Roman"/>
                <w:caps/>
                <w:sz w:val="24"/>
                <w:szCs w:val="24"/>
              </w:rPr>
              <w:t>675</w:t>
            </w:r>
          </w:p>
        </w:tc>
        <w:tc>
          <w:tcPr>
            <w:tcW w:w="1315" w:type="dxa"/>
          </w:tcPr>
          <w:p w:rsidR="001513F1" w:rsidRPr="00CD345D" w:rsidRDefault="001513F1" w:rsidP="00857CE1">
            <w:pPr>
              <w:tabs>
                <w:tab w:val="center" w:pos="5032"/>
                <w:tab w:val="left" w:pos="7350"/>
              </w:tabs>
              <w:ind w:firstLine="0"/>
              <w:jc w:val="left"/>
              <w:rPr>
                <w:rFonts w:ascii="Times New Roman" w:hAnsi="Times New Roman" w:cs="Times New Roman"/>
                <w:caps/>
                <w:sz w:val="24"/>
                <w:szCs w:val="24"/>
              </w:rPr>
            </w:pPr>
            <w:r w:rsidRPr="00CD345D">
              <w:rPr>
                <w:rFonts w:ascii="Times New Roman" w:hAnsi="Times New Roman" w:cs="Times New Roman"/>
                <w:caps/>
                <w:sz w:val="24"/>
                <w:szCs w:val="24"/>
              </w:rPr>
              <w:t>4,5</w:t>
            </w:r>
          </w:p>
        </w:tc>
        <w:tc>
          <w:tcPr>
            <w:tcW w:w="1179" w:type="dxa"/>
          </w:tcPr>
          <w:p w:rsidR="001513F1" w:rsidRPr="00CD345D" w:rsidRDefault="001513F1" w:rsidP="00857CE1">
            <w:pPr>
              <w:tabs>
                <w:tab w:val="center" w:pos="5032"/>
                <w:tab w:val="left" w:pos="7350"/>
              </w:tabs>
              <w:ind w:firstLine="0"/>
              <w:jc w:val="left"/>
              <w:rPr>
                <w:rFonts w:ascii="Times New Roman" w:hAnsi="Times New Roman" w:cs="Times New Roman"/>
                <w:caps/>
                <w:sz w:val="24"/>
                <w:szCs w:val="24"/>
              </w:rPr>
            </w:pPr>
            <w:r w:rsidRPr="00CD345D">
              <w:rPr>
                <w:rFonts w:ascii="Times New Roman" w:hAnsi="Times New Roman" w:cs="Times New Roman"/>
                <w:caps/>
                <w:sz w:val="24"/>
                <w:szCs w:val="24"/>
              </w:rPr>
              <w:t>16</w:t>
            </w:r>
          </w:p>
        </w:tc>
      </w:tr>
      <w:tr w:rsidR="00857CE1" w:rsidRPr="00CD345D" w:rsidTr="00857CE1">
        <w:tc>
          <w:tcPr>
            <w:tcW w:w="2235" w:type="dxa"/>
          </w:tcPr>
          <w:p w:rsidR="001513F1" w:rsidRPr="00CD345D" w:rsidRDefault="001513F1" w:rsidP="00857CE1">
            <w:pPr>
              <w:ind w:firstLine="0"/>
              <w:rPr>
                <w:rFonts w:ascii="Times New Roman" w:hAnsi="Times New Roman" w:cs="Times New Roman"/>
                <w:sz w:val="24"/>
                <w:szCs w:val="24"/>
              </w:rPr>
            </w:pPr>
            <w:r w:rsidRPr="00CD345D">
              <w:rPr>
                <w:rFonts w:ascii="Times New Roman" w:hAnsi="Times New Roman" w:cs="Times New Roman"/>
                <w:sz w:val="24"/>
                <w:szCs w:val="24"/>
              </w:rPr>
              <w:t>ул. Черемуховая</w:t>
            </w:r>
          </w:p>
        </w:tc>
        <w:tc>
          <w:tcPr>
            <w:tcW w:w="1842" w:type="dxa"/>
          </w:tcPr>
          <w:p w:rsidR="001513F1" w:rsidRPr="00CD345D" w:rsidRDefault="001513F1" w:rsidP="00857CE1">
            <w:pPr>
              <w:jc w:val="center"/>
              <w:rPr>
                <w:rFonts w:ascii="Times New Roman" w:hAnsi="Times New Roman" w:cs="Times New Roman"/>
                <w:sz w:val="24"/>
                <w:szCs w:val="24"/>
              </w:rPr>
            </w:pPr>
            <w:r w:rsidRPr="00CD345D">
              <w:rPr>
                <w:rFonts w:ascii="Times New Roman" w:hAnsi="Times New Roman" w:cs="Times New Roman"/>
                <w:sz w:val="24"/>
                <w:szCs w:val="24"/>
              </w:rPr>
              <w:t>305</w:t>
            </w:r>
          </w:p>
        </w:tc>
        <w:tc>
          <w:tcPr>
            <w:tcW w:w="1794" w:type="dxa"/>
          </w:tcPr>
          <w:p w:rsidR="001513F1" w:rsidRPr="00CD345D" w:rsidRDefault="001513F1" w:rsidP="00857CE1">
            <w:pPr>
              <w:tabs>
                <w:tab w:val="center" w:pos="5032"/>
                <w:tab w:val="left" w:pos="7350"/>
              </w:tabs>
              <w:ind w:firstLine="0"/>
              <w:jc w:val="left"/>
              <w:rPr>
                <w:rFonts w:ascii="Times New Roman" w:hAnsi="Times New Roman" w:cs="Times New Roman"/>
                <w:caps/>
                <w:sz w:val="24"/>
                <w:szCs w:val="24"/>
              </w:rPr>
            </w:pPr>
          </w:p>
        </w:tc>
        <w:tc>
          <w:tcPr>
            <w:tcW w:w="1357" w:type="dxa"/>
          </w:tcPr>
          <w:p w:rsidR="001513F1" w:rsidRPr="00CD345D" w:rsidRDefault="001513F1" w:rsidP="00857CE1">
            <w:pPr>
              <w:tabs>
                <w:tab w:val="center" w:pos="5032"/>
                <w:tab w:val="left" w:pos="7350"/>
              </w:tabs>
              <w:ind w:firstLine="0"/>
              <w:jc w:val="left"/>
              <w:rPr>
                <w:rFonts w:ascii="Times New Roman" w:hAnsi="Times New Roman" w:cs="Times New Roman"/>
                <w:caps/>
                <w:sz w:val="24"/>
                <w:szCs w:val="24"/>
              </w:rPr>
            </w:pPr>
            <w:r w:rsidRPr="00CD345D">
              <w:rPr>
                <w:rFonts w:ascii="Times New Roman" w:hAnsi="Times New Roman" w:cs="Times New Roman"/>
                <w:caps/>
                <w:sz w:val="24"/>
                <w:szCs w:val="24"/>
              </w:rPr>
              <w:t>305</w:t>
            </w:r>
          </w:p>
        </w:tc>
        <w:tc>
          <w:tcPr>
            <w:tcW w:w="1315" w:type="dxa"/>
          </w:tcPr>
          <w:p w:rsidR="001513F1" w:rsidRPr="00CD345D" w:rsidRDefault="001513F1" w:rsidP="00857CE1">
            <w:pPr>
              <w:tabs>
                <w:tab w:val="center" w:pos="5032"/>
                <w:tab w:val="left" w:pos="7350"/>
              </w:tabs>
              <w:ind w:firstLine="0"/>
              <w:jc w:val="left"/>
              <w:rPr>
                <w:rFonts w:ascii="Times New Roman" w:hAnsi="Times New Roman" w:cs="Times New Roman"/>
                <w:caps/>
                <w:sz w:val="24"/>
                <w:szCs w:val="24"/>
              </w:rPr>
            </w:pPr>
            <w:r w:rsidRPr="00CD345D">
              <w:rPr>
                <w:rFonts w:ascii="Times New Roman" w:hAnsi="Times New Roman" w:cs="Times New Roman"/>
                <w:caps/>
                <w:sz w:val="24"/>
                <w:szCs w:val="24"/>
              </w:rPr>
              <w:t>6,0</w:t>
            </w:r>
          </w:p>
        </w:tc>
        <w:tc>
          <w:tcPr>
            <w:tcW w:w="1179" w:type="dxa"/>
          </w:tcPr>
          <w:p w:rsidR="001513F1" w:rsidRPr="00CD345D" w:rsidRDefault="001513F1" w:rsidP="00857CE1">
            <w:pPr>
              <w:tabs>
                <w:tab w:val="center" w:pos="5032"/>
                <w:tab w:val="left" w:pos="7350"/>
              </w:tabs>
              <w:ind w:firstLine="0"/>
              <w:jc w:val="left"/>
              <w:rPr>
                <w:rFonts w:ascii="Times New Roman" w:hAnsi="Times New Roman" w:cs="Times New Roman"/>
                <w:caps/>
                <w:sz w:val="24"/>
                <w:szCs w:val="24"/>
              </w:rPr>
            </w:pPr>
            <w:r w:rsidRPr="00CD345D">
              <w:rPr>
                <w:rFonts w:ascii="Times New Roman" w:hAnsi="Times New Roman" w:cs="Times New Roman"/>
                <w:caps/>
                <w:sz w:val="24"/>
                <w:szCs w:val="24"/>
              </w:rPr>
              <w:t>20</w:t>
            </w:r>
          </w:p>
        </w:tc>
      </w:tr>
      <w:tr w:rsidR="00857CE1" w:rsidRPr="00CD345D" w:rsidTr="00857CE1">
        <w:tc>
          <w:tcPr>
            <w:tcW w:w="2235" w:type="dxa"/>
          </w:tcPr>
          <w:p w:rsidR="001513F1" w:rsidRPr="00CD345D" w:rsidRDefault="001513F1" w:rsidP="00857CE1">
            <w:pPr>
              <w:ind w:firstLine="0"/>
              <w:rPr>
                <w:rFonts w:ascii="Times New Roman" w:hAnsi="Times New Roman" w:cs="Times New Roman"/>
                <w:sz w:val="24"/>
                <w:szCs w:val="24"/>
              </w:rPr>
            </w:pPr>
            <w:r w:rsidRPr="00CD345D">
              <w:rPr>
                <w:rFonts w:ascii="Times New Roman" w:hAnsi="Times New Roman" w:cs="Times New Roman"/>
                <w:sz w:val="24"/>
                <w:szCs w:val="24"/>
              </w:rPr>
              <w:t>ул. Юбилейная</w:t>
            </w:r>
          </w:p>
        </w:tc>
        <w:tc>
          <w:tcPr>
            <w:tcW w:w="1842" w:type="dxa"/>
          </w:tcPr>
          <w:p w:rsidR="001513F1" w:rsidRPr="00CD345D" w:rsidRDefault="001513F1" w:rsidP="00857CE1">
            <w:pPr>
              <w:jc w:val="center"/>
              <w:rPr>
                <w:rFonts w:ascii="Times New Roman" w:hAnsi="Times New Roman" w:cs="Times New Roman"/>
                <w:sz w:val="24"/>
                <w:szCs w:val="24"/>
              </w:rPr>
            </w:pPr>
            <w:r w:rsidRPr="00CD345D">
              <w:rPr>
                <w:rFonts w:ascii="Times New Roman" w:hAnsi="Times New Roman" w:cs="Times New Roman"/>
                <w:sz w:val="24"/>
                <w:szCs w:val="24"/>
              </w:rPr>
              <w:t>235</w:t>
            </w:r>
          </w:p>
        </w:tc>
        <w:tc>
          <w:tcPr>
            <w:tcW w:w="1794" w:type="dxa"/>
          </w:tcPr>
          <w:p w:rsidR="001513F1" w:rsidRPr="00CD345D" w:rsidRDefault="001513F1" w:rsidP="00857CE1">
            <w:pPr>
              <w:tabs>
                <w:tab w:val="center" w:pos="5032"/>
                <w:tab w:val="left" w:pos="7350"/>
              </w:tabs>
              <w:ind w:firstLine="0"/>
              <w:jc w:val="left"/>
              <w:rPr>
                <w:rFonts w:ascii="Times New Roman" w:hAnsi="Times New Roman" w:cs="Times New Roman"/>
                <w:caps/>
                <w:sz w:val="24"/>
                <w:szCs w:val="24"/>
              </w:rPr>
            </w:pPr>
          </w:p>
        </w:tc>
        <w:tc>
          <w:tcPr>
            <w:tcW w:w="1357" w:type="dxa"/>
          </w:tcPr>
          <w:p w:rsidR="001513F1" w:rsidRPr="00CD345D" w:rsidRDefault="001513F1" w:rsidP="00857CE1">
            <w:pPr>
              <w:tabs>
                <w:tab w:val="center" w:pos="5032"/>
                <w:tab w:val="left" w:pos="7350"/>
              </w:tabs>
              <w:ind w:firstLine="0"/>
              <w:jc w:val="left"/>
              <w:rPr>
                <w:rFonts w:ascii="Times New Roman" w:hAnsi="Times New Roman" w:cs="Times New Roman"/>
                <w:caps/>
                <w:sz w:val="24"/>
                <w:szCs w:val="24"/>
              </w:rPr>
            </w:pPr>
            <w:r w:rsidRPr="00CD345D">
              <w:rPr>
                <w:rFonts w:ascii="Times New Roman" w:hAnsi="Times New Roman" w:cs="Times New Roman"/>
                <w:caps/>
                <w:sz w:val="24"/>
                <w:szCs w:val="24"/>
              </w:rPr>
              <w:t>235</w:t>
            </w:r>
          </w:p>
        </w:tc>
        <w:tc>
          <w:tcPr>
            <w:tcW w:w="1315" w:type="dxa"/>
          </w:tcPr>
          <w:p w:rsidR="001513F1" w:rsidRPr="00CD345D" w:rsidRDefault="001513F1" w:rsidP="00857CE1">
            <w:pPr>
              <w:tabs>
                <w:tab w:val="center" w:pos="5032"/>
                <w:tab w:val="left" w:pos="7350"/>
              </w:tabs>
              <w:ind w:firstLine="0"/>
              <w:jc w:val="left"/>
              <w:rPr>
                <w:rFonts w:ascii="Times New Roman" w:hAnsi="Times New Roman" w:cs="Times New Roman"/>
                <w:caps/>
                <w:sz w:val="24"/>
                <w:szCs w:val="24"/>
              </w:rPr>
            </w:pPr>
            <w:r w:rsidRPr="00CD345D">
              <w:rPr>
                <w:rFonts w:ascii="Times New Roman" w:hAnsi="Times New Roman" w:cs="Times New Roman"/>
                <w:caps/>
                <w:sz w:val="24"/>
                <w:szCs w:val="24"/>
              </w:rPr>
              <w:t>6,0</w:t>
            </w:r>
          </w:p>
        </w:tc>
        <w:tc>
          <w:tcPr>
            <w:tcW w:w="1179" w:type="dxa"/>
          </w:tcPr>
          <w:p w:rsidR="001513F1" w:rsidRPr="00CD345D" w:rsidRDefault="001513F1" w:rsidP="00857CE1">
            <w:pPr>
              <w:tabs>
                <w:tab w:val="center" w:pos="5032"/>
                <w:tab w:val="left" w:pos="7350"/>
              </w:tabs>
              <w:ind w:firstLine="0"/>
              <w:jc w:val="left"/>
              <w:rPr>
                <w:rFonts w:ascii="Times New Roman" w:hAnsi="Times New Roman" w:cs="Times New Roman"/>
                <w:caps/>
                <w:sz w:val="24"/>
                <w:szCs w:val="24"/>
              </w:rPr>
            </w:pPr>
            <w:r w:rsidRPr="00CD345D">
              <w:rPr>
                <w:rFonts w:ascii="Times New Roman" w:hAnsi="Times New Roman" w:cs="Times New Roman"/>
                <w:caps/>
                <w:sz w:val="24"/>
                <w:szCs w:val="24"/>
              </w:rPr>
              <w:t>22</w:t>
            </w:r>
          </w:p>
        </w:tc>
      </w:tr>
      <w:tr w:rsidR="00857CE1" w:rsidRPr="00CD345D" w:rsidTr="00857CE1">
        <w:tc>
          <w:tcPr>
            <w:tcW w:w="2235" w:type="dxa"/>
          </w:tcPr>
          <w:p w:rsidR="001513F1" w:rsidRPr="00CD345D" w:rsidRDefault="001513F1" w:rsidP="00857CE1">
            <w:pPr>
              <w:ind w:firstLine="0"/>
              <w:rPr>
                <w:rFonts w:ascii="Times New Roman" w:hAnsi="Times New Roman" w:cs="Times New Roman"/>
                <w:sz w:val="24"/>
                <w:szCs w:val="24"/>
              </w:rPr>
            </w:pPr>
            <w:r w:rsidRPr="00CD345D">
              <w:rPr>
                <w:rFonts w:ascii="Times New Roman" w:hAnsi="Times New Roman" w:cs="Times New Roman"/>
                <w:sz w:val="24"/>
                <w:szCs w:val="24"/>
              </w:rPr>
              <w:t>ИТОГО:</w:t>
            </w:r>
          </w:p>
        </w:tc>
        <w:tc>
          <w:tcPr>
            <w:tcW w:w="1842" w:type="dxa"/>
          </w:tcPr>
          <w:p w:rsidR="001513F1" w:rsidRPr="00CD345D" w:rsidRDefault="001513F1" w:rsidP="00857CE1">
            <w:pPr>
              <w:jc w:val="center"/>
              <w:rPr>
                <w:rFonts w:ascii="Times New Roman" w:hAnsi="Times New Roman" w:cs="Times New Roman"/>
                <w:sz w:val="24"/>
                <w:szCs w:val="24"/>
              </w:rPr>
            </w:pPr>
            <w:r w:rsidRPr="00CD345D">
              <w:rPr>
                <w:rFonts w:ascii="Times New Roman" w:hAnsi="Times New Roman" w:cs="Times New Roman"/>
                <w:sz w:val="24"/>
                <w:szCs w:val="24"/>
              </w:rPr>
              <w:t>18653</w:t>
            </w:r>
          </w:p>
        </w:tc>
        <w:tc>
          <w:tcPr>
            <w:tcW w:w="1794" w:type="dxa"/>
          </w:tcPr>
          <w:p w:rsidR="001513F1" w:rsidRPr="00CD345D" w:rsidRDefault="001513F1" w:rsidP="00857CE1">
            <w:pPr>
              <w:tabs>
                <w:tab w:val="center" w:pos="5032"/>
                <w:tab w:val="left" w:pos="7350"/>
              </w:tabs>
              <w:ind w:firstLine="0"/>
              <w:jc w:val="left"/>
              <w:rPr>
                <w:rFonts w:ascii="Times New Roman" w:hAnsi="Times New Roman" w:cs="Times New Roman"/>
                <w:caps/>
                <w:sz w:val="24"/>
                <w:szCs w:val="24"/>
              </w:rPr>
            </w:pPr>
            <w:r w:rsidRPr="00CD345D">
              <w:rPr>
                <w:rFonts w:ascii="Times New Roman" w:hAnsi="Times New Roman" w:cs="Times New Roman"/>
                <w:caps/>
                <w:sz w:val="24"/>
                <w:szCs w:val="24"/>
              </w:rPr>
              <w:t>4566</w:t>
            </w:r>
          </w:p>
        </w:tc>
        <w:tc>
          <w:tcPr>
            <w:tcW w:w="1357" w:type="dxa"/>
          </w:tcPr>
          <w:p w:rsidR="001513F1" w:rsidRPr="00CD345D" w:rsidRDefault="001513F1" w:rsidP="00857CE1">
            <w:pPr>
              <w:tabs>
                <w:tab w:val="center" w:pos="5032"/>
                <w:tab w:val="left" w:pos="7350"/>
              </w:tabs>
              <w:ind w:firstLine="0"/>
              <w:jc w:val="left"/>
              <w:rPr>
                <w:rFonts w:ascii="Times New Roman" w:hAnsi="Times New Roman" w:cs="Times New Roman"/>
                <w:caps/>
                <w:sz w:val="24"/>
                <w:szCs w:val="24"/>
              </w:rPr>
            </w:pPr>
            <w:r w:rsidRPr="00CD345D">
              <w:rPr>
                <w:rFonts w:ascii="Times New Roman" w:hAnsi="Times New Roman" w:cs="Times New Roman"/>
                <w:caps/>
                <w:sz w:val="24"/>
                <w:szCs w:val="24"/>
              </w:rPr>
              <w:t>14087</w:t>
            </w:r>
          </w:p>
        </w:tc>
        <w:tc>
          <w:tcPr>
            <w:tcW w:w="1315" w:type="dxa"/>
          </w:tcPr>
          <w:p w:rsidR="001513F1" w:rsidRPr="00CD345D" w:rsidRDefault="001513F1" w:rsidP="00857CE1">
            <w:pPr>
              <w:tabs>
                <w:tab w:val="center" w:pos="5032"/>
                <w:tab w:val="left" w:pos="7350"/>
              </w:tabs>
              <w:ind w:firstLine="0"/>
              <w:jc w:val="left"/>
              <w:rPr>
                <w:rFonts w:ascii="Times New Roman" w:hAnsi="Times New Roman" w:cs="Times New Roman"/>
                <w:caps/>
                <w:sz w:val="24"/>
                <w:szCs w:val="24"/>
              </w:rPr>
            </w:pPr>
          </w:p>
        </w:tc>
        <w:tc>
          <w:tcPr>
            <w:tcW w:w="1179" w:type="dxa"/>
          </w:tcPr>
          <w:p w:rsidR="001513F1" w:rsidRPr="00CD345D" w:rsidRDefault="001513F1" w:rsidP="00857CE1">
            <w:pPr>
              <w:tabs>
                <w:tab w:val="center" w:pos="5032"/>
                <w:tab w:val="left" w:pos="7350"/>
              </w:tabs>
              <w:ind w:firstLine="0"/>
              <w:jc w:val="left"/>
              <w:rPr>
                <w:rFonts w:ascii="Times New Roman" w:hAnsi="Times New Roman" w:cs="Times New Roman"/>
                <w:caps/>
                <w:sz w:val="24"/>
                <w:szCs w:val="24"/>
              </w:rPr>
            </w:pPr>
          </w:p>
        </w:tc>
      </w:tr>
    </w:tbl>
    <w:p w:rsidR="001513F1" w:rsidRPr="00CD345D" w:rsidRDefault="001513F1" w:rsidP="001513F1">
      <w:pPr>
        <w:autoSpaceDE w:val="0"/>
        <w:autoSpaceDN w:val="0"/>
        <w:adjustRightInd w:val="0"/>
        <w:ind w:firstLine="540"/>
        <w:rPr>
          <w:rFonts w:ascii="TimesNewRomanPSMT" w:eastAsiaTheme="minorHAnsi" w:hAnsi="TimesNewRomanPSMT" w:cs="TimesNewRomanPSMT"/>
          <w:sz w:val="24"/>
          <w:szCs w:val="24"/>
          <w:lang w:eastAsia="en-US"/>
        </w:rPr>
      </w:pPr>
      <w:r w:rsidRPr="00CD345D">
        <w:rPr>
          <w:rFonts w:ascii="TimesNewRomanPSMT" w:eastAsiaTheme="minorHAnsi" w:hAnsi="TimesNewRomanPSMT" w:cs="TimesNewRomanPSMT"/>
          <w:sz w:val="24"/>
          <w:szCs w:val="24"/>
          <w:lang w:eastAsia="en-US"/>
        </w:rPr>
        <w:t>Плотность улиц и дорог 2,5 км/км</w:t>
      </w:r>
      <w:proofErr w:type="gramStart"/>
      <w:r w:rsidRPr="00CD345D">
        <w:rPr>
          <w:rFonts w:ascii="TimesNewRomanPSMT" w:eastAsiaTheme="minorHAnsi" w:hAnsi="TimesNewRomanPSMT" w:cs="TimesNewRomanPSMT"/>
          <w:sz w:val="16"/>
          <w:szCs w:val="16"/>
          <w:lang w:eastAsia="en-US"/>
        </w:rPr>
        <w:t>2</w:t>
      </w:r>
      <w:proofErr w:type="gramEnd"/>
      <w:r w:rsidRPr="00CD345D">
        <w:rPr>
          <w:rFonts w:ascii="TimesNewRomanPSMT" w:eastAsiaTheme="minorHAnsi" w:hAnsi="TimesNewRomanPSMT" w:cs="TimesNewRomanPSMT"/>
          <w:sz w:val="24"/>
          <w:szCs w:val="24"/>
          <w:lang w:eastAsia="en-US"/>
        </w:rPr>
        <w:t>. Асфальтобетонное покрытие дорог составляет всего 25,6%.</w:t>
      </w:r>
    </w:p>
    <w:p w:rsidR="001513F1" w:rsidRPr="00CD345D" w:rsidRDefault="001513F1" w:rsidP="001513F1">
      <w:pPr>
        <w:autoSpaceDE w:val="0"/>
        <w:autoSpaceDN w:val="0"/>
        <w:adjustRightInd w:val="0"/>
        <w:ind w:firstLine="0"/>
        <w:jc w:val="left"/>
        <w:rPr>
          <w:rFonts w:ascii="TimesNewRomanPSMT" w:eastAsiaTheme="minorHAnsi" w:hAnsi="TimesNewRomanPSMT" w:cs="TimesNewRomanPSMT"/>
          <w:sz w:val="24"/>
          <w:szCs w:val="24"/>
          <w:lang w:eastAsia="en-US"/>
        </w:rPr>
      </w:pPr>
      <w:r w:rsidRPr="00CD345D">
        <w:rPr>
          <w:rFonts w:ascii="TimesNewRomanPSMT" w:eastAsiaTheme="minorHAnsi" w:hAnsi="TimesNewRomanPSMT" w:cs="TimesNewRomanPSMT"/>
          <w:sz w:val="24"/>
          <w:szCs w:val="24"/>
          <w:lang w:eastAsia="en-US"/>
        </w:rPr>
        <w:t>Существующая улично-дорожная сеть п. Невон имеет следующие недостатки:</w:t>
      </w:r>
    </w:p>
    <w:p w:rsidR="001513F1" w:rsidRPr="00CD345D" w:rsidRDefault="001513F1" w:rsidP="001513F1">
      <w:pPr>
        <w:autoSpaceDE w:val="0"/>
        <w:autoSpaceDN w:val="0"/>
        <w:adjustRightInd w:val="0"/>
        <w:ind w:firstLine="708"/>
        <w:jc w:val="left"/>
        <w:rPr>
          <w:rFonts w:ascii="TimesNewRomanPSMT" w:eastAsiaTheme="minorHAnsi" w:hAnsi="TimesNewRomanPSMT" w:cs="TimesNewRomanPSMT"/>
          <w:sz w:val="24"/>
          <w:szCs w:val="24"/>
          <w:lang w:eastAsia="en-US"/>
        </w:rPr>
      </w:pPr>
      <w:r w:rsidRPr="00CD345D">
        <w:rPr>
          <w:rFonts w:ascii="TimesNewRomanPSMT" w:eastAsiaTheme="minorHAnsi" w:hAnsi="TimesNewRomanPSMT" w:cs="TimesNewRomanPSMT"/>
          <w:sz w:val="24"/>
          <w:szCs w:val="24"/>
          <w:lang w:eastAsia="en-US"/>
        </w:rPr>
        <w:t>- 48,7% улиц в жилой застройке не имеют достаточной ширины проезжих частей;</w:t>
      </w:r>
    </w:p>
    <w:p w:rsidR="001513F1" w:rsidRPr="00CD345D" w:rsidRDefault="001513F1" w:rsidP="001513F1">
      <w:pPr>
        <w:autoSpaceDE w:val="0"/>
        <w:autoSpaceDN w:val="0"/>
        <w:adjustRightInd w:val="0"/>
        <w:ind w:firstLine="708"/>
        <w:jc w:val="left"/>
        <w:rPr>
          <w:rFonts w:ascii="TimesNewRomanPSMT" w:eastAsiaTheme="minorHAnsi" w:hAnsi="TimesNewRomanPSMT" w:cs="TimesNewRomanPSMT"/>
          <w:sz w:val="24"/>
          <w:szCs w:val="24"/>
          <w:lang w:eastAsia="en-US"/>
        </w:rPr>
      </w:pPr>
      <w:r w:rsidRPr="00CD345D">
        <w:rPr>
          <w:rFonts w:ascii="TimesNewRomanPSMT" w:eastAsiaTheme="minorHAnsi" w:hAnsi="TimesNewRomanPSMT" w:cs="TimesNewRomanPSMT"/>
          <w:sz w:val="24"/>
          <w:szCs w:val="24"/>
          <w:lang w:eastAsia="en-US"/>
        </w:rPr>
        <w:t>- все улицы и дороги поселка не имеют четких параметров поперечных профилей;</w:t>
      </w:r>
    </w:p>
    <w:p w:rsidR="001513F1" w:rsidRPr="00CD345D" w:rsidRDefault="001513F1" w:rsidP="00827874">
      <w:pPr>
        <w:autoSpaceDE w:val="0"/>
        <w:autoSpaceDN w:val="0"/>
        <w:adjustRightInd w:val="0"/>
        <w:ind w:firstLine="0"/>
        <w:jc w:val="center"/>
        <w:outlineLvl w:val="0"/>
        <w:rPr>
          <w:rFonts w:ascii="Times New Roman" w:eastAsiaTheme="minorHAnsi" w:hAnsi="Times New Roman" w:cs="Times New Roman"/>
          <w:sz w:val="24"/>
          <w:szCs w:val="24"/>
          <w:lang w:eastAsia="en-US"/>
        </w:rPr>
      </w:pPr>
    </w:p>
    <w:p w:rsidR="00571927" w:rsidRPr="00CD345D" w:rsidRDefault="00B84912" w:rsidP="00827874">
      <w:pPr>
        <w:autoSpaceDE w:val="0"/>
        <w:autoSpaceDN w:val="0"/>
        <w:adjustRightInd w:val="0"/>
        <w:ind w:firstLine="0"/>
        <w:jc w:val="center"/>
        <w:outlineLvl w:val="0"/>
        <w:rPr>
          <w:rFonts w:ascii="Times New Roman" w:eastAsiaTheme="minorHAnsi" w:hAnsi="Times New Roman" w:cs="Times New Roman"/>
          <w:sz w:val="24"/>
          <w:szCs w:val="24"/>
          <w:lang w:eastAsia="en-US"/>
        </w:rPr>
      </w:pPr>
      <w:r w:rsidRPr="00CD345D">
        <w:rPr>
          <w:rFonts w:ascii="Times New Roman" w:eastAsiaTheme="minorHAnsi" w:hAnsi="Times New Roman" w:cs="Times New Roman"/>
          <w:sz w:val="24"/>
          <w:szCs w:val="24"/>
          <w:lang w:eastAsia="en-US"/>
        </w:rPr>
        <w:t>2</w:t>
      </w:r>
      <w:r w:rsidR="00571927" w:rsidRPr="00CD345D">
        <w:rPr>
          <w:rFonts w:ascii="Times New Roman" w:eastAsiaTheme="minorHAnsi" w:hAnsi="Times New Roman" w:cs="Times New Roman"/>
          <w:sz w:val="24"/>
          <w:szCs w:val="24"/>
          <w:lang w:eastAsia="en-US"/>
        </w:rPr>
        <w:t>.5. Анализ состава парк</w:t>
      </w:r>
      <w:r w:rsidR="00827874" w:rsidRPr="00CD345D">
        <w:rPr>
          <w:rFonts w:ascii="Times New Roman" w:eastAsiaTheme="minorHAnsi" w:hAnsi="Times New Roman" w:cs="Times New Roman"/>
          <w:sz w:val="24"/>
          <w:szCs w:val="24"/>
          <w:lang w:eastAsia="en-US"/>
        </w:rPr>
        <w:t xml:space="preserve">а транспортных средств и уровня </w:t>
      </w:r>
      <w:r w:rsidR="00571927" w:rsidRPr="00CD345D">
        <w:rPr>
          <w:rFonts w:ascii="Times New Roman" w:eastAsiaTheme="minorHAnsi" w:hAnsi="Times New Roman" w:cs="Times New Roman"/>
          <w:sz w:val="24"/>
          <w:szCs w:val="24"/>
          <w:lang w:eastAsia="en-US"/>
        </w:rPr>
        <w:t>автомобилизации поселени</w:t>
      </w:r>
      <w:r w:rsidR="00827874" w:rsidRPr="00CD345D">
        <w:rPr>
          <w:rFonts w:ascii="Times New Roman" w:eastAsiaTheme="minorHAnsi" w:hAnsi="Times New Roman" w:cs="Times New Roman"/>
          <w:sz w:val="24"/>
          <w:szCs w:val="24"/>
          <w:lang w:eastAsia="en-US"/>
        </w:rPr>
        <w:t xml:space="preserve">я, обеспеченность </w:t>
      </w:r>
      <w:r w:rsidR="00571927" w:rsidRPr="00CD345D">
        <w:rPr>
          <w:rFonts w:ascii="Times New Roman" w:eastAsiaTheme="minorHAnsi" w:hAnsi="Times New Roman" w:cs="Times New Roman"/>
          <w:sz w:val="24"/>
          <w:szCs w:val="24"/>
          <w:lang w:eastAsia="en-US"/>
        </w:rPr>
        <w:t>парковками (парковочными местами)</w:t>
      </w:r>
    </w:p>
    <w:p w:rsidR="00571927" w:rsidRPr="00CD345D" w:rsidRDefault="00571927" w:rsidP="00571927">
      <w:pPr>
        <w:autoSpaceDE w:val="0"/>
        <w:autoSpaceDN w:val="0"/>
        <w:adjustRightInd w:val="0"/>
        <w:ind w:firstLine="0"/>
        <w:rPr>
          <w:rFonts w:ascii="Arial" w:eastAsiaTheme="minorHAnsi" w:hAnsi="Arial" w:cs="Arial"/>
          <w:sz w:val="20"/>
          <w:lang w:eastAsia="en-US"/>
        </w:rPr>
      </w:pPr>
    </w:p>
    <w:p w:rsidR="00571927" w:rsidRPr="00CD345D" w:rsidRDefault="00D80617" w:rsidP="00D80617">
      <w:pPr>
        <w:autoSpaceDE w:val="0"/>
        <w:autoSpaceDN w:val="0"/>
        <w:adjustRightInd w:val="0"/>
        <w:ind w:firstLine="708"/>
        <w:rPr>
          <w:rFonts w:ascii="TimesNewRomanPSMT" w:eastAsiaTheme="minorHAnsi" w:hAnsi="TimesNewRomanPSMT" w:cs="TimesNewRomanPSMT"/>
          <w:sz w:val="24"/>
          <w:szCs w:val="24"/>
          <w:lang w:eastAsia="en-US"/>
        </w:rPr>
      </w:pPr>
      <w:r w:rsidRPr="00CD345D">
        <w:rPr>
          <w:rFonts w:ascii="TimesNewRomanPSMT" w:eastAsiaTheme="minorHAnsi" w:hAnsi="TimesNewRomanPSMT" w:cs="TimesNewRomanPSMT"/>
          <w:sz w:val="24"/>
          <w:szCs w:val="24"/>
          <w:lang w:eastAsia="en-US"/>
        </w:rPr>
        <w:t xml:space="preserve">Существующий уровень автомобилизации населения п. Невон 185 ед. автомобилей на 1000 жителей (средний показатель по Иркутской области), что ниже средней по РФ более чем на 14 %. Хранение автомобилей в силу характера застройки (усадебная застройка, небольшое количество домов средней этажности) осуществляется в гаражах боксах на  приусадебных участках и на придомовых территориях. Наряду с организацией постоянного хранения автомобилей на территории поселка предусмотрены открытые стоянки для временного хранения и кратковременного пользования. Стоянки размещаются на территориях рядом </w:t>
      </w:r>
      <w:proofErr w:type="spellStart"/>
      <w:r w:rsidRPr="00CD345D">
        <w:rPr>
          <w:rFonts w:ascii="TimesNewRomanPSMT" w:eastAsiaTheme="minorHAnsi" w:hAnsi="TimesNewRomanPSMT" w:cs="TimesNewRomanPSMT"/>
          <w:sz w:val="24"/>
          <w:szCs w:val="24"/>
          <w:lang w:eastAsia="en-US"/>
        </w:rPr>
        <w:t>собщественными</w:t>
      </w:r>
      <w:proofErr w:type="spellEnd"/>
      <w:r w:rsidRPr="00CD345D">
        <w:rPr>
          <w:rFonts w:ascii="TimesNewRomanPSMT" w:eastAsiaTheme="minorHAnsi" w:hAnsi="TimesNewRomanPSMT" w:cs="TimesNewRomanPSMT"/>
          <w:sz w:val="24"/>
          <w:szCs w:val="24"/>
          <w:lang w:eastAsia="en-US"/>
        </w:rPr>
        <w:t xml:space="preserve"> зданиями, объектами торговли и питания, культуры и здравоохранения.</w:t>
      </w:r>
    </w:p>
    <w:p w:rsidR="00571927" w:rsidRPr="00CD345D" w:rsidRDefault="00571927" w:rsidP="00571927">
      <w:pPr>
        <w:autoSpaceDE w:val="0"/>
        <w:autoSpaceDN w:val="0"/>
        <w:adjustRightInd w:val="0"/>
        <w:ind w:firstLine="0"/>
        <w:rPr>
          <w:rFonts w:ascii="Arial" w:eastAsiaTheme="minorHAnsi" w:hAnsi="Arial" w:cs="Arial"/>
          <w:sz w:val="20"/>
          <w:lang w:eastAsia="en-US"/>
        </w:rPr>
      </w:pPr>
    </w:p>
    <w:p w:rsidR="00571927" w:rsidRPr="00CD345D" w:rsidRDefault="00B84912" w:rsidP="00D80617">
      <w:pPr>
        <w:autoSpaceDE w:val="0"/>
        <w:autoSpaceDN w:val="0"/>
        <w:adjustRightInd w:val="0"/>
        <w:ind w:firstLine="0"/>
        <w:jc w:val="center"/>
        <w:outlineLvl w:val="0"/>
        <w:rPr>
          <w:rFonts w:ascii="Times New Roman" w:eastAsiaTheme="minorHAnsi" w:hAnsi="Times New Roman" w:cs="Times New Roman"/>
          <w:sz w:val="24"/>
          <w:szCs w:val="24"/>
          <w:lang w:eastAsia="en-US"/>
        </w:rPr>
      </w:pPr>
      <w:r w:rsidRPr="00CD345D">
        <w:rPr>
          <w:rFonts w:ascii="Times New Roman" w:eastAsiaTheme="minorHAnsi" w:hAnsi="Times New Roman" w:cs="Times New Roman"/>
          <w:sz w:val="24"/>
          <w:szCs w:val="24"/>
          <w:lang w:eastAsia="en-US"/>
        </w:rPr>
        <w:t>2</w:t>
      </w:r>
      <w:r w:rsidR="00571927" w:rsidRPr="00CD345D">
        <w:rPr>
          <w:rFonts w:ascii="Times New Roman" w:eastAsiaTheme="minorHAnsi" w:hAnsi="Times New Roman" w:cs="Times New Roman"/>
          <w:sz w:val="24"/>
          <w:szCs w:val="24"/>
          <w:lang w:eastAsia="en-US"/>
        </w:rPr>
        <w:t xml:space="preserve">.6. Характеристика работы </w:t>
      </w:r>
      <w:r w:rsidR="00D80617" w:rsidRPr="00CD345D">
        <w:rPr>
          <w:rFonts w:ascii="Times New Roman" w:eastAsiaTheme="minorHAnsi" w:hAnsi="Times New Roman" w:cs="Times New Roman"/>
          <w:sz w:val="24"/>
          <w:szCs w:val="24"/>
          <w:lang w:eastAsia="en-US"/>
        </w:rPr>
        <w:t xml:space="preserve">транспортных средств </w:t>
      </w:r>
      <w:r w:rsidR="00571927" w:rsidRPr="00CD345D">
        <w:rPr>
          <w:rFonts w:ascii="Times New Roman" w:eastAsiaTheme="minorHAnsi" w:hAnsi="Times New Roman" w:cs="Times New Roman"/>
          <w:sz w:val="24"/>
          <w:szCs w:val="24"/>
          <w:lang w:eastAsia="en-US"/>
        </w:rPr>
        <w:t>общего пользования, включая анализ пассажиропотока</w:t>
      </w:r>
    </w:p>
    <w:p w:rsidR="00571927" w:rsidRPr="00CD345D" w:rsidRDefault="00571927" w:rsidP="00571927">
      <w:pPr>
        <w:autoSpaceDE w:val="0"/>
        <w:autoSpaceDN w:val="0"/>
        <w:adjustRightInd w:val="0"/>
        <w:ind w:firstLine="0"/>
        <w:rPr>
          <w:rFonts w:ascii="Arial" w:eastAsiaTheme="minorHAnsi" w:hAnsi="Arial" w:cs="Arial"/>
          <w:sz w:val="20"/>
          <w:lang w:eastAsia="en-US"/>
        </w:rPr>
      </w:pPr>
    </w:p>
    <w:p w:rsidR="00571927" w:rsidRPr="00CD345D" w:rsidRDefault="00571927" w:rsidP="00571927">
      <w:pPr>
        <w:autoSpaceDE w:val="0"/>
        <w:autoSpaceDN w:val="0"/>
        <w:adjustRightInd w:val="0"/>
        <w:ind w:firstLine="540"/>
        <w:rPr>
          <w:rFonts w:ascii="Times New Roman" w:eastAsiaTheme="minorHAnsi" w:hAnsi="Times New Roman" w:cs="Times New Roman"/>
          <w:sz w:val="24"/>
          <w:szCs w:val="24"/>
          <w:lang w:eastAsia="en-US"/>
        </w:rPr>
      </w:pPr>
      <w:r w:rsidRPr="00CD345D">
        <w:rPr>
          <w:rFonts w:ascii="Times New Roman" w:eastAsiaTheme="minorHAnsi" w:hAnsi="Times New Roman" w:cs="Times New Roman"/>
          <w:sz w:val="24"/>
          <w:szCs w:val="24"/>
          <w:lang w:eastAsia="en-US"/>
        </w:rPr>
        <w:t xml:space="preserve">Передвижение по территории поселения осуществляется с использованием личного транспорта, маршрутных автобусов, такси, а также в пешем порядке. Автобусное движение между </w:t>
      </w:r>
      <w:r w:rsidR="00D80617" w:rsidRPr="00CD345D">
        <w:rPr>
          <w:rFonts w:ascii="Times New Roman" w:eastAsiaTheme="minorHAnsi" w:hAnsi="Times New Roman" w:cs="Times New Roman"/>
          <w:sz w:val="24"/>
          <w:szCs w:val="24"/>
          <w:lang w:eastAsia="en-US"/>
        </w:rPr>
        <w:t xml:space="preserve"> поселением и городом Усть-Илимском</w:t>
      </w:r>
      <w:r w:rsidRPr="00CD345D">
        <w:rPr>
          <w:rFonts w:ascii="Times New Roman" w:eastAsiaTheme="minorHAnsi" w:hAnsi="Times New Roman" w:cs="Times New Roman"/>
          <w:sz w:val="24"/>
          <w:szCs w:val="24"/>
          <w:lang w:eastAsia="en-US"/>
        </w:rPr>
        <w:t xml:space="preserve"> организовано в соответствии с расписанием. Объем пассажирских перевозок в </w:t>
      </w:r>
      <w:r w:rsidR="00D80617" w:rsidRPr="00CD345D">
        <w:rPr>
          <w:rFonts w:ascii="Times New Roman" w:eastAsiaTheme="minorHAnsi" w:hAnsi="Times New Roman" w:cs="Times New Roman"/>
          <w:sz w:val="24"/>
          <w:szCs w:val="24"/>
          <w:lang w:eastAsia="en-US"/>
        </w:rPr>
        <w:t>поселении в 2017</w:t>
      </w:r>
      <w:r w:rsidRPr="00CD345D">
        <w:rPr>
          <w:rFonts w:ascii="Times New Roman" w:eastAsiaTheme="minorHAnsi" w:hAnsi="Times New Roman" w:cs="Times New Roman"/>
          <w:sz w:val="24"/>
          <w:szCs w:val="24"/>
          <w:lang w:eastAsia="en-US"/>
        </w:rPr>
        <w:t xml:space="preserve"> году составил </w:t>
      </w:r>
      <w:r w:rsidR="00D7438B" w:rsidRPr="00CD345D">
        <w:rPr>
          <w:rFonts w:ascii="Times New Roman" w:eastAsiaTheme="minorHAnsi" w:hAnsi="Times New Roman" w:cs="Times New Roman"/>
          <w:sz w:val="24"/>
          <w:szCs w:val="24"/>
          <w:lang w:eastAsia="en-US"/>
        </w:rPr>
        <w:t>18854 рейса</w:t>
      </w:r>
      <w:r w:rsidRPr="00CD345D">
        <w:rPr>
          <w:rFonts w:ascii="Times New Roman" w:eastAsiaTheme="minorHAnsi" w:hAnsi="Times New Roman" w:cs="Times New Roman"/>
          <w:sz w:val="24"/>
          <w:szCs w:val="24"/>
          <w:lang w:eastAsia="en-US"/>
        </w:rPr>
        <w:t>.</w:t>
      </w:r>
    </w:p>
    <w:p w:rsidR="00571927" w:rsidRPr="00CD345D" w:rsidRDefault="00571927" w:rsidP="00571927">
      <w:pPr>
        <w:autoSpaceDE w:val="0"/>
        <w:autoSpaceDN w:val="0"/>
        <w:adjustRightInd w:val="0"/>
        <w:ind w:firstLine="0"/>
        <w:rPr>
          <w:rFonts w:ascii="Arial" w:eastAsiaTheme="minorHAnsi" w:hAnsi="Arial" w:cs="Arial"/>
          <w:sz w:val="20"/>
          <w:lang w:eastAsia="en-US"/>
        </w:rPr>
      </w:pPr>
    </w:p>
    <w:p w:rsidR="00571927" w:rsidRPr="00CD345D" w:rsidRDefault="00B84912" w:rsidP="00D7438B">
      <w:pPr>
        <w:autoSpaceDE w:val="0"/>
        <w:autoSpaceDN w:val="0"/>
        <w:adjustRightInd w:val="0"/>
        <w:ind w:firstLine="0"/>
        <w:jc w:val="center"/>
        <w:outlineLvl w:val="0"/>
        <w:rPr>
          <w:rFonts w:ascii="Times New Roman" w:eastAsiaTheme="minorHAnsi" w:hAnsi="Times New Roman" w:cs="Times New Roman"/>
          <w:sz w:val="24"/>
          <w:szCs w:val="24"/>
          <w:lang w:eastAsia="en-US"/>
        </w:rPr>
      </w:pPr>
      <w:r w:rsidRPr="00CD345D">
        <w:rPr>
          <w:rFonts w:ascii="Times New Roman" w:eastAsiaTheme="minorHAnsi" w:hAnsi="Times New Roman" w:cs="Times New Roman"/>
          <w:sz w:val="24"/>
          <w:szCs w:val="24"/>
          <w:lang w:eastAsia="en-US"/>
        </w:rPr>
        <w:t>2</w:t>
      </w:r>
      <w:r w:rsidR="00571927" w:rsidRPr="00CD345D">
        <w:rPr>
          <w:rFonts w:ascii="Times New Roman" w:eastAsiaTheme="minorHAnsi" w:hAnsi="Times New Roman" w:cs="Times New Roman"/>
          <w:sz w:val="24"/>
          <w:szCs w:val="24"/>
          <w:lang w:eastAsia="en-US"/>
        </w:rPr>
        <w:t>.7. Характеристика пешеходного и велосипедного передвижения</w:t>
      </w:r>
    </w:p>
    <w:p w:rsidR="00571927" w:rsidRPr="00CD345D" w:rsidRDefault="00571927" w:rsidP="00571927">
      <w:pPr>
        <w:autoSpaceDE w:val="0"/>
        <w:autoSpaceDN w:val="0"/>
        <w:adjustRightInd w:val="0"/>
        <w:ind w:firstLine="0"/>
        <w:rPr>
          <w:rFonts w:ascii="Times New Roman" w:eastAsiaTheme="minorHAnsi" w:hAnsi="Times New Roman" w:cs="Times New Roman"/>
          <w:sz w:val="24"/>
          <w:szCs w:val="24"/>
          <w:lang w:eastAsia="en-US"/>
        </w:rPr>
      </w:pPr>
    </w:p>
    <w:p w:rsidR="00571927" w:rsidRPr="00CD345D" w:rsidRDefault="00571927" w:rsidP="00571927">
      <w:pPr>
        <w:autoSpaceDE w:val="0"/>
        <w:autoSpaceDN w:val="0"/>
        <w:adjustRightInd w:val="0"/>
        <w:ind w:firstLine="540"/>
        <w:rPr>
          <w:rFonts w:ascii="Times New Roman" w:eastAsiaTheme="minorHAnsi" w:hAnsi="Times New Roman" w:cs="Times New Roman"/>
          <w:sz w:val="24"/>
          <w:szCs w:val="24"/>
          <w:lang w:eastAsia="en-US"/>
        </w:rPr>
      </w:pPr>
      <w:r w:rsidRPr="00CD345D">
        <w:rPr>
          <w:rFonts w:ascii="Times New Roman" w:eastAsiaTheme="minorHAnsi" w:hAnsi="Times New Roman" w:cs="Times New Roman"/>
          <w:sz w:val="24"/>
          <w:szCs w:val="24"/>
          <w:lang w:eastAsia="en-US"/>
        </w:rPr>
        <w:t xml:space="preserve">Для передвижения пешеходов </w:t>
      </w:r>
      <w:r w:rsidR="00D7438B" w:rsidRPr="00CD345D">
        <w:rPr>
          <w:rFonts w:ascii="Times New Roman" w:eastAsiaTheme="minorHAnsi" w:hAnsi="Times New Roman" w:cs="Times New Roman"/>
          <w:sz w:val="24"/>
          <w:szCs w:val="24"/>
          <w:lang w:eastAsia="en-US"/>
        </w:rPr>
        <w:t>тротуаровне предусмотрено</w:t>
      </w:r>
      <w:r w:rsidRPr="00CD345D">
        <w:rPr>
          <w:rFonts w:ascii="Times New Roman" w:eastAsiaTheme="minorHAnsi" w:hAnsi="Times New Roman" w:cs="Times New Roman"/>
          <w:sz w:val="24"/>
          <w:szCs w:val="24"/>
          <w:lang w:eastAsia="en-US"/>
        </w:rPr>
        <w:t xml:space="preserve">. </w:t>
      </w:r>
      <w:r w:rsidR="00D7438B" w:rsidRPr="00CD345D">
        <w:rPr>
          <w:rFonts w:ascii="Times New Roman" w:eastAsiaTheme="minorHAnsi" w:hAnsi="Times New Roman" w:cs="Times New Roman"/>
          <w:sz w:val="24"/>
          <w:szCs w:val="24"/>
          <w:lang w:eastAsia="en-US"/>
        </w:rPr>
        <w:t xml:space="preserve"> П</w:t>
      </w:r>
      <w:r w:rsidRPr="00CD345D">
        <w:rPr>
          <w:rFonts w:ascii="Times New Roman" w:eastAsiaTheme="minorHAnsi" w:hAnsi="Times New Roman" w:cs="Times New Roman"/>
          <w:sz w:val="24"/>
          <w:szCs w:val="24"/>
          <w:lang w:eastAsia="en-US"/>
        </w:rPr>
        <w:t>роезж</w:t>
      </w:r>
      <w:r w:rsidR="00D7438B" w:rsidRPr="00CD345D">
        <w:rPr>
          <w:rFonts w:ascii="Times New Roman" w:eastAsiaTheme="minorHAnsi" w:hAnsi="Times New Roman" w:cs="Times New Roman"/>
          <w:sz w:val="24"/>
          <w:szCs w:val="24"/>
          <w:lang w:eastAsia="en-US"/>
        </w:rPr>
        <w:t xml:space="preserve">ая </w:t>
      </w:r>
      <w:r w:rsidRPr="00CD345D">
        <w:rPr>
          <w:rFonts w:ascii="Times New Roman" w:eastAsiaTheme="minorHAnsi" w:hAnsi="Times New Roman" w:cs="Times New Roman"/>
          <w:sz w:val="24"/>
          <w:szCs w:val="24"/>
          <w:lang w:eastAsia="en-US"/>
        </w:rPr>
        <w:t xml:space="preserve"> часть оборудован</w:t>
      </w:r>
      <w:r w:rsidR="00D7438B" w:rsidRPr="00CD345D">
        <w:rPr>
          <w:rFonts w:ascii="Times New Roman" w:eastAsiaTheme="minorHAnsi" w:hAnsi="Times New Roman" w:cs="Times New Roman"/>
          <w:sz w:val="24"/>
          <w:szCs w:val="24"/>
          <w:lang w:eastAsia="en-US"/>
        </w:rPr>
        <w:t>а нерегулируемыми</w:t>
      </w:r>
      <w:r w:rsidRPr="00CD345D">
        <w:rPr>
          <w:rFonts w:ascii="Times New Roman" w:eastAsiaTheme="minorHAnsi" w:hAnsi="Times New Roman" w:cs="Times New Roman"/>
          <w:sz w:val="24"/>
          <w:szCs w:val="24"/>
          <w:lang w:eastAsia="en-US"/>
        </w:rPr>
        <w:t xml:space="preserve"> пешеходны</w:t>
      </w:r>
      <w:r w:rsidR="00D7438B" w:rsidRPr="00CD345D">
        <w:rPr>
          <w:rFonts w:ascii="Times New Roman" w:eastAsiaTheme="minorHAnsi" w:hAnsi="Times New Roman" w:cs="Times New Roman"/>
          <w:sz w:val="24"/>
          <w:szCs w:val="24"/>
          <w:lang w:eastAsia="en-US"/>
        </w:rPr>
        <w:t>ми переходами</w:t>
      </w:r>
      <w:r w:rsidRPr="00CD345D">
        <w:rPr>
          <w:rFonts w:ascii="Times New Roman" w:eastAsiaTheme="minorHAnsi" w:hAnsi="Times New Roman" w:cs="Times New Roman"/>
          <w:sz w:val="24"/>
          <w:szCs w:val="24"/>
          <w:lang w:eastAsia="en-US"/>
        </w:rPr>
        <w:t>. Специализированные дорожки для велосипедного передвижения на территории поселения не предусмотрены. Движение велосипедов осуществляется в соответствии с требованиями ПДД по дорогам общего пользования.</w:t>
      </w:r>
    </w:p>
    <w:p w:rsidR="00571927" w:rsidRPr="00CD345D" w:rsidRDefault="00571927" w:rsidP="00B84912">
      <w:pPr>
        <w:autoSpaceDE w:val="0"/>
        <w:autoSpaceDN w:val="0"/>
        <w:adjustRightInd w:val="0"/>
        <w:ind w:firstLine="0"/>
        <w:rPr>
          <w:rFonts w:ascii="Times New Roman" w:eastAsiaTheme="minorHAnsi" w:hAnsi="Times New Roman" w:cs="Times New Roman"/>
          <w:sz w:val="24"/>
          <w:szCs w:val="24"/>
          <w:lang w:eastAsia="en-US"/>
        </w:rPr>
      </w:pPr>
    </w:p>
    <w:p w:rsidR="00571927" w:rsidRPr="00CD345D" w:rsidRDefault="00B84912" w:rsidP="00B84912">
      <w:pPr>
        <w:autoSpaceDE w:val="0"/>
        <w:autoSpaceDN w:val="0"/>
        <w:adjustRightInd w:val="0"/>
        <w:ind w:firstLine="0"/>
        <w:jc w:val="center"/>
        <w:outlineLvl w:val="0"/>
        <w:rPr>
          <w:rFonts w:ascii="Times New Roman" w:eastAsiaTheme="minorHAnsi" w:hAnsi="Times New Roman" w:cs="Times New Roman"/>
          <w:sz w:val="24"/>
          <w:szCs w:val="24"/>
          <w:lang w:eastAsia="en-US"/>
        </w:rPr>
      </w:pPr>
      <w:r w:rsidRPr="00CD345D">
        <w:rPr>
          <w:rFonts w:ascii="Times New Roman" w:eastAsiaTheme="minorHAnsi" w:hAnsi="Times New Roman" w:cs="Times New Roman"/>
          <w:sz w:val="24"/>
          <w:szCs w:val="24"/>
          <w:lang w:eastAsia="en-US"/>
        </w:rPr>
        <w:t>2</w:t>
      </w:r>
      <w:r w:rsidR="00571927" w:rsidRPr="00CD345D">
        <w:rPr>
          <w:rFonts w:ascii="Times New Roman" w:eastAsiaTheme="minorHAnsi" w:hAnsi="Times New Roman" w:cs="Times New Roman"/>
          <w:sz w:val="24"/>
          <w:szCs w:val="24"/>
          <w:lang w:eastAsia="en-US"/>
        </w:rPr>
        <w:t>.8. Характеристика движения грузовых транспортных средств</w:t>
      </w:r>
    </w:p>
    <w:p w:rsidR="00571927" w:rsidRPr="00CD345D" w:rsidRDefault="00571927" w:rsidP="00B84912">
      <w:pPr>
        <w:autoSpaceDE w:val="0"/>
        <w:autoSpaceDN w:val="0"/>
        <w:adjustRightInd w:val="0"/>
        <w:ind w:firstLine="0"/>
        <w:rPr>
          <w:rFonts w:ascii="Times New Roman" w:eastAsiaTheme="minorHAnsi" w:hAnsi="Times New Roman" w:cs="Times New Roman"/>
          <w:sz w:val="24"/>
          <w:szCs w:val="24"/>
          <w:lang w:eastAsia="en-US"/>
        </w:rPr>
      </w:pPr>
    </w:p>
    <w:p w:rsidR="00B84912" w:rsidRPr="00CD345D" w:rsidRDefault="00571927" w:rsidP="00B84912">
      <w:pPr>
        <w:autoSpaceDE w:val="0"/>
        <w:autoSpaceDN w:val="0"/>
        <w:adjustRightInd w:val="0"/>
        <w:ind w:firstLine="540"/>
        <w:rPr>
          <w:rFonts w:ascii="Times New Roman" w:eastAsiaTheme="minorHAnsi" w:hAnsi="Times New Roman" w:cs="Times New Roman"/>
          <w:sz w:val="24"/>
          <w:szCs w:val="24"/>
          <w:lang w:eastAsia="en-US"/>
        </w:rPr>
      </w:pPr>
      <w:r w:rsidRPr="00CD345D">
        <w:rPr>
          <w:rFonts w:ascii="Times New Roman" w:eastAsiaTheme="minorHAnsi" w:hAnsi="Times New Roman" w:cs="Times New Roman"/>
          <w:sz w:val="24"/>
          <w:szCs w:val="24"/>
          <w:lang w:eastAsia="en-US"/>
        </w:rPr>
        <w:t xml:space="preserve">Транспортные средства организаций, осуществляющих грузовые перевозки, и личный грузовой автотранспорт населения передвигаются по дорогам общего пользования в соответствии с ПДД РФ. </w:t>
      </w:r>
    </w:p>
    <w:p w:rsidR="00B84912" w:rsidRPr="00CD345D" w:rsidRDefault="00B84912" w:rsidP="00B84912">
      <w:pPr>
        <w:autoSpaceDE w:val="0"/>
        <w:autoSpaceDN w:val="0"/>
        <w:adjustRightInd w:val="0"/>
        <w:ind w:firstLine="540"/>
        <w:rPr>
          <w:rFonts w:ascii="Arial" w:eastAsiaTheme="minorHAnsi" w:hAnsi="Arial" w:cs="Arial"/>
          <w:sz w:val="20"/>
          <w:lang w:eastAsia="en-US"/>
        </w:rPr>
      </w:pPr>
    </w:p>
    <w:p w:rsidR="00571927" w:rsidRPr="00CD345D" w:rsidRDefault="00B84912" w:rsidP="00571927">
      <w:pPr>
        <w:autoSpaceDE w:val="0"/>
        <w:autoSpaceDN w:val="0"/>
        <w:adjustRightInd w:val="0"/>
        <w:ind w:firstLine="0"/>
        <w:jc w:val="center"/>
        <w:outlineLvl w:val="0"/>
        <w:rPr>
          <w:rFonts w:ascii="Times New Roman" w:eastAsiaTheme="minorHAnsi" w:hAnsi="Times New Roman" w:cs="Times New Roman"/>
          <w:sz w:val="24"/>
          <w:szCs w:val="24"/>
          <w:lang w:eastAsia="en-US"/>
        </w:rPr>
      </w:pPr>
      <w:r w:rsidRPr="00CD345D">
        <w:rPr>
          <w:rFonts w:ascii="Times New Roman" w:eastAsiaTheme="minorHAnsi" w:hAnsi="Times New Roman" w:cs="Times New Roman"/>
          <w:sz w:val="24"/>
          <w:szCs w:val="24"/>
          <w:lang w:eastAsia="en-US"/>
        </w:rPr>
        <w:t>2</w:t>
      </w:r>
      <w:r w:rsidR="00571927" w:rsidRPr="00CD345D">
        <w:rPr>
          <w:rFonts w:ascii="Times New Roman" w:eastAsiaTheme="minorHAnsi" w:hAnsi="Times New Roman" w:cs="Times New Roman"/>
          <w:sz w:val="24"/>
          <w:szCs w:val="24"/>
          <w:lang w:eastAsia="en-US"/>
        </w:rPr>
        <w:t>.9. Анализ уровня безопасности дорожного движения</w:t>
      </w:r>
    </w:p>
    <w:p w:rsidR="00571927" w:rsidRPr="00CD345D" w:rsidRDefault="00571927" w:rsidP="00571927">
      <w:pPr>
        <w:autoSpaceDE w:val="0"/>
        <w:autoSpaceDN w:val="0"/>
        <w:adjustRightInd w:val="0"/>
        <w:ind w:firstLine="0"/>
        <w:rPr>
          <w:rFonts w:ascii="Arial" w:eastAsiaTheme="minorHAnsi" w:hAnsi="Arial" w:cs="Arial"/>
          <w:sz w:val="20"/>
          <w:lang w:eastAsia="en-US"/>
        </w:rPr>
      </w:pPr>
    </w:p>
    <w:p w:rsidR="00571927" w:rsidRPr="00CD345D" w:rsidRDefault="00571927" w:rsidP="00571927">
      <w:pPr>
        <w:autoSpaceDE w:val="0"/>
        <w:autoSpaceDN w:val="0"/>
        <w:adjustRightInd w:val="0"/>
        <w:ind w:firstLine="540"/>
        <w:rPr>
          <w:rFonts w:ascii="Times New Roman" w:eastAsiaTheme="minorHAnsi" w:hAnsi="Times New Roman" w:cs="Times New Roman"/>
          <w:sz w:val="24"/>
          <w:szCs w:val="24"/>
          <w:lang w:eastAsia="en-US"/>
        </w:rPr>
      </w:pPr>
      <w:r w:rsidRPr="00CD345D">
        <w:rPr>
          <w:rFonts w:ascii="Times New Roman" w:eastAsiaTheme="minorHAnsi" w:hAnsi="Times New Roman" w:cs="Times New Roman"/>
          <w:sz w:val="24"/>
          <w:szCs w:val="24"/>
          <w:lang w:eastAsia="en-US"/>
        </w:rPr>
        <w:lastRenderedPageBreak/>
        <w:t xml:space="preserve">Ситуация, связанная с аварийностью на транспорте, неизменно сохраняет актуальность в связи с несоответствием дорожно-транспортной инфраструктуры потребностям участников дорожного движения, их низкой дисциплиной, а также недостаточной эффективностью </w:t>
      </w:r>
      <w:proofErr w:type="gramStart"/>
      <w:r w:rsidRPr="00CD345D">
        <w:rPr>
          <w:rFonts w:ascii="Times New Roman" w:eastAsiaTheme="minorHAnsi" w:hAnsi="Times New Roman" w:cs="Times New Roman"/>
          <w:sz w:val="24"/>
          <w:szCs w:val="24"/>
          <w:lang w:eastAsia="en-US"/>
        </w:rPr>
        <w:t>функционирования системы обеспечения безопасности дорожного движения</w:t>
      </w:r>
      <w:proofErr w:type="gramEnd"/>
      <w:r w:rsidRPr="00CD345D">
        <w:rPr>
          <w:rFonts w:ascii="Times New Roman" w:eastAsiaTheme="minorHAnsi" w:hAnsi="Times New Roman" w:cs="Times New Roman"/>
          <w:sz w:val="24"/>
          <w:szCs w:val="24"/>
          <w:lang w:eastAsia="en-US"/>
        </w:rPr>
        <w:t>. В настоящее время решение проблемы обеспечения безопасности дорожного движения является одной из важнейших задач. Для эффективного решения проблем, связанных с дорожно-транспортной аварийностью, непрерывно обеспечивать системный подход к реализации мероприятий по повышению безопасности дорожного движения.</w:t>
      </w:r>
    </w:p>
    <w:p w:rsidR="00571927" w:rsidRPr="00CD345D" w:rsidRDefault="00571927" w:rsidP="00571927">
      <w:pPr>
        <w:autoSpaceDE w:val="0"/>
        <w:autoSpaceDN w:val="0"/>
        <w:adjustRightInd w:val="0"/>
        <w:ind w:firstLine="0"/>
        <w:rPr>
          <w:rFonts w:ascii="Arial" w:eastAsiaTheme="minorHAnsi" w:hAnsi="Arial" w:cs="Arial"/>
          <w:sz w:val="20"/>
          <w:lang w:eastAsia="en-US"/>
        </w:rPr>
      </w:pPr>
    </w:p>
    <w:p w:rsidR="00571927" w:rsidRPr="00CD345D" w:rsidRDefault="00B84912" w:rsidP="00B84912">
      <w:pPr>
        <w:autoSpaceDE w:val="0"/>
        <w:autoSpaceDN w:val="0"/>
        <w:adjustRightInd w:val="0"/>
        <w:ind w:firstLine="0"/>
        <w:jc w:val="center"/>
        <w:outlineLvl w:val="0"/>
        <w:rPr>
          <w:rFonts w:ascii="Times New Roman" w:eastAsiaTheme="minorHAnsi" w:hAnsi="Times New Roman" w:cs="Times New Roman"/>
          <w:sz w:val="24"/>
          <w:szCs w:val="24"/>
          <w:lang w:eastAsia="en-US"/>
        </w:rPr>
      </w:pPr>
      <w:r w:rsidRPr="00CD345D">
        <w:rPr>
          <w:rFonts w:ascii="Times New Roman" w:eastAsiaTheme="minorHAnsi" w:hAnsi="Times New Roman" w:cs="Times New Roman"/>
          <w:sz w:val="24"/>
          <w:szCs w:val="24"/>
          <w:lang w:eastAsia="en-US"/>
        </w:rPr>
        <w:t>2</w:t>
      </w:r>
      <w:r w:rsidR="00571927" w:rsidRPr="00CD345D">
        <w:rPr>
          <w:rFonts w:ascii="Times New Roman" w:eastAsiaTheme="minorHAnsi" w:hAnsi="Times New Roman" w:cs="Times New Roman"/>
          <w:sz w:val="24"/>
          <w:szCs w:val="24"/>
          <w:lang w:eastAsia="en-US"/>
        </w:rPr>
        <w:t>.10. Оценка уровня негативног</w:t>
      </w:r>
      <w:r w:rsidRPr="00CD345D">
        <w:rPr>
          <w:rFonts w:ascii="Times New Roman" w:eastAsiaTheme="minorHAnsi" w:hAnsi="Times New Roman" w:cs="Times New Roman"/>
          <w:sz w:val="24"/>
          <w:szCs w:val="24"/>
          <w:lang w:eastAsia="en-US"/>
        </w:rPr>
        <w:t xml:space="preserve">о воздействия </w:t>
      </w:r>
      <w:r w:rsidR="00571927" w:rsidRPr="00CD345D">
        <w:rPr>
          <w:rFonts w:ascii="Times New Roman" w:eastAsiaTheme="minorHAnsi" w:hAnsi="Times New Roman" w:cs="Times New Roman"/>
          <w:sz w:val="24"/>
          <w:szCs w:val="24"/>
          <w:lang w:eastAsia="en-US"/>
        </w:rPr>
        <w:t>транспортной инфраструктуры на окружающую среду,безопасность и здоровье человека</w:t>
      </w:r>
    </w:p>
    <w:p w:rsidR="00571927" w:rsidRPr="00CD345D" w:rsidRDefault="00571927" w:rsidP="00571927">
      <w:pPr>
        <w:autoSpaceDE w:val="0"/>
        <w:autoSpaceDN w:val="0"/>
        <w:adjustRightInd w:val="0"/>
        <w:ind w:firstLine="0"/>
        <w:rPr>
          <w:rFonts w:ascii="Arial" w:eastAsiaTheme="minorHAnsi" w:hAnsi="Arial" w:cs="Arial"/>
          <w:sz w:val="20"/>
          <w:lang w:eastAsia="en-US"/>
        </w:rPr>
      </w:pPr>
    </w:p>
    <w:p w:rsidR="00571927" w:rsidRPr="00CD345D" w:rsidRDefault="00571927" w:rsidP="005D7CB9">
      <w:pPr>
        <w:autoSpaceDE w:val="0"/>
        <w:autoSpaceDN w:val="0"/>
        <w:adjustRightInd w:val="0"/>
        <w:ind w:firstLine="540"/>
        <w:rPr>
          <w:rFonts w:ascii="Times New Roman" w:eastAsiaTheme="minorHAnsi" w:hAnsi="Times New Roman" w:cs="Times New Roman"/>
          <w:sz w:val="24"/>
          <w:szCs w:val="24"/>
          <w:lang w:eastAsia="en-US"/>
        </w:rPr>
      </w:pPr>
      <w:r w:rsidRPr="00CD345D">
        <w:rPr>
          <w:rFonts w:ascii="Times New Roman" w:eastAsiaTheme="minorHAnsi" w:hAnsi="Times New Roman" w:cs="Times New Roman"/>
          <w:sz w:val="24"/>
          <w:szCs w:val="24"/>
          <w:lang w:eastAsia="en-US"/>
        </w:rPr>
        <w:t>Рассмотрим характерные факторы, неблагоприятно влияющие на окружающую среду и здоровье.</w:t>
      </w:r>
    </w:p>
    <w:p w:rsidR="00571927" w:rsidRPr="00CD345D" w:rsidRDefault="00571927" w:rsidP="005D7CB9">
      <w:pPr>
        <w:autoSpaceDE w:val="0"/>
        <w:autoSpaceDN w:val="0"/>
        <w:adjustRightInd w:val="0"/>
        <w:ind w:firstLine="540"/>
        <w:rPr>
          <w:rFonts w:ascii="Times New Roman" w:eastAsiaTheme="minorHAnsi" w:hAnsi="Times New Roman" w:cs="Times New Roman"/>
          <w:sz w:val="24"/>
          <w:szCs w:val="24"/>
          <w:lang w:eastAsia="en-US"/>
        </w:rPr>
      </w:pPr>
      <w:r w:rsidRPr="00CD345D">
        <w:rPr>
          <w:rFonts w:ascii="Times New Roman" w:eastAsiaTheme="minorHAnsi" w:hAnsi="Times New Roman" w:cs="Times New Roman"/>
          <w:sz w:val="24"/>
          <w:szCs w:val="24"/>
          <w:lang w:eastAsia="en-US"/>
        </w:rPr>
        <w:t xml:space="preserve">Загрязнение атмосферы. </w:t>
      </w:r>
      <w:proofErr w:type="gramStart"/>
      <w:r w:rsidRPr="00CD345D">
        <w:rPr>
          <w:rFonts w:ascii="Times New Roman" w:eastAsiaTheme="minorHAnsi" w:hAnsi="Times New Roman" w:cs="Times New Roman"/>
          <w:sz w:val="24"/>
          <w:szCs w:val="24"/>
          <w:lang w:eastAsia="en-US"/>
        </w:rPr>
        <w:t>Выброс в воздух дыма и газообразных загрязняющих веществ (</w:t>
      </w:r>
      <w:proofErr w:type="spellStart"/>
      <w:r w:rsidRPr="00CD345D">
        <w:rPr>
          <w:rFonts w:ascii="Times New Roman" w:eastAsiaTheme="minorHAnsi" w:hAnsi="Times New Roman" w:cs="Times New Roman"/>
          <w:sz w:val="24"/>
          <w:szCs w:val="24"/>
          <w:lang w:eastAsia="en-US"/>
        </w:rPr>
        <w:t>диоксин</w:t>
      </w:r>
      <w:proofErr w:type="spellEnd"/>
      <w:r w:rsidRPr="00CD345D">
        <w:rPr>
          <w:rFonts w:ascii="Times New Roman" w:eastAsiaTheme="minorHAnsi" w:hAnsi="Times New Roman" w:cs="Times New Roman"/>
          <w:sz w:val="24"/>
          <w:szCs w:val="24"/>
          <w:lang w:eastAsia="en-US"/>
        </w:rPr>
        <w:t xml:space="preserve"> азота и серы, озон) приводит не только к загрязнению атмосферы, но и к вредным проявлениям для здоровья, особенно к респираторным аллергическим заболеванием.</w:t>
      </w:r>
      <w:proofErr w:type="gramEnd"/>
    </w:p>
    <w:p w:rsidR="00571927" w:rsidRPr="00CD345D" w:rsidRDefault="00571927" w:rsidP="005D7CB9">
      <w:pPr>
        <w:autoSpaceDE w:val="0"/>
        <w:autoSpaceDN w:val="0"/>
        <w:adjustRightInd w:val="0"/>
        <w:ind w:firstLine="540"/>
        <w:rPr>
          <w:rFonts w:ascii="Times New Roman" w:eastAsiaTheme="minorHAnsi" w:hAnsi="Times New Roman" w:cs="Times New Roman"/>
          <w:sz w:val="24"/>
          <w:szCs w:val="24"/>
          <w:lang w:eastAsia="en-US"/>
        </w:rPr>
      </w:pPr>
      <w:r w:rsidRPr="00CD345D">
        <w:rPr>
          <w:rFonts w:ascii="Times New Roman" w:eastAsiaTheme="minorHAnsi" w:hAnsi="Times New Roman" w:cs="Times New Roman"/>
          <w:sz w:val="24"/>
          <w:szCs w:val="24"/>
          <w:lang w:eastAsia="en-US"/>
        </w:rPr>
        <w:t xml:space="preserve">Воздействие шума. Приблизительно 30 процентов населения России подвергается воздействию шума от автомобильного транспорта с уровнем выше 55 дБ. Это приводит к росту </w:t>
      </w:r>
      <w:proofErr w:type="gramStart"/>
      <w:r w:rsidRPr="00CD345D">
        <w:rPr>
          <w:rFonts w:ascii="Times New Roman" w:eastAsiaTheme="minorHAnsi" w:hAnsi="Times New Roman" w:cs="Times New Roman"/>
          <w:sz w:val="24"/>
          <w:szCs w:val="24"/>
          <w:lang w:eastAsia="en-US"/>
        </w:rPr>
        <w:t>сердечно-сосудистых</w:t>
      </w:r>
      <w:proofErr w:type="gramEnd"/>
      <w:r w:rsidRPr="00CD345D">
        <w:rPr>
          <w:rFonts w:ascii="Times New Roman" w:eastAsiaTheme="minorHAnsi" w:hAnsi="Times New Roman" w:cs="Times New Roman"/>
          <w:sz w:val="24"/>
          <w:szCs w:val="24"/>
          <w:lang w:eastAsia="en-US"/>
        </w:rPr>
        <w:t xml:space="preserve"> и эндокринных заболеваний. Воздействие шума влияет на познавательные способности людей, вызывает раздражительность.</w:t>
      </w:r>
    </w:p>
    <w:p w:rsidR="00571927" w:rsidRPr="00CD345D" w:rsidRDefault="00571927" w:rsidP="005D7CB9">
      <w:pPr>
        <w:autoSpaceDE w:val="0"/>
        <w:autoSpaceDN w:val="0"/>
        <w:adjustRightInd w:val="0"/>
        <w:ind w:firstLine="0"/>
        <w:rPr>
          <w:rFonts w:ascii="Times New Roman" w:eastAsiaTheme="minorHAnsi" w:hAnsi="Times New Roman" w:cs="Times New Roman"/>
          <w:sz w:val="24"/>
          <w:szCs w:val="24"/>
          <w:lang w:eastAsia="en-US"/>
        </w:rPr>
      </w:pPr>
    </w:p>
    <w:p w:rsidR="00571927" w:rsidRPr="00CD345D" w:rsidRDefault="005D7CB9" w:rsidP="005D7CB9">
      <w:pPr>
        <w:autoSpaceDE w:val="0"/>
        <w:autoSpaceDN w:val="0"/>
        <w:adjustRightInd w:val="0"/>
        <w:ind w:firstLine="0"/>
        <w:jc w:val="center"/>
        <w:outlineLvl w:val="0"/>
        <w:rPr>
          <w:rFonts w:ascii="Times New Roman" w:eastAsiaTheme="minorHAnsi" w:hAnsi="Times New Roman" w:cs="Times New Roman"/>
          <w:sz w:val="24"/>
          <w:szCs w:val="24"/>
          <w:lang w:eastAsia="en-US"/>
        </w:rPr>
      </w:pPr>
      <w:r w:rsidRPr="00CD345D">
        <w:rPr>
          <w:rFonts w:ascii="Times New Roman" w:eastAsiaTheme="minorHAnsi" w:hAnsi="Times New Roman" w:cs="Times New Roman"/>
          <w:sz w:val="24"/>
          <w:szCs w:val="24"/>
          <w:lang w:eastAsia="en-US"/>
        </w:rPr>
        <w:t>2</w:t>
      </w:r>
      <w:r w:rsidR="00571927" w:rsidRPr="00CD345D">
        <w:rPr>
          <w:rFonts w:ascii="Times New Roman" w:eastAsiaTheme="minorHAnsi" w:hAnsi="Times New Roman" w:cs="Times New Roman"/>
          <w:sz w:val="24"/>
          <w:szCs w:val="24"/>
          <w:lang w:eastAsia="en-US"/>
        </w:rPr>
        <w:t>.11. Характеристика существующих условий и перспективразвития и размещения транспортной инфраструктуры поселения</w:t>
      </w:r>
    </w:p>
    <w:p w:rsidR="00571927" w:rsidRPr="00CD345D" w:rsidRDefault="00571927" w:rsidP="00571927">
      <w:pPr>
        <w:autoSpaceDE w:val="0"/>
        <w:autoSpaceDN w:val="0"/>
        <w:adjustRightInd w:val="0"/>
        <w:ind w:firstLine="0"/>
        <w:rPr>
          <w:rFonts w:ascii="Arial" w:eastAsiaTheme="minorHAnsi" w:hAnsi="Arial" w:cs="Arial"/>
          <w:sz w:val="20"/>
          <w:lang w:eastAsia="en-US"/>
        </w:rPr>
      </w:pPr>
    </w:p>
    <w:p w:rsidR="006D4CBF" w:rsidRPr="00CD345D" w:rsidRDefault="006D4CBF" w:rsidP="006D4CBF">
      <w:pPr>
        <w:autoSpaceDE w:val="0"/>
        <w:autoSpaceDN w:val="0"/>
        <w:adjustRightInd w:val="0"/>
        <w:ind w:firstLine="708"/>
        <w:jc w:val="left"/>
        <w:rPr>
          <w:rFonts w:ascii="TimesNewRomanPS-BoldItalicMT" w:eastAsiaTheme="minorHAnsi" w:hAnsi="TimesNewRomanPS-BoldItalicMT" w:cs="TimesNewRomanPS-BoldItalicMT"/>
          <w:b/>
          <w:bCs/>
          <w:iCs/>
          <w:sz w:val="24"/>
          <w:szCs w:val="24"/>
          <w:lang w:eastAsia="en-US"/>
        </w:rPr>
      </w:pPr>
      <w:r w:rsidRPr="00CD345D">
        <w:rPr>
          <w:rFonts w:ascii="TimesNewRomanPS-BoldItalicMT" w:eastAsiaTheme="minorHAnsi" w:hAnsi="TimesNewRomanPS-BoldItalicMT" w:cs="TimesNewRomanPS-BoldItalicMT"/>
          <w:b/>
          <w:bCs/>
          <w:iCs/>
          <w:sz w:val="24"/>
          <w:szCs w:val="24"/>
          <w:lang w:eastAsia="en-US"/>
        </w:rPr>
        <w:t>Железнодорожный транспорт</w:t>
      </w:r>
    </w:p>
    <w:p w:rsidR="006D4CBF" w:rsidRPr="00CD345D" w:rsidRDefault="006D4CBF" w:rsidP="003E4624">
      <w:pPr>
        <w:autoSpaceDE w:val="0"/>
        <w:autoSpaceDN w:val="0"/>
        <w:adjustRightInd w:val="0"/>
        <w:ind w:firstLine="540"/>
        <w:rPr>
          <w:rFonts w:ascii="TimesNewRomanPSMT" w:eastAsiaTheme="minorHAnsi" w:hAnsi="TimesNewRomanPSMT" w:cs="TimesNewRomanPSMT"/>
          <w:sz w:val="24"/>
          <w:szCs w:val="24"/>
          <w:lang w:eastAsia="en-US"/>
        </w:rPr>
      </w:pPr>
      <w:r w:rsidRPr="00CD345D">
        <w:rPr>
          <w:rFonts w:ascii="TimesNewRomanPSMT" w:eastAsiaTheme="minorHAnsi" w:hAnsi="TimesNewRomanPSMT" w:cs="TimesNewRomanPSMT"/>
          <w:sz w:val="24"/>
          <w:szCs w:val="24"/>
          <w:lang w:eastAsia="en-US"/>
        </w:rPr>
        <w:t xml:space="preserve">В соответствии со «Стратегией развития железнодорожного транспорта в </w:t>
      </w:r>
      <w:r w:rsidRPr="00CD345D">
        <w:rPr>
          <w:rFonts w:ascii="Times New Roman" w:eastAsiaTheme="minorHAnsi" w:hAnsi="Times New Roman" w:cs="Times New Roman"/>
          <w:sz w:val="24"/>
          <w:szCs w:val="24"/>
          <w:lang w:eastAsia="en-US"/>
        </w:rPr>
        <w:t>Российской Федерации до 2030г»</w:t>
      </w:r>
      <w:r w:rsidR="003E4624" w:rsidRPr="00CD345D">
        <w:rPr>
          <w:rFonts w:ascii="Times New Roman" w:eastAsiaTheme="minorHAnsi" w:hAnsi="Times New Roman" w:cs="Times New Roman"/>
          <w:sz w:val="24"/>
          <w:szCs w:val="24"/>
          <w:lang w:eastAsia="en-US"/>
        </w:rPr>
        <w:t xml:space="preserve">, утвержденной Распоряжением Правительства РФ от 17.06.2008 № 877-р </w:t>
      </w:r>
      <w:r w:rsidRPr="00CD345D">
        <w:rPr>
          <w:rFonts w:ascii="Times New Roman" w:eastAsiaTheme="minorHAnsi" w:hAnsi="Times New Roman" w:cs="Times New Roman"/>
          <w:sz w:val="24"/>
          <w:szCs w:val="24"/>
          <w:lang w:eastAsia="en-US"/>
        </w:rPr>
        <w:t xml:space="preserve"> до 20</w:t>
      </w:r>
      <w:r w:rsidR="003E4624" w:rsidRPr="00CD345D">
        <w:rPr>
          <w:rFonts w:ascii="Times New Roman" w:eastAsiaTheme="minorHAnsi" w:hAnsi="Times New Roman" w:cs="Times New Roman"/>
          <w:sz w:val="24"/>
          <w:szCs w:val="24"/>
          <w:lang w:eastAsia="en-US"/>
        </w:rPr>
        <w:t>30</w:t>
      </w:r>
      <w:r w:rsidRPr="00CD345D">
        <w:rPr>
          <w:rFonts w:ascii="Times New Roman" w:eastAsiaTheme="minorHAnsi" w:hAnsi="Times New Roman" w:cs="Times New Roman"/>
          <w:sz w:val="24"/>
          <w:szCs w:val="24"/>
          <w:lang w:eastAsia="en-US"/>
        </w:rPr>
        <w:t xml:space="preserve"> предусмотрено строительство Северо-Сибирской ж/д.</w:t>
      </w:r>
      <w:r w:rsidRPr="00CD345D">
        <w:rPr>
          <w:rFonts w:ascii="TimesNewRomanPSMT" w:eastAsiaTheme="minorHAnsi" w:hAnsi="TimesNewRomanPSMT" w:cs="TimesNewRomanPSMT"/>
          <w:sz w:val="24"/>
          <w:szCs w:val="24"/>
          <w:lang w:eastAsia="en-US"/>
        </w:rPr>
        <w:t xml:space="preserve"> магистрали (участок «Нижневартовск – Белый Яр - Усть-Илимск»). На территории Иркутской области указанная ж/д магистраль пройдет по правобережью реки Ангара в границах Усть-Илимского района, что даст толчок к развитию железнодорожного транспорта в Невонском муниципальном образовании.</w:t>
      </w:r>
    </w:p>
    <w:p w:rsidR="006D4CBF" w:rsidRPr="00CD345D" w:rsidRDefault="006D4CBF" w:rsidP="006D4CBF">
      <w:pPr>
        <w:autoSpaceDE w:val="0"/>
        <w:autoSpaceDN w:val="0"/>
        <w:adjustRightInd w:val="0"/>
        <w:ind w:firstLine="708"/>
        <w:jc w:val="left"/>
        <w:rPr>
          <w:rFonts w:ascii="TimesNewRomanPS-BoldItalicMT" w:eastAsiaTheme="minorHAnsi" w:hAnsi="TimesNewRomanPS-BoldItalicMT" w:cs="TimesNewRomanPS-BoldItalicMT"/>
          <w:b/>
          <w:bCs/>
          <w:iCs/>
          <w:sz w:val="24"/>
          <w:szCs w:val="24"/>
          <w:lang w:eastAsia="en-US"/>
        </w:rPr>
      </w:pPr>
      <w:r w:rsidRPr="00CD345D">
        <w:rPr>
          <w:rFonts w:ascii="TimesNewRomanPS-BoldItalicMT" w:eastAsiaTheme="minorHAnsi" w:hAnsi="TimesNewRomanPS-BoldItalicMT" w:cs="TimesNewRomanPS-BoldItalicMT"/>
          <w:b/>
          <w:bCs/>
          <w:iCs/>
          <w:sz w:val="24"/>
          <w:szCs w:val="24"/>
          <w:lang w:eastAsia="en-US"/>
        </w:rPr>
        <w:t>Воздушный транспорт</w:t>
      </w:r>
    </w:p>
    <w:p w:rsidR="009148D7" w:rsidRPr="00CD345D" w:rsidRDefault="006D4CBF" w:rsidP="009148D7">
      <w:pPr>
        <w:autoSpaceDE w:val="0"/>
        <w:autoSpaceDN w:val="0"/>
        <w:adjustRightInd w:val="0"/>
        <w:ind w:firstLine="567"/>
        <w:rPr>
          <w:rFonts w:ascii="TimesNewRomanPSMT" w:eastAsiaTheme="minorHAnsi" w:hAnsi="TimesNewRomanPSMT" w:cs="TimesNewRomanPSMT"/>
          <w:sz w:val="24"/>
          <w:szCs w:val="24"/>
          <w:lang w:eastAsia="en-US"/>
        </w:rPr>
      </w:pPr>
      <w:r w:rsidRPr="00CD345D">
        <w:rPr>
          <w:rFonts w:ascii="TimesNewRomanPSMT" w:eastAsiaTheme="minorHAnsi" w:hAnsi="TimesNewRomanPSMT" w:cs="TimesNewRomanPSMT"/>
          <w:sz w:val="24"/>
          <w:szCs w:val="24"/>
          <w:lang w:eastAsia="en-US"/>
        </w:rPr>
        <w:t>Воздушный транспорт для населения Невонского муниципального образования станет более доступным, так как в соответствии со «Схемой территориального планирования Иркутской области</w:t>
      </w:r>
      <w:r w:rsidRPr="00CD345D">
        <w:rPr>
          <w:rFonts w:ascii="Times New Roman" w:eastAsiaTheme="minorHAnsi" w:hAnsi="Times New Roman" w:cs="Times New Roman"/>
          <w:sz w:val="24"/>
          <w:szCs w:val="24"/>
          <w:lang w:eastAsia="en-US"/>
        </w:rPr>
        <w:t>»</w:t>
      </w:r>
      <w:r w:rsidR="009148D7" w:rsidRPr="00CD345D">
        <w:rPr>
          <w:rFonts w:ascii="Times New Roman" w:eastAsiaTheme="minorHAnsi" w:hAnsi="Times New Roman" w:cs="Times New Roman"/>
          <w:sz w:val="24"/>
          <w:szCs w:val="24"/>
          <w:lang w:eastAsia="en-US"/>
        </w:rPr>
        <w:t xml:space="preserve">, утвержденной Постановлением Правительства Иркутской области от 02.11.2012 № 607-пп </w:t>
      </w:r>
      <w:r w:rsidRPr="00CD345D">
        <w:rPr>
          <w:rFonts w:ascii="Times New Roman" w:eastAsiaTheme="minorHAnsi" w:hAnsi="Times New Roman" w:cs="Times New Roman"/>
          <w:sz w:val="24"/>
          <w:szCs w:val="24"/>
          <w:lang w:eastAsia="en-US"/>
        </w:rPr>
        <w:t xml:space="preserve"> аэропорт «</w:t>
      </w:r>
      <w:r w:rsidR="009148D7" w:rsidRPr="00CD345D">
        <w:rPr>
          <w:rFonts w:ascii="Times New Roman" w:eastAsiaTheme="minorHAnsi" w:hAnsi="Times New Roman" w:cs="Times New Roman"/>
          <w:sz w:val="24"/>
          <w:szCs w:val="24"/>
          <w:lang w:eastAsia="en-US"/>
        </w:rPr>
        <w:t xml:space="preserve">города </w:t>
      </w:r>
      <w:r w:rsidRPr="00CD345D">
        <w:rPr>
          <w:rFonts w:ascii="Times New Roman" w:eastAsiaTheme="minorHAnsi" w:hAnsi="Times New Roman" w:cs="Times New Roman"/>
          <w:sz w:val="24"/>
          <w:szCs w:val="24"/>
          <w:lang w:eastAsia="en-US"/>
        </w:rPr>
        <w:t xml:space="preserve">Усть-Илимск» </w:t>
      </w:r>
      <w:r w:rsidR="009148D7" w:rsidRPr="00CD345D">
        <w:rPr>
          <w:rFonts w:ascii="Times New Roman" w:eastAsiaTheme="minorHAnsi" w:hAnsi="Times New Roman" w:cs="Times New Roman"/>
          <w:sz w:val="24"/>
          <w:szCs w:val="24"/>
          <w:lang w:eastAsia="en-US"/>
        </w:rPr>
        <w:t xml:space="preserve">подлежит реконструкции до 2025 года. </w:t>
      </w:r>
      <w:r w:rsidRPr="00CD345D">
        <w:rPr>
          <w:rFonts w:ascii="Times New Roman" w:eastAsiaTheme="minorHAnsi" w:hAnsi="Times New Roman" w:cs="Times New Roman"/>
          <w:sz w:val="24"/>
          <w:szCs w:val="24"/>
          <w:lang w:eastAsia="en-US"/>
        </w:rPr>
        <w:t xml:space="preserve">Он предназначен для межрегиональных перевозок воздушным транспортом в районах Крайнего Севера и приравненных к ним местностях. </w:t>
      </w:r>
    </w:p>
    <w:p w:rsidR="006D4CBF" w:rsidRPr="00CD345D" w:rsidRDefault="006D4CBF" w:rsidP="006D4CBF">
      <w:pPr>
        <w:autoSpaceDE w:val="0"/>
        <w:autoSpaceDN w:val="0"/>
        <w:adjustRightInd w:val="0"/>
        <w:ind w:firstLine="708"/>
        <w:jc w:val="left"/>
        <w:rPr>
          <w:rFonts w:ascii="TimesNewRomanPS-BoldMT" w:eastAsiaTheme="minorHAnsi" w:hAnsi="TimesNewRomanPS-BoldMT" w:cs="TimesNewRomanPS-BoldMT"/>
          <w:b/>
          <w:bCs/>
          <w:sz w:val="24"/>
          <w:szCs w:val="24"/>
          <w:lang w:eastAsia="en-US"/>
        </w:rPr>
      </w:pPr>
      <w:r w:rsidRPr="00CD345D">
        <w:rPr>
          <w:rFonts w:ascii="TimesNewRomanPS-BoldMT" w:eastAsiaTheme="minorHAnsi" w:hAnsi="TimesNewRomanPS-BoldMT" w:cs="TimesNewRomanPS-BoldMT"/>
          <w:b/>
          <w:bCs/>
          <w:sz w:val="24"/>
          <w:szCs w:val="24"/>
          <w:lang w:eastAsia="en-US"/>
        </w:rPr>
        <w:t>п. Невон</w:t>
      </w:r>
    </w:p>
    <w:p w:rsidR="006D4CBF" w:rsidRPr="00CD345D" w:rsidRDefault="006D4CBF" w:rsidP="006D4CBF">
      <w:pPr>
        <w:autoSpaceDE w:val="0"/>
        <w:autoSpaceDN w:val="0"/>
        <w:adjustRightInd w:val="0"/>
        <w:ind w:firstLine="708"/>
        <w:jc w:val="left"/>
        <w:rPr>
          <w:rFonts w:ascii="TimesNewRomanPS-BoldItalicMT" w:eastAsiaTheme="minorHAnsi" w:hAnsi="TimesNewRomanPS-BoldItalicMT" w:cs="TimesNewRomanPS-BoldItalicMT"/>
          <w:b/>
          <w:bCs/>
          <w:iCs/>
          <w:sz w:val="24"/>
          <w:szCs w:val="24"/>
          <w:lang w:eastAsia="en-US"/>
        </w:rPr>
      </w:pPr>
      <w:r w:rsidRPr="00CD345D">
        <w:rPr>
          <w:rFonts w:ascii="TimesNewRomanPS-BoldItalicMT" w:eastAsiaTheme="minorHAnsi" w:hAnsi="TimesNewRomanPS-BoldItalicMT" w:cs="TimesNewRomanPS-BoldItalicMT"/>
          <w:b/>
          <w:bCs/>
          <w:iCs/>
          <w:sz w:val="24"/>
          <w:szCs w:val="24"/>
          <w:lang w:eastAsia="en-US"/>
        </w:rPr>
        <w:t>Улично-дорожная сеть п. Невон</w:t>
      </w:r>
    </w:p>
    <w:p w:rsidR="006D4CBF" w:rsidRPr="00CD345D" w:rsidRDefault="006D4CBF" w:rsidP="006D4CBF">
      <w:pPr>
        <w:autoSpaceDE w:val="0"/>
        <w:autoSpaceDN w:val="0"/>
        <w:adjustRightInd w:val="0"/>
        <w:ind w:firstLine="708"/>
        <w:rPr>
          <w:rFonts w:ascii="TimesNewRomanPSMT" w:eastAsiaTheme="minorHAnsi" w:hAnsi="TimesNewRomanPSMT" w:cs="TimesNewRomanPSMT"/>
          <w:sz w:val="24"/>
          <w:szCs w:val="24"/>
          <w:lang w:eastAsia="en-US"/>
        </w:rPr>
      </w:pPr>
      <w:proofErr w:type="gramStart"/>
      <w:r w:rsidRPr="00CD345D">
        <w:rPr>
          <w:rFonts w:ascii="TimesNewRomanPSMT" w:eastAsiaTheme="minorHAnsi" w:hAnsi="TimesNewRomanPSMT" w:cs="TimesNewRomanPSMT"/>
          <w:sz w:val="24"/>
          <w:szCs w:val="24"/>
          <w:lang w:eastAsia="en-US"/>
        </w:rPr>
        <w:t xml:space="preserve">Исходя из анализа состояния улично-дорожной сети п. Невон и выявленных проблем,  проектом предлагается развитие транспортной сети и организация транспортных связей, направленных на создание системы, способной обеспечить как </w:t>
      </w:r>
      <w:proofErr w:type="spellStart"/>
      <w:r w:rsidRPr="00CD345D">
        <w:rPr>
          <w:rFonts w:ascii="TimesNewRomanPSMT" w:eastAsiaTheme="minorHAnsi" w:hAnsi="TimesNewRomanPSMT" w:cs="TimesNewRomanPSMT"/>
          <w:sz w:val="24"/>
          <w:szCs w:val="24"/>
          <w:lang w:eastAsia="en-US"/>
        </w:rPr>
        <w:t>внутрипоселковые</w:t>
      </w:r>
      <w:proofErr w:type="spellEnd"/>
      <w:r w:rsidRPr="00CD345D">
        <w:rPr>
          <w:rFonts w:ascii="TimesNewRomanPSMT" w:eastAsiaTheme="minorHAnsi" w:hAnsi="TimesNewRomanPSMT" w:cs="TimesNewRomanPSMT"/>
          <w:sz w:val="24"/>
          <w:szCs w:val="24"/>
          <w:lang w:eastAsia="en-US"/>
        </w:rPr>
        <w:t>, так и  внутрирайонные и областные связи в пределах заданных параметров транспортной доступности мест приложения труда, культурно–бытового обслуживания.</w:t>
      </w:r>
      <w:proofErr w:type="gramEnd"/>
      <w:r w:rsidRPr="00CD345D">
        <w:rPr>
          <w:rFonts w:ascii="TimesNewRomanPSMT" w:eastAsiaTheme="minorHAnsi" w:hAnsi="TimesNewRomanPSMT" w:cs="TimesNewRomanPSMT"/>
          <w:sz w:val="24"/>
          <w:szCs w:val="24"/>
          <w:lang w:eastAsia="en-US"/>
        </w:rPr>
        <w:t xml:space="preserve"> В связи с этим основными задачами развития дорожной инфраструктуры является:</w:t>
      </w:r>
    </w:p>
    <w:p w:rsidR="006D4CBF" w:rsidRPr="00CD345D" w:rsidRDefault="006D4CBF" w:rsidP="006D4CBF">
      <w:pPr>
        <w:autoSpaceDE w:val="0"/>
        <w:autoSpaceDN w:val="0"/>
        <w:adjustRightInd w:val="0"/>
        <w:ind w:firstLine="708"/>
        <w:rPr>
          <w:rFonts w:ascii="TimesNewRomanPSMT" w:eastAsiaTheme="minorHAnsi" w:hAnsi="TimesNewRomanPSMT" w:cs="TimesNewRomanPSMT"/>
          <w:sz w:val="24"/>
          <w:szCs w:val="24"/>
          <w:lang w:eastAsia="en-US"/>
        </w:rPr>
      </w:pPr>
      <w:r w:rsidRPr="00CD345D">
        <w:rPr>
          <w:rFonts w:ascii="TimesNewRomanPSMT" w:eastAsiaTheme="minorHAnsi" w:hAnsi="TimesNewRomanPSMT" w:cs="TimesNewRomanPSMT"/>
          <w:sz w:val="24"/>
          <w:szCs w:val="24"/>
          <w:lang w:eastAsia="en-US"/>
        </w:rPr>
        <w:t>- сохранение и совершенствование существующей сети улиц и дорог поселка;</w:t>
      </w:r>
    </w:p>
    <w:p w:rsidR="006D4CBF" w:rsidRPr="00CD345D" w:rsidRDefault="006D4CBF" w:rsidP="009148D7">
      <w:pPr>
        <w:autoSpaceDE w:val="0"/>
        <w:autoSpaceDN w:val="0"/>
        <w:adjustRightInd w:val="0"/>
        <w:ind w:firstLine="708"/>
        <w:rPr>
          <w:rFonts w:ascii="TimesNewRomanPSMT" w:eastAsiaTheme="minorHAnsi" w:hAnsi="TimesNewRomanPSMT" w:cs="TimesNewRomanPSMT"/>
          <w:sz w:val="24"/>
          <w:szCs w:val="24"/>
          <w:lang w:eastAsia="en-US"/>
        </w:rPr>
      </w:pPr>
      <w:r w:rsidRPr="00CD345D">
        <w:rPr>
          <w:rFonts w:ascii="TimesNewRomanPSMT" w:eastAsiaTheme="minorHAnsi" w:hAnsi="TimesNewRomanPSMT" w:cs="TimesNewRomanPSMT"/>
          <w:sz w:val="24"/>
          <w:szCs w:val="24"/>
          <w:lang w:eastAsia="en-US"/>
        </w:rPr>
        <w:lastRenderedPageBreak/>
        <w:t>- приведение технического состояния у</w:t>
      </w:r>
      <w:r w:rsidR="009148D7" w:rsidRPr="00CD345D">
        <w:rPr>
          <w:rFonts w:ascii="TimesNewRomanPSMT" w:eastAsiaTheme="minorHAnsi" w:hAnsi="TimesNewRomanPSMT" w:cs="TimesNewRomanPSMT"/>
          <w:sz w:val="24"/>
          <w:szCs w:val="24"/>
          <w:lang w:eastAsia="en-US"/>
        </w:rPr>
        <w:t xml:space="preserve">лиц и дорог в соответствие с их </w:t>
      </w:r>
      <w:r w:rsidRPr="00CD345D">
        <w:rPr>
          <w:rFonts w:ascii="TimesNewRomanPSMT" w:eastAsiaTheme="minorHAnsi" w:hAnsi="TimesNewRomanPSMT" w:cs="TimesNewRomanPSMT"/>
          <w:sz w:val="24"/>
          <w:szCs w:val="24"/>
          <w:lang w:eastAsia="en-US"/>
        </w:rPr>
        <w:t>классификации;</w:t>
      </w:r>
    </w:p>
    <w:p w:rsidR="006D4CBF" w:rsidRPr="00CD345D" w:rsidRDefault="006D4CBF" w:rsidP="006D4CBF">
      <w:pPr>
        <w:autoSpaceDE w:val="0"/>
        <w:autoSpaceDN w:val="0"/>
        <w:adjustRightInd w:val="0"/>
        <w:ind w:firstLine="708"/>
        <w:rPr>
          <w:rFonts w:ascii="TimesNewRomanPSMT" w:eastAsiaTheme="minorHAnsi" w:hAnsi="TimesNewRomanPSMT" w:cs="TimesNewRomanPSMT"/>
          <w:sz w:val="24"/>
          <w:szCs w:val="24"/>
          <w:lang w:eastAsia="en-US"/>
        </w:rPr>
      </w:pPr>
      <w:r w:rsidRPr="00CD345D">
        <w:rPr>
          <w:rFonts w:ascii="TimesNewRomanPSMT" w:eastAsiaTheme="minorHAnsi" w:hAnsi="TimesNewRomanPSMT" w:cs="TimesNewRomanPSMT"/>
          <w:sz w:val="24"/>
          <w:szCs w:val="24"/>
          <w:lang w:eastAsia="en-US"/>
        </w:rPr>
        <w:t>- обеспечение надежных связей населенных пунктов с районным центром и опорной сетью дорог района.</w:t>
      </w:r>
    </w:p>
    <w:p w:rsidR="006D4CBF" w:rsidRPr="00CD345D" w:rsidRDefault="006D4CBF" w:rsidP="006D4CBF">
      <w:pPr>
        <w:autoSpaceDE w:val="0"/>
        <w:autoSpaceDN w:val="0"/>
        <w:adjustRightInd w:val="0"/>
        <w:ind w:firstLine="708"/>
        <w:jc w:val="left"/>
        <w:rPr>
          <w:rFonts w:ascii="TimesNewRomanPSMT" w:eastAsiaTheme="minorHAnsi" w:hAnsi="TimesNewRomanPSMT" w:cs="TimesNewRomanPSMT"/>
          <w:sz w:val="24"/>
          <w:szCs w:val="24"/>
          <w:lang w:eastAsia="en-US"/>
        </w:rPr>
      </w:pPr>
      <w:r w:rsidRPr="00CD345D">
        <w:rPr>
          <w:rFonts w:ascii="TimesNewRomanPSMT" w:eastAsiaTheme="minorHAnsi" w:hAnsi="TimesNewRomanPSMT" w:cs="TimesNewRomanPSMT"/>
          <w:sz w:val="24"/>
          <w:szCs w:val="24"/>
          <w:lang w:eastAsia="en-US"/>
        </w:rPr>
        <w:t>На планируемый срок предлагается:</w:t>
      </w:r>
    </w:p>
    <w:p w:rsidR="006D4CBF" w:rsidRPr="00CD345D" w:rsidRDefault="006D4CBF" w:rsidP="006D4CBF">
      <w:pPr>
        <w:autoSpaceDE w:val="0"/>
        <w:autoSpaceDN w:val="0"/>
        <w:adjustRightInd w:val="0"/>
        <w:ind w:firstLine="708"/>
        <w:rPr>
          <w:rFonts w:ascii="TimesNewRomanPSMT" w:eastAsiaTheme="minorHAnsi" w:hAnsi="TimesNewRomanPSMT" w:cs="TimesNewRomanPSMT"/>
          <w:sz w:val="24"/>
          <w:szCs w:val="24"/>
          <w:lang w:eastAsia="en-US"/>
        </w:rPr>
      </w:pPr>
      <w:r w:rsidRPr="00CD345D">
        <w:rPr>
          <w:rFonts w:ascii="TimesNewRomanPSMT" w:eastAsiaTheme="minorHAnsi" w:hAnsi="TimesNewRomanPSMT" w:cs="TimesNewRomanPSMT"/>
          <w:sz w:val="24"/>
          <w:szCs w:val="24"/>
          <w:lang w:eastAsia="en-US"/>
        </w:rPr>
        <w:t>- привести поперечные профили улиц и дорог в соответствие с рекомендациями генерального  плана Невонского муниципального образования;</w:t>
      </w:r>
    </w:p>
    <w:p w:rsidR="006D4CBF" w:rsidRPr="00CD345D" w:rsidRDefault="006D4CBF" w:rsidP="006D4CBF">
      <w:pPr>
        <w:autoSpaceDE w:val="0"/>
        <w:autoSpaceDN w:val="0"/>
        <w:adjustRightInd w:val="0"/>
        <w:ind w:firstLine="708"/>
        <w:rPr>
          <w:rFonts w:ascii="TimesNewRomanPSMT" w:eastAsiaTheme="minorHAnsi" w:hAnsi="TimesNewRomanPSMT" w:cs="TimesNewRomanPSMT"/>
          <w:sz w:val="24"/>
          <w:szCs w:val="24"/>
          <w:lang w:eastAsia="en-US"/>
        </w:rPr>
      </w:pPr>
      <w:r w:rsidRPr="00CD345D">
        <w:rPr>
          <w:rFonts w:ascii="TimesNewRomanPSMT" w:eastAsiaTheme="minorHAnsi" w:hAnsi="TimesNewRomanPSMT" w:cs="TimesNewRomanPSMT"/>
          <w:sz w:val="24"/>
          <w:szCs w:val="24"/>
          <w:lang w:eastAsia="en-US"/>
        </w:rPr>
        <w:t>- построить порядка 6,5 км поселковых дорог на новых территориях, реконструировать 16,4 км улиц и дорог;</w:t>
      </w:r>
    </w:p>
    <w:p w:rsidR="006D4CBF" w:rsidRPr="00CD345D" w:rsidRDefault="006D4CBF" w:rsidP="006D4CBF">
      <w:pPr>
        <w:autoSpaceDE w:val="0"/>
        <w:autoSpaceDN w:val="0"/>
        <w:adjustRightInd w:val="0"/>
        <w:ind w:firstLine="708"/>
        <w:rPr>
          <w:rFonts w:ascii="TimesNewRomanPSMT" w:eastAsiaTheme="minorHAnsi" w:hAnsi="TimesNewRomanPSMT" w:cs="TimesNewRomanPSMT"/>
          <w:sz w:val="24"/>
          <w:szCs w:val="24"/>
          <w:lang w:eastAsia="en-US"/>
        </w:rPr>
      </w:pPr>
      <w:r w:rsidRPr="00CD345D">
        <w:rPr>
          <w:rFonts w:ascii="TimesNewRomanPSMT" w:eastAsiaTheme="minorHAnsi" w:hAnsi="TimesNewRomanPSMT" w:cs="TimesNewRomanPSMT"/>
          <w:sz w:val="24"/>
          <w:szCs w:val="24"/>
          <w:lang w:eastAsia="en-US"/>
        </w:rPr>
        <w:t>- капитальный ремонт моста.</w:t>
      </w:r>
    </w:p>
    <w:p w:rsidR="006D4CBF" w:rsidRPr="00CD345D" w:rsidRDefault="006D4CBF" w:rsidP="006D4CBF">
      <w:pPr>
        <w:autoSpaceDE w:val="0"/>
        <w:autoSpaceDN w:val="0"/>
        <w:adjustRightInd w:val="0"/>
        <w:ind w:firstLine="708"/>
        <w:jc w:val="left"/>
        <w:rPr>
          <w:rFonts w:ascii="TimesNewRomanPS-BoldItalicMT" w:eastAsiaTheme="minorHAnsi" w:hAnsi="TimesNewRomanPS-BoldItalicMT" w:cs="TimesNewRomanPS-BoldItalicMT"/>
          <w:b/>
          <w:bCs/>
          <w:iCs/>
          <w:sz w:val="24"/>
          <w:szCs w:val="24"/>
          <w:lang w:eastAsia="en-US"/>
        </w:rPr>
      </w:pPr>
      <w:r w:rsidRPr="00CD345D">
        <w:rPr>
          <w:rFonts w:ascii="TimesNewRomanPS-BoldItalicMT" w:eastAsiaTheme="minorHAnsi" w:hAnsi="TimesNewRomanPS-BoldItalicMT" w:cs="TimesNewRomanPS-BoldItalicMT"/>
          <w:b/>
          <w:bCs/>
          <w:iCs/>
          <w:sz w:val="24"/>
          <w:szCs w:val="24"/>
          <w:lang w:eastAsia="en-US"/>
        </w:rPr>
        <w:t>Общественный массовый пассажирский транспорт</w:t>
      </w:r>
    </w:p>
    <w:p w:rsidR="006D4CBF" w:rsidRPr="00CD345D" w:rsidRDefault="006D4CBF" w:rsidP="00694431">
      <w:pPr>
        <w:autoSpaceDE w:val="0"/>
        <w:autoSpaceDN w:val="0"/>
        <w:adjustRightInd w:val="0"/>
        <w:ind w:firstLine="708"/>
        <w:rPr>
          <w:rFonts w:ascii="TimesNewRomanPSMT" w:eastAsiaTheme="minorHAnsi" w:hAnsi="TimesNewRomanPSMT" w:cs="TimesNewRomanPSMT"/>
          <w:sz w:val="24"/>
          <w:szCs w:val="24"/>
          <w:lang w:eastAsia="en-US"/>
        </w:rPr>
      </w:pPr>
      <w:r w:rsidRPr="00CD345D">
        <w:rPr>
          <w:rFonts w:ascii="TimesNewRomanPSMT" w:eastAsiaTheme="minorHAnsi" w:hAnsi="TimesNewRomanPSMT" w:cs="TimesNewRomanPSMT"/>
          <w:sz w:val="24"/>
          <w:szCs w:val="24"/>
          <w:lang w:eastAsia="en-US"/>
        </w:rPr>
        <w:t>На расчетный срок для привлечения населения на общественный пассажирс</w:t>
      </w:r>
      <w:r w:rsidR="00694431" w:rsidRPr="00CD345D">
        <w:rPr>
          <w:rFonts w:ascii="TimesNewRomanPSMT" w:eastAsiaTheme="minorHAnsi" w:hAnsi="TimesNewRomanPSMT" w:cs="TimesNewRomanPSMT"/>
          <w:sz w:val="24"/>
          <w:szCs w:val="24"/>
          <w:lang w:eastAsia="en-US"/>
        </w:rPr>
        <w:t xml:space="preserve">кий </w:t>
      </w:r>
      <w:r w:rsidRPr="00CD345D">
        <w:rPr>
          <w:rFonts w:ascii="TimesNewRomanPSMT" w:eastAsiaTheme="minorHAnsi" w:hAnsi="TimesNewRomanPSMT" w:cs="TimesNewRomanPSMT"/>
          <w:sz w:val="24"/>
          <w:szCs w:val="24"/>
          <w:lang w:eastAsia="en-US"/>
        </w:rPr>
        <w:t>транспорт следует:</w:t>
      </w:r>
    </w:p>
    <w:p w:rsidR="006D4CBF" w:rsidRPr="00CD345D" w:rsidRDefault="006D4CBF" w:rsidP="006D4CBF">
      <w:pPr>
        <w:autoSpaceDE w:val="0"/>
        <w:autoSpaceDN w:val="0"/>
        <w:adjustRightInd w:val="0"/>
        <w:ind w:firstLine="708"/>
        <w:rPr>
          <w:rFonts w:ascii="TimesNewRomanPSMT" w:eastAsiaTheme="minorHAnsi" w:hAnsi="TimesNewRomanPSMT" w:cs="TimesNewRomanPSMT"/>
          <w:sz w:val="24"/>
          <w:szCs w:val="24"/>
          <w:lang w:eastAsia="en-US"/>
        </w:rPr>
      </w:pPr>
      <w:r w:rsidRPr="00CD345D">
        <w:rPr>
          <w:rFonts w:ascii="TimesNewRomanPSMT" w:eastAsiaTheme="minorHAnsi" w:hAnsi="TimesNewRomanPSMT" w:cs="TimesNewRomanPSMT"/>
          <w:sz w:val="24"/>
          <w:szCs w:val="24"/>
          <w:lang w:eastAsia="en-US"/>
        </w:rPr>
        <w:t xml:space="preserve">- стимулировать поездки населения поселка с </w:t>
      </w:r>
      <w:proofErr w:type="gramStart"/>
      <w:r w:rsidRPr="00CD345D">
        <w:rPr>
          <w:rFonts w:ascii="TimesNewRomanPSMT" w:eastAsiaTheme="minorHAnsi" w:hAnsi="TimesNewRomanPSMT" w:cs="TimesNewRomanPSMT"/>
          <w:sz w:val="24"/>
          <w:szCs w:val="24"/>
          <w:lang w:eastAsia="en-US"/>
        </w:rPr>
        <w:t>трудовыми</w:t>
      </w:r>
      <w:proofErr w:type="gramEnd"/>
      <w:r w:rsidRPr="00CD345D">
        <w:rPr>
          <w:rFonts w:ascii="TimesNewRomanPSMT" w:eastAsiaTheme="minorHAnsi" w:hAnsi="TimesNewRomanPSMT" w:cs="TimesNewRomanPSMT"/>
          <w:sz w:val="24"/>
          <w:szCs w:val="24"/>
          <w:lang w:eastAsia="en-US"/>
        </w:rPr>
        <w:t xml:space="preserve"> и культурно - бытовыми</w:t>
      </w:r>
    </w:p>
    <w:p w:rsidR="006D4CBF" w:rsidRPr="00CD345D" w:rsidRDefault="006D4CBF" w:rsidP="006D4CBF">
      <w:pPr>
        <w:autoSpaceDE w:val="0"/>
        <w:autoSpaceDN w:val="0"/>
        <w:adjustRightInd w:val="0"/>
        <w:ind w:firstLine="0"/>
        <w:rPr>
          <w:rFonts w:ascii="TimesNewRomanPSMT" w:eastAsiaTheme="minorHAnsi" w:hAnsi="TimesNewRomanPSMT" w:cs="TimesNewRomanPSMT"/>
          <w:sz w:val="24"/>
          <w:szCs w:val="24"/>
          <w:lang w:eastAsia="en-US"/>
        </w:rPr>
      </w:pPr>
      <w:r w:rsidRPr="00CD345D">
        <w:rPr>
          <w:rFonts w:ascii="TimesNewRomanPSMT" w:eastAsiaTheme="minorHAnsi" w:hAnsi="TimesNewRomanPSMT" w:cs="TimesNewRomanPSMT"/>
          <w:sz w:val="24"/>
          <w:szCs w:val="24"/>
          <w:lang w:eastAsia="en-US"/>
        </w:rPr>
        <w:t>целями в поселения района;</w:t>
      </w:r>
    </w:p>
    <w:p w:rsidR="006D4CBF" w:rsidRPr="00CD345D" w:rsidRDefault="006D4CBF" w:rsidP="00694431">
      <w:pPr>
        <w:autoSpaceDE w:val="0"/>
        <w:autoSpaceDN w:val="0"/>
        <w:adjustRightInd w:val="0"/>
        <w:ind w:firstLine="708"/>
        <w:rPr>
          <w:rFonts w:ascii="TimesNewRomanPSMT" w:eastAsiaTheme="minorHAnsi" w:hAnsi="TimesNewRomanPSMT" w:cs="TimesNewRomanPSMT"/>
          <w:sz w:val="24"/>
          <w:szCs w:val="24"/>
          <w:lang w:eastAsia="en-US"/>
        </w:rPr>
      </w:pPr>
      <w:r w:rsidRPr="00CD345D">
        <w:rPr>
          <w:rFonts w:ascii="TimesNewRomanPSMT" w:eastAsiaTheme="minorHAnsi" w:hAnsi="TimesNewRomanPSMT" w:cs="TimesNewRomanPSMT"/>
          <w:sz w:val="24"/>
          <w:szCs w:val="24"/>
          <w:lang w:eastAsia="en-US"/>
        </w:rPr>
        <w:t>- повысить привлекательность общественного п</w:t>
      </w:r>
      <w:r w:rsidR="00694431" w:rsidRPr="00CD345D">
        <w:rPr>
          <w:rFonts w:ascii="TimesNewRomanPSMT" w:eastAsiaTheme="minorHAnsi" w:hAnsi="TimesNewRomanPSMT" w:cs="TimesNewRomanPSMT"/>
          <w:sz w:val="24"/>
          <w:szCs w:val="24"/>
          <w:lang w:eastAsia="en-US"/>
        </w:rPr>
        <w:t xml:space="preserve">ассажирского транспорта за счет </w:t>
      </w:r>
      <w:r w:rsidRPr="00CD345D">
        <w:rPr>
          <w:rFonts w:ascii="TimesNewRomanPSMT" w:eastAsiaTheme="minorHAnsi" w:hAnsi="TimesNewRomanPSMT" w:cs="TimesNewRomanPSMT"/>
          <w:sz w:val="24"/>
          <w:szCs w:val="24"/>
          <w:lang w:eastAsia="en-US"/>
        </w:rPr>
        <w:t>совершенствования перевозочного процесса (сокращения интервалов и повышения частоты движения автобусов, обновление и модернизации подвижного состава, увеличения скорости сообщения и т.д.).</w:t>
      </w:r>
    </w:p>
    <w:p w:rsidR="006D4CBF" w:rsidRPr="00CD345D" w:rsidRDefault="006D4CBF" w:rsidP="006D4CBF">
      <w:pPr>
        <w:autoSpaceDE w:val="0"/>
        <w:autoSpaceDN w:val="0"/>
        <w:adjustRightInd w:val="0"/>
        <w:ind w:firstLine="708"/>
        <w:rPr>
          <w:rFonts w:ascii="TimesNewRomanPSMT" w:eastAsiaTheme="minorHAnsi" w:hAnsi="TimesNewRomanPSMT" w:cs="TimesNewRomanPSMT"/>
          <w:sz w:val="24"/>
          <w:szCs w:val="24"/>
          <w:lang w:eastAsia="en-US"/>
        </w:rPr>
      </w:pPr>
      <w:r w:rsidRPr="00CD345D">
        <w:rPr>
          <w:rFonts w:ascii="TimesNewRomanPSMT" w:eastAsiaTheme="minorHAnsi" w:hAnsi="TimesNewRomanPSMT" w:cs="TimesNewRomanPSMT"/>
          <w:sz w:val="24"/>
          <w:szCs w:val="24"/>
          <w:lang w:eastAsia="en-US"/>
        </w:rPr>
        <w:t>- по проектным улицам поселка проложить линии общественного транспорта -2,4 км.</w:t>
      </w:r>
    </w:p>
    <w:p w:rsidR="006D4CBF" w:rsidRPr="00CD345D" w:rsidRDefault="006D4CBF" w:rsidP="006D4CBF">
      <w:pPr>
        <w:autoSpaceDE w:val="0"/>
        <w:autoSpaceDN w:val="0"/>
        <w:adjustRightInd w:val="0"/>
        <w:ind w:firstLine="708"/>
        <w:jc w:val="left"/>
        <w:rPr>
          <w:rFonts w:ascii="TimesNewRomanPS-BoldItalicMT" w:eastAsiaTheme="minorHAnsi" w:hAnsi="TimesNewRomanPS-BoldItalicMT" w:cs="TimesNewRomanPS-BoldItalicMT"/>
          <w:b/>
          <w:bCs/>
          <w:iCs/>
          <w:sz w:val="24"/>
          <w:szCs w:val="24"/>
          <w:lang w:eastAsia="en-US"/>
        </w:rPr>
      </w:pPr>
      <w:r w:rsidRPr="00CD345D">
        <w:rPr>
          <w:rFonts w:ascii="TimesNewRomanPS-BoldItalicMT" w:eastAsiaTheme="minorHAnsi" w:hAnsi="TimesNewRomanPS-BoldItalicMT" w:cs="TimesNewRomanPS-BoldItalicMT"/>
          <w:b/>
          <w:bCs/>
          <w:iCs/>
          <w:sz w:val="24"/>
          <w:szCs w:val="24"/>
          <w:lang w:eastAsia="en-US"/>
        </w:rPr>
        <w:t>Автомобилизация п. Невон</w:t>
      </w:r>
    </w:p>
    <w:p w:rsidR="006D4CBF" w:rsidRPr="00CD345D" w:rsidRDefault="006D4CBF" w:rsidP="006D4CBF">
      <w:pPr>
        <w:autoSpaceDE w:val="0"/>
        <w:autoSpaceDN w:val="0"/>
        <w:adjustRightInd w:val="0"/>
        <w:ind w:firstLine="708"/>
        <w:rPr>
          <w:rFonts w:ascii="TimesNewRomanPSMT" w:eastAsiaTheme="minorHAnsi" w:hAnsi="TimesNewRomanPSMT" w:cs="TimesNewRomanPSMT"/>
          <w:sz w:val="24"/>
          <w:szCs w:val="24"/>
          <w:lang w:eastAsia="en-US"/>
        </w:rPr>
      </w:pPr>
      <w:r w:rsidRPr="00CD345D">
        <w:rPr>
          <w:rFonts w:ascii="TimesNewRomanPSMT" w:eastAsiaTheme="minorHAnsi" w:hAnsi="TimesNewRomanPSMT" w:cs="TimesNewRomanPSMT"/>
          <w:sz w:val="24"/>
          <w:szCs w:val="24"/>
          <w:lang w:eastAsia="en-US"/>
        </w:rPr>
        <w:t xml:space="preserve">На расчетный срок автомобилизации в среднем по РФ достигнет порядка 400 ед. </w:t>
      </w:r>
      <w:proofErr w:type="gramStart"/>
      <w:r w:rsidRPr="00CD345D">
        <w:rPr>
          <w:rFonts w:ascii="TimesNewRomanPSMT" w:eastAsiaTheme="minorHAnsi" w:hAnsi="TimesNewRomanPSMT" w:cs="TimesNewRomanPSMT"/>
          <w:sz w:val="24"/>
          <w:szCs w:val="24"/>
          <w:lang w:eastAsia="en-US"/>
        </w:rPr>
        <w:t>на</w:t>
      </w:r>
      <w:proofErr w:type="gramEnd"/>
    </w:p>
    <w:p w:rsidR="006D4CBF" w:rsidRPr="00CD345D" w:rsidRDefault="006D4CBF" w:rsidP="006D4CBF">
      <w:pPr>
        <w:autoSpaceDE w:val="0"/>
        <w:autoSpaceDN w:val="0"/>
        <w:adjustRightInd w:val="0"/>
        <w:ind w:firstLine="0"/>
        <w:rPr>
          <w:rFonts w:ascii="TimesNewRomanPSMT" w:eastAsiaTheme="minorHAnsi" w:hAnsi="TimesNewRomanPSMT" w:cs="TimesNewRomanPSMT"/>
          <w:sz w:val="24"/>
          <w:szCs w:val="24"/>
          <w:lang w:eastAsia="en-US"/>
        </w:rPr>
      </w:pPr>
      <w:r w:rsidRPr="00CD345D">
        <w:rPr>
          <w:rFonts w:ascii="TimesNewRomanPSMT" w:eastAsiaTheme="minorHAnsi" w:hAnsi="TimesNewRomanPSMT" w:cs="TimesNewRomanPSMT"/>
          <w:sz w:val="24"/>
          <w:szCs w:val="24"/>
          <w:lang w:eastAsia="en-US"/>
        </w:rPr>
        <w:t>1000 жителей. Автомобилизация населения п. Невон на расчетный срок определена в пределах 350 -370 ед. на 1000 жителей. Общее количество автомобилей в поселке должна составить 910 – 960 ед. Постоянное хранение автомобилей предусматривается на приусадебных участках. Наряду с организацией постоянного хранения автомобилей на территории поселка предусмотрены открытые стоянки для временного хранения и кратковременного пользования. Стоянки размещаются на территориях рядом с общественными зданиями, объектами торговли и питания, культуры и здравоохранения.</w:t>
      </w:r>
    </w:p>
    <w:p w:rsidR="006D4CBF" w:rsidRPr="00CD345D" w:rsidRDefault="006D4CBF" w:rsidP="006D4CBF">
      <w:pPr>
        <w:autoSpaceDE w:val="0"/>
        <w:autoSpaceDN w:val="0"/>
        <w:adjustRightInd w:val="0"/>
        <w:ind w:firstLine="708"/>
        <w:rPr>
          <w:rFonts w:ascii="TimesNewRomanPS-BoldItalicMT" w:eastAsiaTheme="minorHAnsi" w:hAnsi="TimesNewRomanPS-BoldItalicMT" w:cs="TimesNewRomanPS-BoldItalicMT"/>
          <w:b/>
          <w:bCs/>
          <w:iCs/>
          <w:sz w:val="24"/>
          <w:szCs w:val="24"/>
          <w:lang w:eastAsia="en-US"/>
        </w:rPr>
      </w:pPr>
      <w:r w:rsidRPr="00CD345D">
        <w:rPr>
          <w:rFonts w:ascii="TimesNewRomanPS-BoldItalicMT" w:eastAsiaTheme="minorHAnsi" w:hAnsi="TimesNewRomanPS-BoldItalicMT" w:cs="TimesNewRomanPS-BoldItalicMT"/>
          <w:b/>
          <w:bCs/>
          <w:iCs/>
          <w:sz w:val="24"/>
          <w:szCs w:val="24"/>
          <w:lang w:eastAsia="en-US"/>
        </w:rPr>
        <w:t>Здания, сооружения дорожных служб и дорожного сервиса</w:t>
      </w:r>
    </w:p>
    <w:p w:rsidR="006D4CBF" w:rsidRPr="00CD345D" w:rsidRDefault="006D4CBF" w:rsidP="006D4CBF">
      <w:pPr>
        <w:autoSpaceDE w:val="0"/>
        <w:autoSpaceDN w:val="0"/>
        <w:adjustRightInd w:val="0"/>
        <w:ind w:firstLine="708"/>
        <w:rPr>
          <w:rFonts w:ascii="TimesNewRomanPSMT" w:eastAsiaTheme="minorHAnsi" w:hAnsi="TimesNewRomanPSMT" w:cs="TimesNewRomanPSMT"/>
          <w:sz w:val="24"/>
          <w:szCs w:val="24"/>
          <w:lang w:eastAsia="en-US"/>
        </w:rPr>
      </w:pPr>
      <w:r w:rsidRPr="00CD345D">
        <w:rPr>
          <w:rFonts w:ascii="TimesNewRomanPSMT" w:eastAsiaTheme="minorHAnsi" w:hAnsi="TimesNewRomanPSMT" w:cs="TimesNewRomanPSMT"/>
          <w:sz w:val="24"/>
          <w:szCs w:val="24"/>
          <w:lang w:eastAsia="en-US"/>
        </w:rPr>
        <w:t>На расчетный срок необходимо иметь в поселке СТО на 2 поста и АЗС на 2 колонки. Предлагается разместить их на автодороге «</w:t>
      </w:r>
      <w:proofErr w:type="gramStart"/>
      <w:r w:rsidRPr="00CD345D">
        <w:rPr>
          <w:rFonts w:ascii="TimesNewRomanPSMT" w:eastAsiaTheme="minorHAnsi" w:hAnsi="TimesNewRomanPSMT" w:cs="TimesNewRomanPSMT"/>
          <w:sz w:val="24"/>
          <w:szCs w:val="24"/>
          <w:lang w:eastAsia="en-US"/>
        </w:rPr>
        <w:t>Транспортная</w:t>
      </w:r>
      <w:proofErr w:type="gramEnd"/>
      <w:r w:rsidRPr="00CD345D">
        <w:rPr>
          <w:rFonts w:ascii="TimesNewRomanPSMT" w:eastAsiaTheme="minorHAnsi" w:hAnsi="TimesNewRomanPSMT" w:cs="TimesNewRomanPSMT"/>
          <w:sz w:val="24"/>
          <w:szCs w:val="24"/>
          <w:lang w:eastAsia="en-US"/>
        </w:rPr>
        <w:t xml:space="preserve"> – Дорожная».</w:t>
      </w:r>
    </w:p>
    <w:p w:rsidR="00571927" w:rsidRPr="00CD345D" w:rsidRDefault="00571927" w:rsidP="00571927">
      <w:pPr>
        <w:autoSpaceDE w:val="0"/>
        <w:autoSpaceDN w:val="0"/>
        <w:adjustRightInd w:val="0"/>
        <w:ind w:firstLine="0"/>
        <w:rPr>
          <w:rFonts w:ascii="Arial" w:eastAsiaTheme="minorHAnsi" w:hAnsi="Arial" w:cs="Arial"/>
          <w:sz w:val="20"/>
          <w:lang w:eastAsia="en-US"/>
        </w:rPr>
      </w:pPr>
    </w:p>
    <w:p w:rsidR="00571927" w:rsidRPr="00CD345D" w:rsidRDefault="00857CE1" w:rsidP="00857CE1">
      <w:pPr>
        <w:autoSpaceDE w:val="0"/>
        <w:autoSpaceDN w:val="0"/>
        <w:adjustRightInd w:val="0"/>
        <w:ind w:firstLine="0"/>
        <w:jc w:val="center"/>
        <w:outlineLvl w:val="0"/>
        <w:rPr>
          <w:rFonts w:ascii="Times New Roman" w:eastAsiaTheme="minorHAnsi" w:hAnsi="Times New Roman" w:cs="Times New Roman"/>
          <w:sz w:val="24"/>
          <w:szCs w:val="24"/>
          <w:lang w:eastAsia="en-US"/>
        </w:rPr>
      </w:pPr>
      <w:r w:rsidRPr="00CD345D">
        <w:rPr>
          <w:rFonts w:ascii="Times New Roman" w:eastAsiaTheme="minorHAnsi" w:hAnsi="Times New Roman" w:cs="Times New Roman"/>
          <w:sz w:val="24"/>
          <w:szCs w:val="24"/>
          <w:lang w:eastAsia="en-US"/>
        </w:rPr>
        <w:t xml:space="preserve">2.12. Оценка нормативной </w:t>
      </w:r>
      <w:r w:rsidR="00571927" w:rsidRPr="00CD345D">
        <w:rPr>
          <w:rFonts w:ascii="Times New Roman" w:eastAsiaTheme="minorHAnsi" w:hAnsi="Times New Roman" w:cs="Times New Roman"/>
          <w:sz w:val="24"/>
          <w:szCs w:val="24"/>
          <w:lang w:eastAsia="en-US"/>
        </w:rPr>
        <w:t>правовой базы,необходимой для функционирования и развитиятранспортной системы поселения</w:t>
      </w:r>
    </w:p>
    <w:p w:rsidR="00571927" w:rsidRPr="00CD345D" w:rsidRDefault="00571927" w:rsidP="00571927">
      <w:pPr>
        <w:autoSpaceDE w:val="0"/>
        <w:autoSpaceDN w:val="0"/>
        <w:adjustRightInd w:val="0"/>
        <w:ind w:firstLine="0"/>
        <w:rPr>
          <w:rFonts w:ascii="Times New Roman" w:eastAsiaTheme="minorHAnsi" w:hAnsi="Times New Roman" w:cs="Times New Roman"/>
          <w:sz w:val="24"/>
          <w:szCs w:val="24"/>
          <w:lang w:eastAsia="en-US"/>
        </w:rPr>
      </w:pPr>
    </w:p>
    <w:p w:rsidR="00857CE1" w:rsidRPr="00CD345D" w:rsidRDefault="00857CE1" w:rsidP="00857CE1">
      <w:pPr>
        <w:autoSpaceDE w:val="0"/>
        <w:autoSpaceDN w:val="0"/>
        <w:adjustRightInd w:val="0"/>
        <w:ind w:firstLine="540"/>
        <w:rPr>
          <w:rFonts w:ascii="Times New Roman" w:eastAsiaTheme="minorHAnsi" w:hAnsi="Times New Roman" w:cs="Times New Roman"/>
          <w:sz w:val="24"/>
          <w:szCs w:val="24"/>
          <w:lang w:eastAsia="en-US"/>
        </w:rPr>
      </w:pPr>
      <w:r w:rsidRPr="00CD345D">
        <w:rPr>
          <w:rFonts w:ascii="Times New Roman" w:eastAsiaTheme="minorHAnsi" w:hAnsi="Times New Roman" w:cs="Times New Roman"/>
          <w:sz w:val="24"/>
          <w:szCs w:val="24"/>
          <w:lang w:eastAsia="en-US"/>
        </w:rPr>
        <w:t>Основными документами, определяющими порядок функционирования и развития транспортной инфраструктуры, являются:</w:t>
      </w:r>
    </w:p>
    <w:p w:rsidR="00857CE1" w:rsidRPr="00CD345D" w:rsidRDefault="00857CE1" w:rsidP="00857CE1">
      <w:pPr>
        <w:autoSpaceDE w:val="0"/>
        <w:autoSpaceDN w:val="0"/>
        <w:adjustRightInd w:val="0"/>
        <w:ind w:firstLine="540"/>
        <w:rPr>
          <w:rFonts w:ascii="Times New Roman" w:eastAsiaTheme="minorHAnsi" w:hAnsi="Times New Roman" w:cs="Times New Roman"/>
          <w:sz w:val="24"/>
          <w:szCs w:val="24"/>
          <w:lang w:eastAsia="en-US"/>
        </w:rPr>
      </w:pPr>
      <w:r w:rsidRPr="00CD345D">
        <w:rPr>
          <w:rFonts w:ascii="Times New Roman" w:eastAsiaTheme="minorHAnsi" w:hAnsi="Times New Roman" w:cs="Times New Roman"/>
          <w:sz w:val="24"/>
          <w:szCs w:val="24"/>
          <w:lang w:eastAsia="en-US"/>
        </w:rPr>
        <w:t xml:space="preserve">1. Градостроительный </w:t>
      </w:r>
      <w:hyperlink r:id="rId14" w:history="1">
        <w:r w:rsidRPr="00CD345D">
          <w:rPr>
            <w:rFonts w:ascii="Times New Roman" w:eastAsiaTheme="minorHAnsi" w:hAnsi="Times New Roman" w:cs="Times New Roman"/>
            <w:sz w:val="24"/>
            <w:szCs w:val="24"/>
            <w:lang w:eastAsia="en-US"/>
          </w:rPr>
          <w:t>кодекс</w:t>
        </w:r>
      </w:hyperlink>
      <w:r w:rsidRPr="00CD345D">
        <w:rPr>
          <w:rFonts w:ascii="Times New Roman" w:eastAsiaTheme="minorHAnsi" w:hAnsi="Times New Roman" w:cs="Times New Roman"/>
          <w:sz w:val="24"/>
          <w:szCs w:val="24"/>
          <w:lang w:eastAsia="en-US"/>
        </w:rPr>
        <w:t xml:space="preserve"> Российской Федерации.</w:t>
      </w:r>
    </w:p>
    <w:p w:rsidR="00857CE1" w:rsidRPr="00CD345D" w:rsidRDefault="00857CE1" w:rsidP="00857CE1">
      <w:pPr>
        <w:autoSpaceDE w:val="0"/>
        <w:autoSpaceDN w:val="0"/>
        <w:adjustRightInd w:val="0"/>
        <w:ind w:firstLine="540"/>
        <w:rPr>
          <w:rFonts w:ascii="Times New Roman" w:eastAsiaTheme="minorHAnsi" w:hAnsi="Times New Roman" w:cs="Times New Roman"/>
          <w:sz w:val="24"/>
          <w:szCs w:val="24"/>
          <w:lang w:eastAsia="en-US"/>
        </w:rPr>
      </w:pPr>
      <w:r w:rsidRPr="00CD345D">
        <w:rPr>
          <w:rFonts w:ascii="Times New Roman" w:eastAsiaTheme="minorHAnsi" w:hAnsi="Times New Roman" w:cs="Times New Roman"/>
          <w:sz w:val="24"/>
          <w:szCs w:val="24"/>
          <w:lang w:eastAsia="en-US"/>
        </w:rPr>
        <w:t xml:space="preserve">2. Федеральный </w:t>
      </w:r>
      <w:hyperlink r:id="rId15" w:history="1">
        <w:r w:rsidRPr="00CD345D">
          <w:rPr>
            <w:rFonts w:ascii="Times New Roman" w:eastAsiaTheme="minorHAnsi" w:hAnsi="Times New Roman" w:cs="Times New Roman"/>
            <w:sz w:val="24"/>
            <w:szCs w:val="24"/>
            <w:lang w:eastAsia="en-US"/>
          </w:rPr>
          <w:t>закон</w:t>
        </w:r>
      </w:hyperlink>
      <w:r w:rsidRPr="00CD345D">
        <w:rPr>
          <w:rFonts w:ascii="Times New Roman" w:eastAsiaTheme="minorHAnsi" w:hAnsi="Times New Roman" w:cs="Times New Roman"/>
          <w:sz w:val="24"/>
          <w:szCs w:val="24"/>
          <w:lang w:eastAsia="en-US"/>
        </w:rPr>
        <w:t xml:space="preserve"> от 06.10.2003 №131-ФЗ «Об общих принципах организации местного самоуправления в Российской Федерации».</w:t>
      </w:r>
    </w:p>
    <w:p w:rsidR="00857CE1" w:rsidRPr="00CD345D" w:rsidRDefault="00857CE1" w:rsidP="00857CE1">
      <w:pPr>
        <w:autoSpaceDE w:val="0"/>
        <w:autoSpaceDN w:val="0"/>
        <w:adjustRightInd w:val="0"/>
        <w:ind w:firstLine="539"/>
        <w:rPr>
          <w:rFonts w:ascii="Times New Roman" w:eastAsiaTheme="minorHAnsi" w:hAnsi="Times New Roman" w:cs="Times New Roman"/>
          <w:sz w:val="24"/>
          <w:szCs w:val="24"/>
          <w:lang w:eastAsia="en-US"/>
        </w:rPr>
      </w:pPr>
      <w:r w:rsidRPr="00CD345D">
        <w:rPr>
          <w:rFonts w:ascii="Times New Roman" w:eastAsiaTheme="minorHAnsi" w:hAnsi="Times New Roman" w:cs="Times New Roman"/>
          <w:sz w:val="24"/>
          <w:szCs w:val="24"/>
          <w:lang w:eastAsia="en-US"/>
        </w:rPr>
        <w:t xml:space="preserve">3. Федеральный </w:t>
      </w:r>
      <w:hyperlink r:id="rId16" w:history="1">
        <w:r w:rsidRPr="00CD345D">
          <w:rPr>
            <w:rFonts w:ascii="Times New Roman" w:eastAsiaTheme="minorHAnsi" w:hAnsi="Times New Roman" w:cs="Times New Roman"/>
            <w:sz w:val="24"/>
            <w:szCs w:val="24"/>
            <w:lang w:eastAsia="en-US"/>
          </w:rPr>
          <w:t>закон</w:t>
        </w:r>
      </w:hyperlink>
      <w:r w:rsidRPr="00CD345D">
        <w:rPr>
          <w:rFonts w:ascii="Times New Roman" w:eastAsiaTheme="minorHAnsi" w:hAnsi="Times New Roman" w:cs="Times New Roman"/>
          <w:sz w:val="24"/>
          <w:szCs w:val="24"/>
          <w:lang w:eastAsia="en-US"/>
        </w:rPr>
        <w:t xml:space="preserve"> от 10.12.1995 № 196-ФЗ «О безопасности дорожного движения".</w:t>
      </w:r>
    </w:p>
    <w:p w:rsidR="00857CE1" w:rsidRPr="00CD345D" w:rsidRDefault="00857CE1" w:rsidP="00857CE1">
      <w:pPr>
        <w:autoSpaceDE w:val="0"/>
        <w:autoSpaceDN w:val="0"/>
        <w:adjustRightInd w:val="0"/>
        <w:ind w:firstLine="539"/>
        <w:rPr>
          <w:rFonts w:ascii="Times New Roman" w:eastAsiaTheme="minorHAnsi" w:hAnsi="Times New Roman" w:cs="Times New Roman"/>
          <w:sz w:val="24"/>
          <w:szCs w:val="24"/>
          <w:lang w:eastAsia="en-US"/>
        </w:rPr>
      </w:pPr>
      <w:r w:rsidRPr="00CD345D">
        <w:rPr>
          <w:rFonts w:ascii="Times New Roman" w:eastAsiaTheme="minorHAnsi" w:hAnsi="Times New Roman" w:cs="Times New Roman"/>
          <w:sz w:val="24"/>
          <w:szCs w:val="24"/>
          <w:lang w:eastAsia="en-US"/>
        </w:rPr>
        <w:t xml:space="preserve">4. </w:t>
      </w:r>
      <w:hyperlink r:id="rId17" w:history="1">
        <w:r w:rsidRPr="00CD345D">
          <w:rPr>
            <w:rFonts w:ascii="Times New Roman" w:eastAsiaTheme="minorHAnsi" w:hAnsi="Times New Roman" w:cs="Times New Roman"/>
            <w:sz w:val="24"/>
            <w:szCs w:val="24"/>
            <w:lang w:eastAsia="en-US"/>
          </w:rPr>
          <w:t>Постановление</w:t>
        </w:r>
      </w:hyperlink>
      <w:r w:rsidRPr="00CD345D">
        <w:rPr>
          <w:rFonts w:ascii="Times New Roman" w:eastAsiaTheme="minorHAnsi" w:hAnsi="Times New Roman" w:cs="Times New Roman"/>
          <w:sz w:val="24"/>
          <w:szCs w:val="24"/>
          <w:lang w:eastAsia="en-US"/>
        </w:rPr>
        <w:t xml:space="preserve"> Правительства РФ от 23.10.1993 № 1090 «О правилах дорожного движения».</w:t>
      </w:r>
    </w:p>
    <w:p w:rsidR="00857CE1" w:rsidRPr="00CD345D" w:rsidRDefault="00857CE1" w:rsidP="00857CE1">
      <w:pPr>
        <w:autoSpaceDE w:val="0"/>
        <w:autoSpaceDN w:val="0"/>
        <w:adjustRightInd w:val="0"/>
        <w:ind w:firstLine="539"/>
        <w:rPr>
          <w:rFonts w:ascii="Times New Roman" w:eastAsiaTheme="minorHAnsi" w:hAnsi="Times New Roman" w:cs="Times New Roman"/>
          <w:sz w:val="24"/>
          <w:szCs w:val="24"/>
          <w:lang w:eastAsia="en-US"/>
        </w:rPr>
      </w:pPr>
      <w:r w:rsidRPr="00CD345D">
        <w:rPr>
          <w:rFonts w:ascii="Times New Roman" w:hAnsi="Times New Roman" w:cs="Times New Roman"/>
          <w:sz w:val="24"/>
          <w:szCs w:val="24"/>
        </w:rPr>
        <w:t xml:space="preserve">5. </w:t>
      </w:r>
      <w:hyperlink r:id="rId18" w:history="1">
        <w:r w:rsidRPr="00CD345D">
          <w:rPr>
            <w:rFonts w:ascii="Times New Roman" w:eastAsiaTheme="minorHAnsi" w:hAnsi="Times New Roman" w:cs="Times New Roman"/>
            <w:sz w:val="24"/>
            <w:szCs w:val="24"/>
            <w:lang w:eastAsia="en-US"/>
          </w:rPr>
          <w:t>Постановление</w:t>
        </w:r>
      </w:hyperlink>
      <w:r w:rsidRPr="00CD345D">
        <w:rPr>
          <w:rFonts w:ascii="Times New Roman" w:eastAsiaTheme="minorHAnsi" w:hAnsi="Times New Roman" w:cs="Times New Roman"/>
          <w:sz w:val="24"/>
          <w:szCs w:val="24"/>
          <w:lang w:eastAsia="en-US"/>
        </w:rPr>
        <w:t xml:space="preserve"> Правительства Российской Федерации от 25.12.2015 №1440  «Об утверждении требований к программам комплексного развития транспортной инфраструктуры поселений, городских округов».</w:t>
      </w:r>
    </w:p>
    <w:p w:rsidR="00857CE1" w:rsidRPr="00CD345D" w:rsidRDefault="00857CE1" w:rsidP="00857CE1">
      <w:pPr>
        <w:autoSpaceDE w:val="0"/>
        <w:autoSpaceDN w:val="0"/>
        <w:adjustRightInd w:val="0"/>
        <w:ind w:firstLine="540"/>
        <w:rPr>
          <w:rFonts w:ascii="Times New Roman" w:eastAsiaTheme="minorHAnsi" w:hAnsi="Times New Roman" w:cs="Times New Roman"/>
          <w:sz w:val="24"/>
          <w:szCs w:val="24"/>
          <w:lang w:eastAsia="en-US"/>
        </w:rPr>
      </w:pPr>
      <w:r w:rsidRPr="00CD345D">
        <w:rPr>
          <w:rFonts w:ascii="Times New Roman" w:eastAsiaTheme="minorHAnsi" w:hAnsi="Times New Roman" w:cs="Times New Roman"/>
          <w:sz w:val="24"/>
          <w:szCs w:val="24"/>
          <w:lang w:eastAsia="en-US"/>
        </w:rPr>
        <w:t xml:space="preserve">6. </w:t>
      </w:r>
      <w:hyperlink r:id="rId19" w:history="1">
        <w:r w:rsidRPr="00CD345D">
          <w:rPr>
            <w:rFonts w:ascii="Times New Roman" w:eastAsiaTheme="minorHAnsi" w:hAnsi="Times New Roman" w:cs="Times New Roman"/>
            <w:sz w:val="24"/>
            <w:szCs w:val="24"/>
            <w:lang w:eastAsia="en-US"/>
          </w:rPr>
          <w:t>Устав</w:t>
        </w:r>
      </w:hyperlink>
      <w:r w:rsidRPr="00CD345D">
        <w:rPr>
          <w:rFonts w:ascii="Times New Roman" w:eastAsiaTheme="minorHAnsi" w:hAnsi="Times New Roman" w:cs="Times New Roman"/>
          <w:sz w:val="24"/>
          <w:szCs w:val="24"/>
          <w:lang w:eastAsia="en-US"/>
        </w:rPr>
        <w:t xml:space="preserve"> Невонского муниципального образования (далее - Устав).</w:t>
      </w:r>
    </w:p>
    <w:p w:rsidR="00857CE1" w:rsidRPr="00CD345D" w:rsidRDefault="00857CE1" w:rsidP="00857CE1">
      <w:pPr>
        <w:autoSpaceDE w:val="0"/>
        <w:autoSpaceDN w:val="0"/>
        <w:adjustRightInd w:val="0"/>
        <w:ind w:firstLine="540"/>
        <w:rPr>
          <w:rFonts w:ascii="Times New Roman" w:eastAsiaTheme="minorHAnsi" w:hAnsi="Times New Roman" w:cs="Times New Roman"/>
          <w:sz w:val="24"/>
          <w:szCs w:val="24"/>
          <w:lang w:eastAsia="en-US"/>
        </w:rPr>
      </w:pPr>
      <w:r w:rsidRPr="00CD345D">
        <w:rPr>
          <w:rFonts w:ascii="Times New Roman" w:eastAsiaTheme="minorHAnsi" w:hAnsi="Times New Roman" w:cs="Times New Roman"/>
          <w:sz w:val="24"/>
          <w:szCs w:val="24"/>
          <w:lang w:eastAsia="en-US"/>
        </w:rPr>
        <w:lastRenderedPageBreak/>
        <w:t xml:space="preserve">7. Генеральный </w:t>
      </w:r>
      <w:hyperlink r:id="rId20" w:history="1">
        <w:r w:rsidRPr="00CD345D">
          <w:rPr>
            <w:rFonts w:ascii="Times New Roman" w:eastAsiaTheme="minorHAnsi" w:hAnsi="Times New Roman" w:cs="Times New Roman"/>
            <w:sz w:val="24"/>
            <w:szCs w:val="24"/>
            <w:lang w:eastAsia="en-US"/>
          </w:rPr>
          <w:t>план</w:t>
        </w:r>
      </w:hyperlink>
      <w:r w:rsidRPr="00CD345D">
        <w:rPr>
          <w:rFonts w:ascii="Times New Roman" w:eastAsiaTheme="minorHAnsi" w:hAnsi="Times New Roman" w:cs="Times New Roman"/>
          <w:sz w:val="24"/>
          <w:szCs w:val="24"/>
          <w:lang w:eastAsia="en-US"/>
        </w:rPr>
        <w:t xml:space="preserve"> Невонского муниципального образования, утвержденный  решением Думы Невонского муниципального образования </w:t>
      </w:r>
      <w:r w:rsidRPr="00CD345D">
        <w:rPr>
          <w:rFonts w:ascii="Times New Roman" w:hAnsi="Times New Roman" w:cs="Times New Roman"/>
          <w:sz w:val="24"/>
          <w:szCs w:val="24"/>
        </w:rPr>
        <w:t>от  08.08.2014 № 20-1д</w:t>
      </w:r>
      <w:r w:rsidRPr="00CD345D">
        <w:rPr>
          <w:rFonts w:ascii="Times New Roman" w:eastAsiaTheme="minorHAnsi" w:hAnsi="Times New Roman" w:cs="Times New Roman"/>
          <w:sz w:val="24"/>
          <w:szCs w:val="24"/>
          <w:lang w:eastAsia="en-US"/>
        </w:rPr>
        <w:t xml:space="preserve"> (далее - Генеральный план).</w:t>
      </w:r>
    </w:p>
    <w:p w:rsidR="00857CE1" w:rsidRPr="00CD345D" w:rsidRDefault="00857CE1" w:rsidP="00857CE1">
      <w:pPr>
        <w:autoSpaceDE w:val="0"/>
        <w:autoSpaceDN w:val="0"/>
        <w:adjustRightInd w:val="0"/>
        <w:ind w:firstLine="540"/>
        <w:rPr>
          <w:rFonts w:ascii="Times New Roman" w:eastAsiaTheme="minorHAnsi" w:hAnsi="Times New Roman" w:cs="Times New Roman"/>
          <w:sz w:val="24"/>
          <w:szCs w:val="24"/>
          <w:lang w:eastAsia="en-US"/>
        </w:rPr>
      </w:pPr>
      <w:r w:rsidRPr="00CD345D">
        <w:rPr>
          <w:rFonts w:ascii="Times New Roman" w:eastAsiaTheme="minorHAnsi" w:hAnsi="Times New Roman" w:cs="Times New Roman"/>
          <w:sz w:val="24"/>
          <w:szCs w:val="24"/>
          <w:lang w:eastAsia="en-US"/>
        </w:rPr>
        <w:t xml:space="preserve">8. Местные </w:t>
      </w:r>
      <w:hyperlink r:id="rId21" w:history="1">
        <w:r w:rsidRPr="00CD345D">
          <w:rPr>
            <w:rFonts w:ascii="Times New Roman" w:eastAsiaTheme="minorHAnsi" w:hAnsi="Times New Roman" w:cs="Times New Roman"/>
            <w:sz w:val="24"/>
            <w:szCs w:val="24"/>
            <w:lang w:eastAsia="en-US"/>
          </w:rPr>
          <w:t>нормативы</w:t>
        </w:r>
      </w:hyperlink>
      <w:r w:rsidRPr="00CD345D">
        <w:rPr>
          <w:rFonts w:ascii="Times New Roman" w:eastAsiaTheme="minorHAnsi" w:hAnsi="Times New Roman" w:cs="Times New Roman"/>
          <w:sz w:val="24"/>
          <w:szCs w:val="24"/>
          <w:lang w:eastAsia="en-US"/>
        </w:rPr>
        <w:t xml:space="preserve"> градостроительного проектирования Невонского муниципального образования</w:t>
      </w:r>
      <w:r w:rsidRPr="00CD345D">
        <w:rPr>
          <w:sz w:val="24"/>
          <w:szCs w:val="24"/>
        </w:rPr>
        <w:t>Усть-Илимского района Иркутской области, утверждённ</w:t>
      </w:r>
      <w:r w:rsidRPr="00CD345D">
        <w:rPr>
          <w:rFonts w:ascii="Times New Roman" w:hAnsi="Times New Roman" w:cs="Times New Roman"/>
          <w:sz w:val="24"/>
          <w:szCs w:val="24"/>
        </w:rPr>
        <w:t>ые</w:t>
      </w:r>
      <w:r w:rsidRPr="00CD345D">
        <w:rPr>
          <w:sz w:val="24"/>
          <w:szCs w:val="24"/>
        </w:rPr>
        <w:t xml:space="preserve"> решением Думы Невонского муниципального образования от  30.04.2015 № 26-5д</w:t>
      </w:r>
      <w:r w:rsidRPr="00CD345D">
        <w:rPr>
          <w:rFonts w:ascii="Times New Roman" w:hAnsi="Times New Roman" w:cs="Times New Roman"/>
          <w:sz w:val="24"/>
          <w:szCs w:val="24"/>
        </w:rPr>
        <w:t xml:space="preserve">(далее - </w:t>
      </w:r>
      <w:r w:rsidRPr="00CD345D">
        <w:rPr>
          <w:rFonts w:ascii="Times New Roman" w:eastAsiaTheme="minorHAnsi" w:hAnsi="Times New Roman" w:cs="Times New Roman"/>
          <w:sz w:val="24"/>
          <w:szCs w:val="24"/>
          <w:lang w:eastAsia="en-US"/>
        </w:rPr>
        <w:t xml:space="preserve">местные </w:t>
      </w:r>
      <w:hyperlink r:id="rId22" w:history="1">
        <w:r w:rsidRPr="00CD345D">
          <w:rPr>
            <w:rFonts w:ascii="Times New Roman" w:eastAsiaTheme="minorHAnsi" w:hAnsi="Times New Roman" w:cs="Times New Roman"/>
            <w:sz w:val="24"/>
            <w:szCs w:val="24"/>
            <w:lang w:eastAsia="en-US"/>
          </w:rPr>
          <w:t>нормативы</w:t>
        </w:r>
      </w:hyperlink>
      <w:r w:rsidRPr="00CD345D">
        <w:rPr>
          <w:rFonts w:ascii="Times New Roman" w:eastAsiaTheme="minorHAnsi" w:hAnsi="Times New Roman" w:cs="Times New Roman"/>
          <w:sz w:val="24"/>
          <w:szCs w:val="24"/>
          <w:lang w:eastAsia="en-US"/>
        </w:rPr>
        <w:t xml:space="preserve"> градостроительного проектирования</w:t>
      </w:r>
      <w:r w:rsidRPr="00CD345D">
        <w:rPr>
          <w:rFonts w:ascii="Times New Roman" w:hAnsi="Times New Roman" w:cs="Times New Roman"/>
          <w:sz w:val="24"/>
          <w:szCs w:val="24"/>
        </w:rPr>
        <w:t>)</w:t>
      </w:r>
      <w:r w:rsidRPr="00CD345D">
        <w:rPr>
          <w:rFonts w:asciiTheme="minorHAnsi" w:hAnsiTheme="minorHAnsi"/>
          <w:sz w:val="24"/>
          <w:szCs w:val="24"/>
        </w:rPr>
        <w:t>.</w:t>
      </w:r>
    </w:p>
    <w:p w:rsidR="00571927" w:rsidRPr="00CD345D" w:rsidRDefault="00571927" w:rsidP="00943263">
      <w:pPr>
        <w:jc w:val="center"/>
        <w:rPr>
          <w:rFonts w:ascii="Times New Roman" w:hAnsi="Times New Roman" w:cs="Times New Roman"/>
          <w:b/>
          <w:caps/>
          <w:sz w:val="24"/>
          <w:szCs w:val="24"/>
        </w:rPr>
      </w:pPr>
    </w:p>
    <w:p w:rsidR="0059491B" w:rsidRPr="00CD345D" w:rsidRDefault="0059491B" w:rsidP="0059491B">
      <w:pPr>
        <w:autoSpaceDE w:val="0"/>
        <w:autoSpaceDN w:val="0"/>
        <w:adjustRightInd w:val="0"/>
        <w:ind w:firstLine="0"/>
        <w:jc w:val="center"/>
        <w:outlineLvl w:val="0"/>
        <w:rPr>
          <w:rFonts w:ascii="Times New Roman" w:eastAsiaTheme="minorHAnsi" w:hAnsi="Times New Roman" w:cs="Times New Roman"/>
          <w:sz w:val="24"/>
          <w:szCs w:val="24"/>
          <w:lang w:eastAsia="en-US"/>
        </w:rPr>
      </w:pPr>
      <w:r w:rsidRPr="00CD345D">
        <w:rPr>
          <w:rFonts w:ascii="Times New Roman" w:eastAsiaTheme="minorHAnsi" w:hAnsi="Times New Roman" w:cs="Times New Roman"/>
          <w:sz w:val="24"/>
          <w:szCs w:val="24"/>
          <w:lang w:eastAsia="en-US"/>
        </w:rPr>
        <w:t>2.12. Оценка финансирования транспортной инфраструктуры</w:t>
      </w:r>
    </w:p>
    <w:p w:rsidR="0059491B" w:rsidRPr="00CD345D" w:rsidRDefault="0059491B" w:rsidP="00412674">
      <w:pPr>
        <w:autoSpaceDE w:val="0"/>
        <w:autoSpaceDN w:val="0"/>
        <w:adjustRightInd w:val="0"/>
        <w:ind w:firstLine="0"/>
        <w:rPr>
          <w:rFonts w:ascii="Times New Roman" w:eastAsiaTheme="minorHAnsi" w:hAnsi="Times New Roman" w:cs="Times New Roman"/>
          <w:sz w:val="24"/>
          <w:szCs w:val="24"/>
          <w:lang w:eastAsia="en-US"/>
        </w:rPr>
      </w:pPr>
    </w:p>
    <w:p w:rsidR="00412674" w:rsidRPr="00CD345D" w:rsidRDefault="00412674" w:rsidP="00412674">
      <w:pPr>
        <w:autoSpaceDE w:val="0"/>
        <w:autoSpaceDN w:val="0"/>
        <w:adjustRightInd w:val="0"/>
        <w:ind w:firstLine="540"/>
        <w:rPr>
          <w:rFonts w:ascii="Times New Roman" w:eastAsiaTheme="minorHAnsi" w:hAnsi="Times New Roman" w:cs="Times New Roman"/>
          <w:sz w:val="24"/>
          <w:szCs w:val="24"/>
          <w:lang w:eastAsia="en-US"/>
        </w:rPr>
      </w:pPr>
      <w:r w:rsidRPr="00CD345D">
        <w:rPr>
          <w:rFonts w:ascii="Times New Roman" w:eastAsiaTheme="minorHAnsi" w:hAnsi="Times New Roman" w:cs="Times New Roman"/>
          <w:sz w:val="24"/>
          <w:szCs w:val="24"/>
          <w:lang w:eastAsia="en-US"/>
        </w:rPr>
        <w:t>Состояние сети дорог определяется своевременностью, полнотой и качеством выполнения работ по содержанию, ремонту и капитальному ремонту и зависит напрямую от объемов финансирования и распределения финансовых ресурсов в условиях их ограниченных объемов.</w:t>
      </w:r>
    </w:p>
    <w:p w:rsidR="00412674" w:rsidRPr="00CD345D" w:rsidRDefault="00412674" w:rsidP="00412674">
      <w:pPr>
        <w:autoSpaceDE w:val="0"/>
        <w:autoSpaceDN w:val="0"/>
        <w:adjustRightInd w:val="0"/>
        <w:ind w:firstLine="540"/>
        <w:rPr>
          <w:rFonts w:ascii="Times New Roman" w:eastAsiaTheme="minorHAnsi" w:hAnsi="Times New Roman" w:cs="Times New Roman"/>
          <w:sz w:val="24"/>
          <w:szCs w:val="24"/>
          <w:lang w:eastAsia="en-US"/>
        </w:rPr>
      </w:pPr>
      <w:r w:rsidRPr="00CD345D">
        <w:rPr>
          <w:rFonts w:ascii="Times New Roman" w:eastAsiaTheme="minorHAnsi" w:hAnsi="Times New Roman" w:cs="Times New Roman"/>
          <w:sz w:val="24"/>
          <w:szCs w:val="24"/>
          <w:lang w:eastAsia="en-US"/>
        </w:rPr>
        <w:t>В условиях, когда объем инвестиций в дорожный комплекс является явно недостаточным, а рост уровня автомобилизации значительно опережает темпы роста развития дорожной сети на первый план выходят работы по содержанию и эксплуатации дорог. При этом текущий ремонт, в отличие от капитального, не решает задач, связанных с повышением качества дорожного покрытия - характеристик ровности, шероховатости, прочности и т.д.</w:t>
      </w:r>
    </w:p>
    <w:p w:rsidR="00412674" w:rsidRPr="00CD345D" w:rsidRDefault="00412674" w:rsidP="00412674">
      <w:pPr>
        <w:autoSpaceDE w:val="0"/>
        <w:autoSpaceDN w:val="0"/>
        <w:adjustRightInd w:val="0"/>
        <w:ind w:firstLine="540"/>
        <w:rPr>
          <w:rFonts w:ascii="Times New Roman" w:eastAsiaTheme="minorHAnsi" w:hAnsi="Times New Roman" w:cs="Times New Roman"/>
          <w:sz w:val="24"/>
          <w:szCs w:val="24"/>
          <w:lang w:eastAsia="en-US"/>
        </w:rPr>
      </w:pPr>
      <w:r w:rsidRPr="00CD345D">
        <w:rPr>
          <w:rFonts w:ascii="Times New Roman" w:eastAsiaTheme="minorHAnsi" w:hAnsi="Times New Roman" w:cs="Times New Roman"/>
          <w:sz w:val="24"/>
          <w:szCs w:val="24"/>
          <w:lang w:eastAsia="en-US"/>
        </w:rPr>
        <w:t>В условиях ограниченных финансовых сре</w:t>
      </w:r>
      <w:proofErr w:type="gramStart"/>
      <w:r w:rsidRPr="00CD345D">
        <w:rPr>
          <w:rFonts w:ascii="Times New Roman" w:eastAsiaTheme="minorHAnsi" w:hAnsi="Times New Roman" w:cs="Times New Roman"/>
          <w:sz w:val="24"/>
          <w:szCs w:val="24"/>
          <w:lang w:eastAsia="en-US"/>
        </w:rPr>
        <w:t>дств ст</w:t>
      </w:r>
      <w:proofErr w:type="gramEnd"/>
      <w:r w:rsidRPr="00CD345D">
        <w:rPr>
          <w:rFonts w:ascii="Times New Roman" w:eastAsiaTheme="minorHAnsi" w:hAnsi="Times New Roman" w:cs="Times New Roman"/>
          <w:sz w:val="24"/>
          <w:szCs w:val="24"/>
          <w:lang w:eastAsia="en-US"/>
        </w:rPr>
        <w:t>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w:t>
      </w:r>
    </w:p>
    <w:p w:rsidR="00412674" w:rsidRPr="00CD345D" w:rsidRDefault="00412674" w:rsidP="0016548F">
      <w:pPr>
        <w:autoSpaceDE w:val="0"/>
        <w:autoSpaceDN w:val="0"/>
        <w:adjustRightInd w:val="0"/>
        <w:ind w:firstLine="540"/>
        <w:rPr>
          <w:rFonts w:ascii="Times New Roman" w:eastAsiaTheme="minorHAnsi" w:hAnsi="Times New Roman" w:cs="Times New Roman"/>
          <w:sz w:val="24"/>
          <w:szCs w:val="24"/>
          <w:lang w:eastAsia="en-US"/>
        </w:rPr>
      </w:pPr>
      <w:r w:rsidRPr="00CD345D">
        <w:rPr>
          <w:rFonts w:ascii="Times New Roman" w:eastAsiaTheme="minorHAnsi" w:hAnsi="Times New Roman" w:cs="Times New Roman"/>
          <w:sz w:val="24"/>
          <w:szCs w:val="24"/>
          <w:lang w:eastAsia="en-US"/>
        </w:rPr>
        <w:t xml:space="preserve">В 2016 году выполнены работы по ремонту </w:t>
      </w:r>
      <w:r w:rsidR="0016548F" w:rsidRPr="00CD345D">
        <w:rPr>
          <w:rFonts w:ascii="Times New Roman" w:eastAsiaTheme="minorHAnsi" w:hAnsi="Times New Roman" w:cs="Times New Roman"/>
          <w:sz w:val="24"/>
          <w:szCs w:val="24"/>
          <w:lang w:eastAsia="en-US"/>
        </w:rPr>
        <w:t>325</w:t>
      </w:r>
      <w:r w:rsidRPr="00CD345D">
        <w:rPr>
          <w:rFonts w:ascii="Times New Roman" w:eastAsiaTheme="minorHAnsi" w:hAnsi="Times New Roman" w:cs="Times New Roman"/>
          <w:sz w:val="24"/>
          <w:szCs w:val="24"/>
          <w:lang w:eastAsia="en-US"/>
        </w:rPr>
        <w:t xml:space="preserve"> тыс. руб.</w:t>
      </w:r>
      <w:r w:rsidR="0016548F" w:rsidRPr="00CD345D">
        <w:rPr>
          <w:rFonts w:ascii="Times New Roman" w:eastAsiaTheme="minorHAnsi" w:hAnsi="Times New Roman" w:cs="Times New Roman"/>
          <w:sz w:val="24"/>
          <w:szCs w:val="24"/>
          <w:lang w:eastAsia="en-US"/>
        </w:rPr>
        <w:t>,  по изготовлению технической документации на сумму 190 тыс. руб., по очистке и планировке дорог на сумму 329 тыс.</w:t>
      </w:r>
    </w:p>
    <w:p w:rsidR="0016548F" w:rsidRPr="00CD345D" w:rsidRDefault="0016548F" w:rsidP="0016548F">
      <w:pPr>
        <w:autoSpaceDE w:val="0"/>
        <w:autoSpaceDN w:val="0"/>
        <w:adjustRightInd w:val="0"/>
        <w:ind w:firstLine="540"/>
        <w:rPr>
          <w:rFonts w:ascii="Times New Roman" w:eastAsiaTheme="minorHAnsi" w:hAnsi="Times New Roman" w:cs="Times New Roman"/>
          <w:sz w:val="24"/>
          <w:szCs w:val="24"/>
          <w:lang w:eastAsia="en-US"/>
        </w:rPr>
      </w:pPr>
      <w:r w:rsidRPr="00CD345D">
        <w:rPr>
          <w:rFonts w:ascii="Times New Roman" w:eastAsiaTheme="minorHAnsi" w:hAnsi="Times New Roman" w:cs="Times New Roman"/>
          <w:sz w:val="24"/>
          <w:szCs w:val="24"/>
          <w:lang w:eastAsia="en-US"/>
        </w:rPr>
        <w:tab/>
        <w:t xml:space="preserve">В 2017 году выполнены работы по ремонту дорог  на сумму 1083 тыс. руб.,  по изготовлению технической документации на сумму 250 тыс. руб., по очистке и планировке дорог на сумму 644 тыс. </w:t>
      </w:r>
    </w:p>
    <w:p w:rsidR="00E95D66" w:rsidRPr="00CD345D" w:rsidRDefault="00E95D66" w:rsidP="00F830D3">
      <w:pPr>
        <w:tabs>
          <w:tab w:val="center" w:pos="5032"/>
          <w:tab w:val="left" w:pos="7350"/>
        </w:tabs>
        <w:jc w:val="left"/>
        <w:rPr>
          <w:rFonts w:ascii="Times New Roman" w:hAnsi="Times New Roman" w:cs="Times New Roman"/>
          <w:b/>
          <w:caps/>
          <w:sz w:val="24"/>
          <w:szCs w:val="24"/>
        </w:rPr>
      </w:pPr>
    </w:p>
    <w:p w:rsidR="006B1F22" w:rsidRPr="00CD345D" w:rsidRDefault="006B1F22" w:rsidP="001A0D64">
      <w:pPr>
        <w:autoSpaceDE w:val="0"/>
        <w:autoSpaceDN w:val="0"/>
        <w:adjustRightInd w:val="0"/>
        <w:ind w:firstLine="540"/>
        <w:jc w:val="center"/>
        <w:rPr>
          <w:rFonts w:ascii="Times New Roman" w:eastAsiaTheme="minorHAnsi" w:hAnsi="Times New Roman" w:cs="Times New Roman"/>
          <w:b/>
          <w:sz w:val="24"/>
          <w:szCs w:val="24"/>
          <w:lang w:eastAsia="en-US"/>
        </w:rPr>
      </w:pPr>
      <w:r w:rsidRPr="00CD345D">
        <w:rPr>
          <w:rFonts w:ascii="Times New Roman" w:eastAsiaTheme="minorHAnsi" w:hAnsi="Times New Roman" w:cs="Times New Roman"/>
          <w:b/>
          <w:sz w:val="24"/>
          <w:szCs w:val="24"/>
          <w:lang w:eastAsia="en-US"/>
        </w:rPr>
        <w:t xml:space="preserve">Раздел III. </w:t>
      </w:r>
      <w:r w:rsidR="001A0D64" w:rsidRPr="00CD345D">
        <w:rPr>
          <w:rFonts w:ascii="Times New Roman" w:eastAsiaTheme="minorHAnsi" w:hAnsi="Times New Roman" w:cs="Times New Roman"/>
          <w:b/>
          <w:sz w:val="24"/>
          <w:szCs w:val="24"/>
          <w:lang w:eastAsia="en-US"/>
        </w:rPr>
        <w:t xml:space="preserve">ПРОГНОЗ ТРАНСПОРТНОГО СПРОСА, ИЗМЕНЕНИЯ ОБЪЕМОВ И ХАРАКТЕРА ПЕРЕДВИЖЕНИЯ НАСЕЛЕНИЯ И ПЕРЕВОЗОК ГРУЗОВ НА ТЕРРИТОРИИ </w:t>
      </w:r>
      <w:r w:rsidRPr="00CD345D">
        <w:rPr>
          <w:rFonts w:ascii="Times New Roman" w:eastAsiaTheme="minorHAnsi" w:hAnsi="Times New Roman" w:cs="Times New Roman"/>
          <w:b/>
          <w:sz w:val="24"/>
          <w:szCs w:val="24"/>
          <w:lang w:eastAsia="en-US"/>
        </w:rPr>
        <w:t xml:space="preserve"> НЕВОНСКОГО МУНИЦИПАЛЬНОГО ОБРАЗОВАНИЯ</w:t>
      </w:r>
    </w:p>
    <w:p w:rsidR="004737AC" w:rsidRPr="00CD345D" w:rsidRDefault="004737AC" w:rsidP="00001044">
      <w:pPr>
        <w:autoSpaceDE w:val="0"/>
        <w:autoSpaceDN w:val="0"/>
        <w:adjustRightInd w:val="0"/>
        <w:ind w:firstLine="0"/>
        <w:jc w:val="center"/>
        <w:rPr>
          <w:rFonts w:ascii="Times New Roman" w:eastAsiaTheme="minorHAnsi" w:hAnsi="Times New Roman" w:cs="Times New Roman"/>
          <w:b/>
          <w:sz w:val="24"/>
          <w:szCs w:val="24"/>
          <w:lang w:eastAsia="en-US"/>
        </w:rPr>
      </w:pPr>
    </w:p>
    <w:p w:rsidR="00001044" w:rsidRPr="00CD345D" w:rsidRDefault="00001044" w:rsidP="00001044">
      <w:pPr>
        <w:autoSpaceDE w:val="0"/>
        <w:autoSpaceDN w:val="0"/>
        <w:adjustRightInd w:val="0"/>
        <w:ind w:firstLine="0"/>
        <w:jc w:val="center"/>
        <w:rPr>
          <w:rFonts w:ascii="Times New Roman" w:eastAsiaTheme="minorHAnsi" w:hAnsi="Times New Roman" w:cs="Times New Roman"/>
          <w:b/>
          <w:sz w:val="24"/>
          <w:szCs w:val="24"/>
          <w:lang w:eastAsia="en-US"/>
        </w:rPr>
      </w:pPr>
      <w:r w:rsidRPr="00CD345D">
        <w:rPr>
          <w:rFonts w:ascii="Times New Roman" w:eastAsiaTheme="minorHAnsi" w:hAnsi="Times New Roman" w:cs="Times New Roman"/>
          <w:b/>
          <w:sz w:val="24"/>
          <w:szCs w:val="24"/>
          <w:lang w:eastAsia="en-US"/>
        </w:rPr>
        <w:t>3.1. Прогноз социально-экономического и градостроительного развития поселения</w:t>
      </w:r>
    </w:p>
    <w:p w:rsidR="00001044" w:rsidRPr="00CD345D" w:rsidRDefault="00001044" w:rsidP="00001044">
      <w:pPr>
        <w:autoSpaceDE w:val="0"/>
        <w:autoSpaceDN w:val="0"/>
        <w:adjustRightInd w:val="0"/>
        <w:ind w:firstLine="0"/>
        <w:rPr>
          <w:rFonts w:ascii="Times New Roman" w:eastAsiaTheme="minorHAnsi" w:hAnsi="Times New Roman" w:cs="Times New Roman"/>
          <w:sz w:val="24"/>
          <w:szCs w:val="24"/>
          <w:lang w:eastAsia="en-US"/>
        </w:rPr>
      </w:pPr>
    </w:p>
    <w:p w:rsidR="00001044" w:rsidRPr="00CD345D" w:rsidRDefault="00001044" w:rsidP="00001044">
      <w:pPr>
        <w:autoSpaceDE w:val="0"/>
        <w:autoSpaceDN w:val="0"/>
        <w:adjustRightInd w:val="0"/>
        <w:ind w:firstLine="540"/>
        <w:rPr>
          <w:rFonts w:ascii="Times New Roman" w:eastAsiaTheme="minorHAnsi" w:hAnsi="Times New Roman" w:cs="Times New Roman"/>
          <w:sz w:val="24"/>
          <w:szCs w:val="24"/>
          <w:lang w:eastAsia="en-US"/>
        </w:rPr>
      </w:pPr>
      <w:r w:rsidRPr="00CD345D">
        <w:rPr>
          <w:rFonts w:ascii="Times New Roman" w:eastAsiaTheme="minorHAnsi" w:hAnsi="Times New Roman" w:cs="Times New Roman"/>
          <w:sz w:val="24"/>
          <w:szCs w:val="24"/>
          <w:lang w:eastAsia="en-US"/>
        </w:rPr>
        <w:t>В период реализации Программы прогнозируется тенденция небольшого роста численности населения, обусловленная созданием комфортных социальных условий для проживания граждан, в том числе молодых семей, что в свою очередь будет способствовать восстановлению процессов естественного прироста населения.</w:t>
      </w:r>
    </w:p>
    <w:p w:rsidR="00001044" w:rsidRPr="00CD345D" w:rsidRDefault="00001044" w:rsidP="00001044">
      <w:pPr>
        <w:autoSpaceDE w:val="0"/>
        <w:autoSpaceDN w:val="0"/>
        <w:adjustRightInd w:val="0"/>
        <w:ind w:firstLine="0"/>
        <w:rPr>
          <w:rFonts w:ascii="Times New Roman" w:eastAsiaTheme="minorHAnsi" w:hAnsi="Times New Roman" w:cs="Times New Roman"/>
          <w:b/>
          <w:sz w:val="24"/>
          <w:szCs w:val="24"/>
          <w:lang w:eastAsia="en-US"/>
        </w:rPr>
      </w:pPr>
    </w:p>
    <w:p w:rsidR="00001044" w:rsidRPr="00CD345D" w:rsidRDefault="004737AC" w:rsidP="004737AC">
      <w:pPr>
        <w:autoSpaceDE w:val="0"/>
        <w:autoSpaceDN w:val="0"/>
        <w:adjustRightInd w:val="0"/>
        <w:ind w:firstLine="0"/>
        <w:jc w:val="center"/>
        <w:rPr>
          <w:rFonts w:ascii="Times New Roman" w:eastAsiaTheme="minorHAnsi" w:hAnsi="Times New Roman" w:cs="Times New Roman"/>
          <w:b/>
          <w:sz w:val="24"/>
          <w:szCs w:val="24"/>
          <w:lang w:eastAsia="en-US"/>
        </w:rPr>
      </w:pPr>
      <w:r w:rsidRPr="00CD345D">
        <w:rPr>
          <w:rFonts w:ascii="Times New Roman" w:eastAsiaTheme="minorHAnsi" w:hAnsi="Times New Roman" w:cs="Times New Roman"/>
          <w:b/>
          <w:sz w:val="24"/>
          <w:szCs w:val="24"/>
          <w:lang w:eastAsia="en-US"/>
        </w:rPr>
        <w:t>3</w:t>
      </w:r>
      <w:r w:rsidR="00001044" w:rsidRPr="00CD345D">
        <w:rPr>
          <w:rFonts w:ascii="Times New Roman" w:eastAsiaTheme="minorHAnsi" w:hAnsi="Times New Roman" w:cs="Times New Roman"/>
          <w:b/>
          <w:sz w:val="24"/>
          <w:szCs w:val="24"/>
          <w:lang w:eastAsia="en-US"/>
        </w:rPr>
        <w:t>.2. Прогноз транспортного спроса поселения, объемови характера передвижен</w:t>
      </w:r>
      <w:r w:rsidRPr="00CD345D">
        <w:rPr>
          <w:rFonts w:ascii="Times New Roman" w:eastAsiaTheme="minorHAnsi" w:hAnsi="Times New Roman" w:cs="Times New Roman"/>
          <w:b/>
          <w:sz w:val="24"/>
          <w:szCs w:val="24"/>
          <w:lang w:eastAsia="en-US"/>
        </w:rPr>
        <w:t xml:space="preserve">ия населения и перевозок грузов </w:t>
      </w:r>
      <w:r w:rsidR="00001044" w:rsidRPr="00CD345D">
        <w:rPr>
          <w:rFonts w:ascii="Times New Roman" w:eastAsiaTheme="minorHAnsi" w:hAnsi="Times New Roman" w:cs="Times New Roman"/>
          <w:b/>
          <w:sz w:val="24"/>
          <w:szCs w:val="24"/>
          <w:lang w:eastAsia="en-US"/>
        </w:rPr>
        <w:t>по видам транспорта, имеющегося на территории поселения</w:t>
      </w:r>
    </w:p>
    <w:p w:rsidR="00001044" w:rsidRPr="00CD345D" w:rsidRDefault="00001044" w:rsidP="00001044">
      <w:pPr>
        <w:autoSpaceDE w:val="0"/>
        <w:autoSpaceDN w:val="0"/>
        <w:adjustRightInd w:val="0"/>
        <w:ind w:firstLine="0"/>
        <w:rPr>
          <w:rFonts w:ascii="Times New Roman" w:eastAsiaTheme="minorHAnsi" w:hAnsi="Times New Roman" w:cs="Times New Roman"/>
          <w:sz w:val="24"/>
          <w:szCs w:val="24"/>
          <w:lang w:eastAsia="en-US"/>
        </w:rPr>
      </w:pPr>
    </w:p>
    <w:p w:rsidR="00001044" w:rsidRPr="00CD345D" w:rsidRDefault="00001044" w:rsidP="00092709">
      <w:pPr>
        <w:autoSpaceDE w:val="0"/>
        <w:autoSpaceDN w:val="0"/>
        <w:adjustRightInd w:val="0"/>
        <w:ind w:firstLine="539"/>
        <w:rPr>
          <w:rFonts w:ascii="Times New Roman" w:eastAsiaTheme="minorHAnsi" w:hAnsi="Times New Roman" w:cs="Times New Roman"/>
          <w:sz w:val="24"/>
          <w:szCs w:val="24"/>
          <w:lang w:eastAsia="en-US"/>
        </w:rPr>
      </w:pPr>
      <w:r w:rsidRPr="00CD345D">
        <w:rPr>
          <w:rFonts w:ascii="Times New Roman" w:eastAsiaTheme="minorHAnsi" w:hAnsi="Times New Roman" w:cs="Times New Roman"/>
          <w:sz w:val="24"/>
          <w:szCs w:val="24"/>
          <w:lang w:eastAsia="en-US"/>
        </w:rPr>
        <w:t>Основными транспортными артериями в поселке являются автомобильные дороги местного значения и уличная дорожная сеть. Основные маршруты движения грузовых и транзитных потоков в населенных пун</w:t>
      </w:r>
      <w:r w:rsidR="00092709" w:rsidRPr="00CD345D">
        <w:rPr>
          <w:rFonts w:ascii="Times New Roman" w:eastAsiaTheme="minorHAnsi" w:hAnsi="Times New Roman" w:cs="Times New Roman"/>
          <w:sz w:val="24"/>
          <w:szCs w:val="24"/>
          <w:lang w:eastAsia="en-US"/>
        </w:rPr>
        <w:t>ктах на сегодняшний день проходи</w:t>
      </w:r>
      <w:r w:rsidRPr="00CD345D">
        <w:rPr>
          <w:rFonts w:ascii="Times New Roman" w:eastAsiaTheme="minorHAnsi" w:hAnsi="Times New Roman" w:cs="Times New Roman"/>
          <w:sz w:val="24"/>
          <w:szCs w:val="24"/>
          <w:lang w:eastAsia="en-US"/>
        </w:rPr>
        <w:t xml:space="preserve">т по  </w:t>
      </w:r>
      <w:r w:rsidR="00092709" w:rsidRPr="00CD345D">
        <w:rPr>
          <w:rFonts w:ascii="Times New Roman" w:eastAsiaTheme="minorHAnsi" w:hAnsi="Times New Roman" w:cs="Times New Roman"/>
          <w:sz w:val="24"/>
          <w:szCs w:val="24"/>
          <w:lang w:eastAsia="en-US"/>
        </w:rPr>
        <w:t>центральной улице</w:t>
      </w:r>
      <w:r w:rsidRPr="00CD345D">
        <w:rPr>
          <w:rFonts w:ascii="Times New Roman" w:eastAsiaTheme="minorHAnsi" w:hAnsi="Times New Roman" w:cs="Times New Roman"/>
          <w:sz w:val="24"/>
          <w:szCs w:val="24"/>
          <w:lang w:eastAsia="en-US"/>
        </w:rPr>
        <w:t xml:space="preserve">. Интенсивность грузового транспорта средняя. Количество и протяженность автобусных маршрутов в поселении вполне удовлетворяют потребности населения в направлениях передвижения. Количество рейсов общественного транспорта в </w:t>
      </w:r>
      <w:r w:rsidRPr="00CD345D">
        <w:rPr>
          <w:rFonts w:ascii="Times New Roman" w:eastAsiaTheme="minorHAnsi" w:hAnsi="Times New Roman" w:cs="Times New Roman"/>
          <w:sz w:val="24"/>
          <w:szCs w:val="24"/>
          <w:lang w:eastAsia="en-US"/>
        </w:rPr>
        <w:lastRenderedPageBreak/>
        <w:t>день очень мало, таким образом, в целях совершения рабочих поездок экономически активное население сельского поселения пользуется личным транспортом, такси.</w:t>
      </w:r>
    </w:p>
    <w:p w:rsidR="00001044" w:rsidRPr="00CD345D" w:rsidRDefault="00001044" w:rsidP="00092709">
      <w:pPr>
        <w:autoSpaceDE w:val="0"/>
        <w:autoSpaceDN w:val="0"/>
        <w:adjustRightInd w:val="0"/>
        <w:ind w:firstLine="539"/>
        <w:rPr>
          <w:rFonts w:ascii="Times New Roman" w:eastAsiaTheme="minorHAnsi" w:hAnsi="Times New Roman" w:cs="Times New Roman"/>
          <w:sz w:val="24"/>
          <w:szCs w:val="24"/>
          <w:lang w:eastAsia="en-US"/>
        </w:rPr>
      </w:pPr>
      <w:r w:rsidRPr="00CD345D">
        <w:rPr>
          <w:rFonts w:ascii="Times New Roman" w:eastAsiaTheme="minorHAnsi" w:hAnsi="Times New Roman" w:cs="Times New Roman"/>
          <w:sz w:val="24"/>
          <w:szCs w:val="24"/>
          <w:lang w:eastAsia="en-US"/>
        </w:rPr>
        <w:t>Характер и цели передвижения населения в поселении не менялись последние несколько лет, таким образом, можно судить и о неизменности транспортного спроса в прогнозируемом периоде. В рамках данной Программы должны быть созданы условия, обеспечивающие привлечение средств внебюджетных источников для модернизации объектов транспортной инфраструктуры. Бюджетные средства, направляемые на реализацию Программы, должны быть предназначены для реализации проектов модернизации объектов транспортной инфраструктуры и дорожного хозяйства, связанных с ремонтом, реконструкцией существующих объектов, а также со строительством новых объектов.</w:t>
      </w:r>
    </w:p>
    <w:p w:rsidR="00001044" w:rsidRPr="00CD345D" w:rsidRDefault="00001044" w:rsidP="00092709">
      <w:pPr>
        <w:autoSpaceDE w:val="0"/>
        <w:autoSpaceDN w:val="0"/>
        <w:adjustRightInd w:val="0"/>
        <w:ind w:firstLine="540"/>
        <w:rPr>
          <w:rFonts w:ascii="Times New Roman" w:eastAsiaTheme="minorHAnsi" w:hAnsi="Times New Roman" w:cs="Times New Roman"/>
          <w:sz w:val="24"/>
          <w:szCs w:val="24"/>
          <w:lang w:eastAsia="en-US"/>
        </w:rPr>
      </w:pPr>
      <w:r w:rsidRPr="00CD345D">
        <w:rPr>
          <w:rFonts w:ascii="Times New Roman" w:eastAsiaTheme="minorHAnsi" w:hAnsi="Times New Roman" w:cs="Times New Roman"/>
          <w:sz w:val="24"/>
          <w:szCs w:val="24"/>
          <w:lang w:eastAsia="en-US"/>
        </w:rPr>
        <w:t xml:space="preserve">Таким образом, в период реализации Программы транспортная инфраструктура по видам транспорта не претерпит существенных изменений. Основным видом транспорта остается </w:t>
      </w:r>
      <w:proofErr w:type="gramStart"/>
      <w:r w:rsidRPr="00CD345D">
        <w:rPr>
          <w:rFonts w:ascii="Times New Roman" w:eastAsiaTheme="minorHAnsi" w:hAnsi="Times New Roman" w:cs="Times New Roman"/>
          <w:sz w:val="24"/>
          <w:szCs w:val="24"/>
          <w:lang w:eastAsia="en-US"/>
        </w:rPr>
        <w:t>автомобильный</w:t>
      </w:r>
      <w:proofErr w:type="gramEnd"/>
      <w:r w:rsidRPr="00CD345D">
        <w:rPr>
          <w:rFonts w:ascii="Times New Roman" w:eastAsiaTheme="minorHAnsi" w:hAnsi="Times New Roman" w:cs="Times New Roman"/>
          <w:sz w:val="24"/>
          <w:szCs w:val="24"/>
          <w:lang w:eastAsia="en-US"/>
        </w:rPr>
        <w:t>. Транспортная связь с районным, областным и населенными пунктами будет осуществляться общественным транспортом (автобусное сообщение), внутри населенных пунктов личным транспортом и пешеходное сообщение. Для целей обслуживания действующих производственных предприятий сохраняется использование грузового транспорта.</w:t>
      </w:r>
    </w:p>
    <w:p w:rsidR="00001044" w:rsidRPr="00CD345D" w:rsidRDefault="00001044" w:rsidP="00001044">
      <w:pPr>
        <w:autoSpaceDE w:val="0"/>
        <w:autoSpaceDN w:val="0"/>
        <w:adjustRightInd w:val="0"/>
        <w:ind w:firstLine="0"/>
        <w:rPr>
          <w:rFonts w:ascii="Times New Roman" w:eastAsiaTheme="minorHAnsi" w:hAnsi="Times New Roman" w:cs="Times New Roman"/>
          <w:sz w:val="24"/>
          <w:szCs w:val="24"/>
          <w:lang w:eastAsia="en-US"/>
        </w:rPr>
      </w:pPr>
    </w:p>
    <w:p w:rsidR="00001044" w:rsidRPr="00CD345D" w:rsidRDefault="004737AC" w:rsidP="00001044">
      <w:pPr>
        <w:autoSpaceDE w:val="0"/>
        <w:autoSpaceDN w:val="0"/>
        <w:adjustRightInd w:val="0"/>
        <w:ind w:firstLine="0"/>
        <w:jc w:val="center"/>
        <w:rPr>
          <w:rFonts w:ascii="Times New Roman" w:eastAsiaTheme="minorHAnsi" w:hAnsi="Times New Roman" w:cs="Times New Roman"/>
          <w:b/>
          <w:sz w:val="24"/>
          <w:szCs w:val="24"/>
          <w:lang w:eastAsia="en-US"/>
        </w:rPr>
      </w:pPr>
      <w:r w:rsidRPr="00CD345D">
        <w:rPr>
          <w:rFonts w:ascii="Times New Roman" w:eastAsiaTheme="minorHAnsi" w:hAnsi="Times New Roman" w:cs="Times New Roman"/>
          <w:b/>
          <w:sz w:val="24"/>
          <w:szCs w:val="24"/>
          <w:lang w:eastAsia="en-US"/>
        </w:rPr>
        <w:t>3</w:t>
      </w:r>
      <w:r w:rsidR="00001044" w:rsidRPr="00CD345D">
        <w:rPr>
          <w:rFonts w:ascii="Times New Roman" w:eastAsiaTheme="minorHAnsi" w:hAnsi="Times New Roman" w:cs="Times New Roman"/>
          <w:b/>
          <w:sz w:val="24"/>
          <w:szCs w:val="24"/>
          <w:lang w:eastAsia="en-US"/>
        </w:rPr>
        <w:t>.3. Прогноз развития транспортнойинфраструктуры по видам транспорта</w:t>
      </w:r>
    </w:p>
    <w:p w:rsidR="00001044" w:rsidRPr="00CD345D" w:rsidRDefault="00001044" w:rsidP="00001044">
      <w:pPr>
        <w:autoSpaceDE w:val="0"/>
        <w:autoSpaceDN w:val="0"/>
        <w:adjustRightInd w:val="0"/>
        <w:ind w:firstLine="0"/>
        <w:rPr>
          <w:rFonts w:ascii="Times New Roman" w:eastAsiaTheme="minorHAnsi" w:hAnsi="Times New Roman" w:cs="Times New Roman"/>
          <w:sz w:val="24"/>
          <w:szCs w:val="24"/>
          <w:lang w:eastAsia="en-US"/>
        </w:rPr>
      </w:pPr>
    </w:p>
    <w:p w:rsidR="00001044" w:rsidRPr="00CD345D" w:rsidRDefault="00001044" w:rsidP="00001044">
      <w:pPr>
        <w:autoSpaceDE w:val="0"/>
        <w:autoSpaceDN w:val="0"/>
        <w:adjustRightInd w:val="0"/>
        <w:ind w:firstLine="540"/>
        <w:rPr>
          <w:rFonts w:ascii="Times New Roman" w:eastAsiaTheme="minorHAnsi" w:hAnsi="Times New Roman" w:cs="Times New Roman"/>
          <w:sz w:val="24"/>
          <w:szCs w:val="24"/>
          <w:lang w:eastAsia="en-US"/>
        </w:rPr>
      </w:pPr>
      <w:r w:rsidRPr="00CD345D">
        <w:rPr>
          <w:rFonts w:ascii="Times New Roman" w:eastAsiaTheme="minorHAnsi" w:hAnsi="Times New Roman" w:cs="Times New Roman"/>
          <w:sz w:val="24"/>
          <w:szCs w:val="24"/>
          <w:lang w:eastAsia="en-US"/>
        </w:rPr>
        <w:t xml:space="preserve">В период реализации Программы транспортная инфраструктура по видам транспорта не претерпит существенных изменений. Основным видом транспорта остается </w:t>
      </w:r>
      <w:proofErr w:type="gramStart"/>
      <w:r w:rsidRPr="00CD345D">
        <w:rPr>
          <w:rFonts w:ascii="Times New Roman" w:eastAsiaTheme="minorHAnsi" w:hAnsi="Times New Roman" w:cs="Times New Roman"/>
          <w:sz w:val="24"/>
          <w:szCs w:val="24"/>
          <w:lang w:eastAsia="en-US"/>
        </w:rPr>
        <w:t>автомобильный</w:t>
      </w:r>
      <w:proofErr w:type="gramEnd"/>
      <w:r w:rsidRPr="00CD345D">
        <w:rPr>
          <w:rFonts w:ascii="Times New Roman" w:eastAsiaTheme="minorHAnsi" w:hAnsi="Times New Roman" w:cs="Times New Roman"/>
          <w:sz w:val="24"/>
          <w:szCs w:val="24"/>
          <w:lang w:eastAsia="en-US"/>
        </w:rPr>
        <w:t xml:space="preserve">. </w:t>
      </w:r>
      <w:proofErr w:type="gramStart"/>
      <w:r w:rsidRPr="00CD345D">
        <w:rPr>
          <w:rFonts w:ascii="Times New Roman" w:eastAsiaTheme="minorHAnsi" w:hAnsi="Times New Roman" w:cs="Times New Roman"/>
          <w:sz w:val="24"/>
          <w:szCs w:val="24"/>
          <w:lang w:eastAsia="en-US"/>
        </w:rPr>
        <w:t>Транспортная связь с районным, областным и населенными пунктами будет осуществляться общественным транспортом (автобусное сообщение), такси, внутри населенных пунктов личным транспортом, такси и пешеходное сообщение.</w:t>
      </w:r>
      <w:proofErr w:type="gramEnd"/>
      <w:r w:rsidRPr="00CD345D">
        <w:rPr>
          <w:rFonts w:ascii="Times New Roman" w:eastAsiaTheme="minorHAnsi" w:hAnsi="Times New Roman" w:cs="Times New Roman"/>
          <w:sz w:val="24"/>
          <w:szCs w:val="24"/>
          <w:lang w:eastAsia="en-US"/>
        </w:rPr>
        <w:t xml:space="preserve"> Для целей обслуживания действующих производственных предприятий сохраняется использование грузового транспорта.</w:t>
      </w:r>
    </w:p>
    <w:p w:rsidR="00001044" w:rsidRPr="00CD345D" w:rsidRDefault="00001044" w:rsidP="00001044">
      <w:pPr>
        <w:autoSpaceDE w:val="0"/>
        <w:autoSpaceDN w:val="0"/>
        <w:adjustRightInd w:val="0"/>
        <w:ind w:firstLine="0"/>
        <w:rPr>
          <w:rFonts w:ascii="Times New Roman" w:eastAsiaTheme="minorHAnsi" w:hAnsi="Times New Roman" w:cs="Times New Roman"/>
          <w:sz w:val="24"/>
          <w:szCs w:val="24"/>
          <w:lang w:eastAsia="en-US"/>
        </w:rPr>
      </w:pPr>
    </w:p>
    <w:p w:rsidR="00001044" w:rsidRPr="00CD345D" w:rsidRDefault="004737AC" w:rsidP="00001044">
      <w:pPr>
        <w:autoSpaceDE w:val="0"/>
        <w:autoSpaceDN w:val="0"/>
        <w:adjustRightInd w:val="0"/>
        <w:ind w:firstLine="0"/>
        <w:jc w:val="center"/>
        <w:rPr>
          <w:rFonts w:ascii="Times New Roman" w:eastAsiaTheme="minorHAnsi" w:hAnsi="Times New Roman" w:cs="Times New Roman"/>
          <w:b/>
          <w:sz w:val="24"/>
          <w:szCs w:val="24"/>
          <w:lang w:eastAsia="en-US"/>
        </w:rPr>
      </w:pPr>
      <w:r w:rsidRPr="00CD345D">
        <w:rPr>
          <w:rFonts w:ascii="Times New Roman" w:eastAsiaTheme="minorHAnsi" w:hAnsi="Times New Roman" w:cs="Times New Roman"/>
          <w:b/>
          <w:sz w:val="24"/>
          <w:szCs w:val="24"/>
          <w:lang w:eastAsia="en-US"/>
        </w:rPr>
        <w:t>3</w:t>
      </w:r>
      <w:r w:rsidR="00001044" w:rsidRPr="00CD345D">
        <w:rPr>
          <w:rFonts w:ascii="Times New Roman" w:eastAsiaTheme="minorHAnsi" w:hAnsi="Times New Roman" w:cs="Times New Roman"/>
          <w:b/>
          <w:sz w:val="24"/>
          <w:szCs w:val="24"/>
          <w:lang w:eastAsia="en-US"/>
        </w:rPr>
        <w:t>.4. Прогноз развития дорожной сети поселения</w:t>
      </w:r>
    </w:p>
    <w:p w:rsidR="00001044" w:rsidRPr="00CD345D" w:rsidRDefault="00001044" w:rsidP="00001044">
      <w:pPr>
        <w:autoSpaceDE w:val="0"/>
        <w:autoSpaceDN w:val="0"/>
        <w:adjustRightInd w:val="0"/>
        <w:ind w:firstLine="0"/>
        <w:rPr>
          <w:rFonts w:ascii="Times New Roman" w:eastAsiaTheme="minorHAnsi" w:hAnsi="Times New Roman" w:cs="Times New Roman"/>
          <w:sz w:val="24"/>
          <w:szCs w:val="24"/>
          <w:lang w:eastAsia="en-US"/>
        </w:rPr>
      </w:pPr>
    </w:p>
    <w:p w:rsidR="004737AC" w:rsidRPr="00CD345D" w:rsidRDefault="00001044" w:rsidP="00333770">
      <w:pPr>
        <w:autoSpaceDE w:val="0"/>
        <w:autoSpaceDN w:val="0"/>
        <w:adjustRightInd w:val="0"/>
        <w:ind w:firstLine="708"/>
        <w:rPr>
          <w:rFonts w:ascii="Times New Roman" w:eastAsiaTheme="minorHAnsi" w:hAnsi="Times New Roman" w:cs="Times New Roman"/>
          <w:sz w:val="24"/>
          <w:szCs w:val="24"/>
          <w:lang w:eastAsia="en-US"/>
        </w:rPr>
      </w:pPr>
      <w:r w:rsidRPr="00CD345D">
        <w:rPr>
          <w:rFonts w:ascii="Times New Roman" w:eastAsiaTheme="minorHAnsi" w:hAnsi="Times New Roman" w:cs="Times New Roman"/>
          <w:sz w:val="24"/>
          <w:szCs w:val="24"/>
          <w:lang w:eastAsia="en-US"/>
        </w:rPr>
        <w:t>Основными направлениями развития дорожной сети поселения в период реализации Программы будет являться</w:t>
      </w:r>
      <w:r w:rsidR="004737AC" w:rsidRPr="00CD345D">
        <w:rPr>
          <w:rFonts w:ascii="Times New Roman" w:eastAsiaTheme="minorHAnsi" w:hAnsi="Times New Roman" w:cs="Times New Roman"/>
          <w:sz w:val="24"/>
          <w:szCs w:val="24"/>
          <w:lang w:eastAsia="en-US"/>
        </w:rPr>
        <w:t>:</w:t>
      </w:r>
    </w:p>
    <w:p w:rsidR="004737AC" w:rsidRPr="00CD345D" w:rsidRDefault="004737AC" w:rsidP="004737AC">
      <w:pPr>
        <w:autoSpaceDE w:val="0"/>
        <w:autoSpaceDN w:val="0"/>
        <w:adjustRightInd w:val="0"/>
        <w:ind w:firstLine="708"/>
        <w:jc w:val="left"/>
        <w:rPr>
          <w:rFonts w:ascii="TimesNewRomanPSMT" w:eastAsiaTheme="minorHAnsi" w:hAnsi="TimesNewRomanPSMT" w:cs="TimesNewRomanPSMT"/>
          <w:sz w:val="24"/>
          <w:szCs w:val="24"/>
          <w:lang w:eastAsia="en-US"/>
        </w:rPr>
      </w:pPr>
      <w:r w:rsidRPr="00CD345D">
        <w:rPr>
          <w:rFonts w:ascii="TimesNewRomanPSMT" w:eastAsiaTheme="minorHAnsi" w:hAnsi="TimesNewRomanPSMT" w:cs="TimesNewRomanPSMT"/>
          <w:sz w:val="24"/>
          <w:szCs w:val="24"/>
          <w:lang w:eastAsia="en-US"/>
        </w:rPr>
        <w:t>- сохранение и совершенствование существующей сети улиц и дорог поселка;</w:t>
      </w:r>
    </w:p>
    <w:p w:rsidR="004737AC" w:rsidRPr="00CD345D" w:rsidRDefault="004737AC" w:rsidP="004737AC">
      <w:pPr>
        <w:autoSpaceDE w:val="0"/>
        <w:autoSpaceDN w:val="0"/>
        <w:adjustRightInd w:val="0"/>
        <w:ind w:firstLine="708"/>
        <w:rPr>
          <w:rFonts w:ascii="TimesNewRomanPSMT" w:eastAsiaTheme="minorHAnsi" w:hAnsi="TimesNewRomanPSMT" w:cs="TimesNewRomanPSMT"/>
          <w:sz w:val="24"/>
          <w:szCs w:val="24"/>
          <w:lang w:eastAsia="en-US"/>
        </w:rPr>
      </w:pPr>
      <w:r w:rsidRPr="00CD345D">
        <w:rPr>
          <w:rFonts w:ascii="TimesNewRomanPSMT" w:eastAsiaTheme="minorHAnsi" w:hAnsi="TimesNewRomanPSMT" w:cs="TimesNewRomanPSMT"/>
          <w:sz w:val="24"/>
          <w:szCs w:val="24"/>
          <w:lang w:eastAsia="en-US"/>
        </w:rPr>
        <w:t>- приведение технического состояния улиц и дорог в соответствие с их классификации;</w:t>
      </w:r>
    </w:p>
    <w:p w:rsidR="00001044" w:rsidRPr="00CD345D" w:rsidRDefault="004737AC" w:rsidP="00333770">
      <w:pPr>
        <w:autoSpaceDE w:val="0"/>
        <w:autoSpaceDN w:val="0"/>
        <w:adjustRightInd w:val="0"/>
        <w:ind w:firstLine="708"/>
        <w:rPr>
          <w:rFonts w:ascii="TimesNewRomanPSMT" w:eastAsiaTheme="minorHAnsi" w:hAnsi="TimesNewRomanPSMT" w:cs="TimesNewRomanPSMT"/>
          <w:sz w:val="24"/>
          <w:szCs w:val="24"/>
          <w:lang w:eastAsia="en-US"/>
        </w:rPr>
      </w:pPr>
      <w:r w:rsidRPr="00CD345D">
        <w:rPr>
          <w:rFonts w:ascii="TimesNewRomanPSMT" w:eastAsiaTheme="minorHAnsi" w:hAnsi="TimesNewRomanPSMT" w:cs="TimesNewRomanPSMT"/>
          <w:sz w:val="24"/>
          <w:szCs w:val="24"/>
          <w:lang w:eastAsia="en-US"/>
        </w:rPr>
        <w:t>- обеспечение надежных связей населенных пунктов с районным центром и опорной сетью дорог района.</w:t>
      </w:r>
    </w:p>
    <w:p w:rsidR="00001044" w:rsidRPr="00CD345D" w:rsidRDefault="00001044" w:rsidP="00001044">
      <w:pPr>
        <w:autoSpaceDE w:val="0"/>
        <w:autoSpaceDN w:val="0"/>
        <w:adjustRightInd w:val="0"/>
        <w:ind w:firstLine="0"/>
        <w:rPr>
          <w:rFonts w:ascii="Times New Roman" w:eastAsiaTheme="minorHAnsi" w:hAnsi="Times New Roman" w:cs="Times New Roman"/>
          <w:sz w:val="24"/>
          <w:szCs w:val="24"/>
          <w:lang w:eastAsia="en-US"/>
        </w:rPr>
      </w:pPr>
    </w:p>
    <w:p w:rsidR="00001044" w:rsidRPr="00CD345D" w:rsidRDefault="004737AC" w:rsidP="00001044">
      <w:pPr>
        <w:autoSpaceDE w:val="0"/>
        <w:autoSpaceDN w:val="0"/>
        <w:adjustRightInd w:val="0"/>
        <w:ind w:firstLine="0"/>
        <w:jc w:val="center"/>
        <w:rPr>
          <w:rFonts w:ascii="Times New Roman" w:eastAsiaTheme="minorHAnsi" w:hAnsi="Times New Roman" w:cs="Times New Roman"/>
          <w:b/>
          <w:sz w:val="24"/>
          <w:szCs w:val="24"/>
          <w:lang w:eastAsia="en-US"/>
        </w:rPr>
      </w:pPr>
      <w:r w:rsidRPr="00CD345D">
        <w:rPr>
          <w:rFonts w:ascii="Times New Roman" w:eastAsiaTheme="minorHAnsi" w:hAnsi="Times New Roman" w:cs="Times New Roman"/>
          <w:b/>
          <w:sz w:val="24"/>
          <w:szCs w:val="24"/>
          <w:lang w:eastAsia="en-US"/>
        </w:rPr>
        <w:t>3</w:t>
      </w:r>
      <w:r w:rsidR="00001044" w:rsidRPr="00CD345D">
        <w:rPr>
          <w:rFonts w:ascii="Times New Roman" w:eastAsiaTheme="minorHAnsi" w:hAnsi="Times New Roman" w:cs="Times New Roman"/>
          <w:b/>
          <w:sz w:val="24"/>
          <w:szCs w:val="24"/>
          <w:lang w:eastAsia="en-US"/>
        </w:rPr>
        <w:t>.5. Прогноз уровня автомобилизации,параметров дорожного движения</w:t>
      </w:r>
    </w:p>
    <w:p w:rsidR="00001044" w:rsidRPr="00CD345D" w:rsidRDefault="00001044" w:rsidP="00001044">
      <w:pPr>
        <w:autoSpaceDE w:val="0"/>
        <w:autoSpaceDN w:val="0"/>
        <w:adjustRightInd w:val="0"/>
        <w:ind w:firstLine="0"/>
        <w:rPr>
          <w:rFonts w:ascii="Times New Roman" w:eastAsiaTheme="minorHAnsi" w:hAnsi="Times New Roman" w:cs="Times New Roman"/>
          <w:sz w:val="24"/>
          <w:szCs w:val="24"/>
          <w:lang w:eastAsia="en-US"/>
        </w:rPr>
      </w:pPr>
    </w:p>
    <w:p w:rsidR="004737AC" w:rsidRPr="00CD345D" w:rsidRDefault="004737AC" w:rsidP="004737AC">
      <w:pPr>
        <w:autoSpaceDE w:val="0"/>
        <w:autoSpaceDN w:val="0"/>
        <w:adjustRightInd w:val="0"/>
        <w:ind w:firstLine="708"/>
        <w:jc w:val="left"/>
        <w:rPr>
          <w:rFonts w:ascii="TimesNewRomanPSMT" w:eastAsiaTheme="minorHAnsi" w:hAnsi="TimesNewRomanPSMT" w:cs="TimesNewRomanPSMT"/>
          <w:sz w:val="24"/>
          <w:szCs w:val="24"/>
          <w:lang w:eastAsia="en-US"/>
        </w:rPr>
      </w:pPr>
      <w:r w:rsidRPr="00CD345D">
        <w:rPr>
          <w:rFonts w:ascii="TimesNewRomanPSMT" w:eastAsiaTheme="minorHAnsi" w:hAnsi="TimesNewRomanPSMT" w:cs="TimesNewRomanPSMT"/>
          <w:sz w:val="24"/>
          <w:szCs w:val="24"/>
          <w:lang w:eastAsia="en-US"/>
        </w:rPr>
        <w:t xml:space="preserve">На расчетный срок автомобилизации в среднем по РФ достигнет порядка 400 ед. </w:t>
      </w:r>
      <w:proofErr w:type="gramStart"/>
      <w:r w:rsidRPr="00CD345D">
        <w:rPr>
          <w:rFonts w:ascii="TimesNewRomanPSMT" w:eastAsiaTheme="minorHAnsi" w:hAnsi="TimesNewRomanPSMT" w:cs="TimesNewRomanPSMT"/>
          <w:sz w:val="24"/>
          <w:szCs w:val="24"/>
          <w:lang w:eastAsia="en-US"/>
        </w:rPr>
        <w:t>на</w:t>
      </w:r>
      <w:proofErr w:type="gramEnd"/>
    </w:p>
    <w:p w:rsidR="004737AC" w:rsidRPr="00CD345D" w:rsidRDefault="004737AC" w:rsidP="004737AC">
      <w:pPr>
        <w:autoSpaceDE w:val="0"/>
        <w:autoSpaceDN w:val="0"/>
        <w:adjustRightInd w:val="0"/>
        <w:ind w:firstLine="0"/>
        <w:rPr>
          <w:rFonts w:ascii="TimesNewRomanPSMT" w:eastAsiaTheme="minorHAnsi" w:hAnsi="TimesNewRomanPSMT" w:cs="TimesNewRomanPSMT"/>
          <w:sz w:val="24"/>
          <w:szCs w:val="24"/>
          <w:lang w:eastAsia="en-US"/>
        </w:rPr>
      </w:pPr>
      <w:r w:rsidRPr="00CD345D">
        <w:rPr>
          <w:rFonts w:ascii="TimesNewRomanPSMT" w:eastAsiaTheme="minorHAnsi" w:hAnsi="TimesNewRomanPSMT" w:cs="TimesNewRomanPSMT"/>
          <w:sz w:val="24"/>
          <w:szCs w:val="24"/>
          <w:lang w:eastAsia="en-US"/>
        </w:rPr>
        <w:t>1000 жителей. Автомобилизация населения п. Невон на расчетный срок определена в пределах 350 -370 ед. на 1000 жителей. Общее количество автомобилей в поселке должна составить 910 – 960 ед. Постоянное хранение автомобилей предусматривается на приусадебных участках. Наряду с организацией постоянного хранения автомобилей на территории поселка предусмотрены открытые стоянки для временного хранения и кратковременного пользования. Стоянки размещаются на территориях рядом с общественными зданиями, объектами торговли и питания, культуры и здравоохранения.</w:t>
      </w:r>
    </w:p>
    <w:p w:rsidR="004737AC" w:rsidRPr="00CD345D" w:rsidRDefault="004737AC" w:rsidP="004737AC">
      <w:pPr>
        <w:autoSpaceDE w:val="0"/>
        <w:autoSpaceDN w:val="0"/>
        <w:adjustRightInd w:val="0"/>
        <w:ind w:firstLine="0"/>
        <w:rPr>
          <w:rFonts w:ascii="TimesNewRomanPSMT" w:eastAsiaTheme="minorHAnsi" w:hAnsi="TimesNewRomanPSMT" w:cs="TimesNewRomanPSMT"/>
          <w:sz w:val="24"/>
          <w:szCs w:val="24"/>
          <w:lang w:eastAsia="en-US"/>
        </w:rPr>
      </w:pPr>
    </w:p>
    <w:p w:rsidR="00001044" w:rsidRPr="00CD345D" w:rsidRDefault="004737AC" w:rsidP="004737AC">
      <w:pPr>
        <w:autoSpaceDE w:val="0"/>
        <w:autoSpaceDN w:val="0"/>
        <w:adjustRightInd w:val="0"/>
        <w:ind w:firstLine="0"/>
        <w:jc w:val="center"/>
        <w:rPr>
          <w:rFonts w:ascii="TimesNewRomanPSMT" w:eastAsiaTheme="minorHAnsi" w:hAnsi="TimesNewRomanPSMT" w:cs="TimesNewRomanPSMT"/>
          <w:b/>
          <w:sz w:val="24"/>
          <w:szCs w:val="24"/>
          <w:lang w:eastAsia="en-US"/>
        </w:rPr>
      </w:pPr>
      <w:r w:rsidRPr="00CD345D">
        <w:rPr>
          <w:rFonts w:ascii="Times New Roman" w:eastAsiaTheme="minorHAnsi" w:hAnsi="Times New Roman" w:cs="Times New Roman"/>
          <w:b/>
          <w:sz w:val="24"/>
          <w:szCs w:val="24"/>
          <w:lang w:eastAsia="en-US"/>
        </w:rPr>
        <w:t>3</w:t>
      </w:r>
      <w:r w:rsidR="00001044" w:rsidRPr="00CD345D">
        <w:rPr>
          <w:rFonts w:ascii="Times New Roman" w:eastAsiaTheme="minorHAnsi" w:hAnsi="Times New Roman" w:cs="Times New Roman"/>
          <w:b/>
          <w:sz w:val="24"/>
          <w:szCs w:val="24"/>
          <w:lang w:eastAsia="en-US"/>
        </w:rPr>
        <w:t>.6. Прогноз показателей безопасности дорожного движения</w:t>
      </w:r>
    </w:p>
    <w:p w:rsidR="00001044" w:rsidRPr="00CD345D" w:rsidRDefault="00001044" w:rsidP="00001044">
      <w:pPr>
        <w:autoSpaceDE w:val="0"/>
        <w:autoSpaceDN w:val="0"/>
        <w:adjustRightInd w:val="0"/>
        <w:ind w:firstLine="0"/>
        <w:rPr>
          <w:rFonts w:ascii="Times New Roman" w:eastAsiaTheme="minorHAnsi" w:hAnsi="Times New Roman" w:cs="Times New Roman"/>
          <w:sz w:val="24"/>
          <w:szCs w:val="24"/>
          <w:lang w:eastAsia="en-US"/>
        </w:rPr>
      </w:pPr>
    </w:p>
    <w:p w:rsidR="00001044" w:rsidRPr="00CD345D" w:rsidRDefault="00001044" w:rsidP="004737AC">
      <w:pPr>
        <w:autoSpaceDE w:val="0"/>
        <w:autoSpaceDN w:val="0"/>
        <w:adjustRightInd w:val="0"/>
        <w:ind w:firstLine="539"/>
        <w:rPr>
          <w:rFonts w:ascii="Times New Roman" w:eastAsiaTheme="minorHAnsi" w:hAnsi="Times New Roman" w:cs="Times New Roman"/>
          <w:sz w:val="24"/>
          <w:szCs w:val="24"/>
          <w:lang w:eastAsia="en-US"/>
        </w:rPr>
      </w:pPr>
      <w:r w:rsidRPr="00CD345D">
        <w:rPr>
          <w:rFonts w:ascii="Times New Roman" w:eastAsiaTheme="minorHAnsi" w:hAnsi="Times New Roman" w:cs="Times New Roman"/>
          <w:sz w:val="24"/>
          <w:szCs w:val="24"/>
          <w:lang w:eastAsia="en-US"/>
        </w:rPr>
        <w:lastRenderedPageBreak/>
        <w:t xml:space="preserve">Предполагается </w:t>
      </w:r>
      <w:r w:rsidR="004737AC" w:rsidRPr="00CD345D">
        <w:rPr>
          <w:rFonts w:ascii="Times New Roman" w:eastAsiaTheme="minorHAnsi" w:hAnsi="Times New Roman" w:cs="Times New Roman"/>
          <w:sz w:val="24"/>
          <w:szCs w:val="24"/>
          <w:lang w:eastAsia="en-US"/>
        </w:rPr>
        <w:t>незначительный</w:t>
      </w:r>
      <w:r w:rsidRPr="00CD345D">
        <w:rPr>
          <w:rFonts w:ascii="Times New Roman" w:eastAsiaTheme="minorHAnsi" w:hAnsi="Times New Roman" w:cs="Times New Roman"/>
          <w:sz w:val="24"/>
          <w:szCs w:val="24"/>
          <w:lang w:eastAsia="en-US"/>
        </w:rPr>
        <w:t xml:space="preserve"> рост аварийности. Это связано с увеличением парка автотранспортных средств и неисполнением участниками дорожного движения правил дорожного движения.</w:t>
      </w:r>
    </w:p>
    <w:p w:rsidR="00001044" w:rsidRPr="00CD345D" w:rsidRDefault="00001044" w:rsidP="004737AC">
      <w:pPr>
        <w:autoSpaceDE w:val="0"/>
        <w:autoSpaceDN w:val="0"/>
        <w:adjustRightInd w:val="0"/>
        <w:ind w:firstLine="539"/>
        <w:rPr>
          <w:rFonts w:ascii="Times New Roman" w:eastAsiaTheme="minorHAnsi" w:hAnsi="Times New Roman" w:cs="Times New Roman"/>
          <w:sz w:val="24"/>
          <w:szCs w:val="24"/>
          <w:lang w:eastAsia="en-US"/>
        </w:rPr>
      </w:pPr>
      <w:proofErr w:type="gramStart"/>
      <w:r w:rsidRPr="00CD345D">
        <w:rPr>
          <w:rFonts w:ascii="Times New Roman" w:eastAsiaTheme="minorHAnsi" w:hAnsi="Times New Roman" w:cs="Times New Roman"/>
          <w:sz w:val="24"/>
          <w:szCs w:val="24"/>
          <w:lang w:eastAsia="en-US"/>
        </w:rPr>
        <w:t xml:space="preserve">Факторами, влияющими на снижение аварийности, станут обеспечение контроля за выполнением мероприятий по обеспечению безопасности дорожного движения, развитие систем </w:t>
      </w:r>
      <w:proofErr w:type="spellStart"/>
      <w:r w:rsidRPr="00CD345D">
        <w:rPr>
          <w:rFonts w:ascii="Times New Roman" w:eastAsiaTheme="minorHAnsi" w:hAnsi="Times New Roman" w:cs="Times New Roman"/>
          <w:sz w:val="24"/>
          <w:szCs w:val="24"/>
          <w:lang w:eastAsia="en-US"/>
        </w:rPr>
        <w:t>видеофиксации</w:t>
      </w:r>
      <w:proofErr w:type="spellEnd"/>
      <w:r w:rsidRPr="00CD345D">
        <w:rPr>
          <w:rFonts w:ascii="Times New Roman" w:eastAsiaTheme="minorHAnsi" w:hAnsi="Times New Roman" w:cs="Times New Roman"/>
          <w:sz w:val="24"/>
          <w:szCs w:val="24"/>
          <w:lang w:eastAsia="en-US"/>
        </w:rPr>
        <w:t xml:space="preserve"> нарушений правил дорожного движения, развитие целевой системы воспитания и обучения детей безопасному поведению на улицах и дорогах, проведение разъяснительной и предупредительно-профилактической работы среди населения по вопросам обеспечения безопасности дорожного движения с использованием СМИ.</w:t>
      </w:r>
      <w:proofErr w:type="gramEnd"/>
    </w:p>
    <w:p w:rsidR="00001044" w:rsidRPr="00CD345D" w:rsidRDefault="00001044" w:rsidP="00001044">
      <w:pPr>
        <w:autoSpaceDE w:val="0"/>
        <w:autoSpaceDN w:val="0"/>
        <w:adjustRightInd w:val="0"/>
        <w:ind w:firstLine="0"/>
        <w:rPr>
          <w:rFonts w:ascii="Times New Roman" w:eastAsiaTheme="minorHAnsi" w:hAnsi="Times New Roman" w:cs="Times New Roman"/>
          <w:sz w:val="24"/>
          <w:szCs w:val="24"/>
          <w:lang w:eastAsia="en-US"/>
        </w:rPr>
      </w:pPr>
    </w:p>
    <w:p w:rsidR="00001044" w:rsidRPr="00CD345D" w:rsidRDefault="004737AC" w:rsidP="004737AC">
      <w:pPr>
        <w:autoSpaceDE w:val="0"/>
        <w:autoSpaceDN w:val="0"/>
        <w:adjustRightInd w:val="0"/>
        <w:ind w:firstLine="0"/>
        <w:jc w:val="center"/>
        <w:rPr>
          <w:rFonts w:ascii="Times New Roman" w:eastAsiaTheme="minorHAnsi" w:hAnsi="Times New Roman" w:cs="Times New Roman"/>
          <w:b/>
          <w:sz w:val="24"/>
          <w:szCs w:val="24"/>
          <w:lang w:eastAsia="en-US"/>
        </w:rPr>
      </w:pPr>
      <w:r w:rsidRPr="00CD345D">
        <w:rPr>
          <w:rFonts w:ascii="Times New Roman" w:eastAsiaTheme="minorHAnsi" w:hAnsi="Times New Roman" w:cs="Times New Roman"/>
          <w:b/>
          <w:sz w:val="24"/>
          <w:szCs w:val="24"/>
          <w:lang w:eastAsia="en-US"/>
        </w:rPr>
        <w:t>3</w:t>
      </w:r>
      <w:r w:rsidR="00001044" w:rsidRPr="00CD345D">
        <w:rPr>
          <w:rFonts w:ascii="Times New Roman" w:eastAsiaTheme="minorHAnsi" w:hAnsi="Times New Roman" w:cs="Times New Roman"/>
          <w:b/>
          <w:sz w:val="24"/>
          <w:szCs w:val="24"/>
          <w:lang w:eastAsia="en-US"/>
        </w:rPr>
        <w:t>.7. Прогноз негат</w:t>
      </w:r>
      <w:r w:rsidRPr="00CD345D">
        <w:rPr>
          <w:rFonts w:ascii="Times New Roman" w:eastAsiaTheme="minorHAnsi" w:hAnsi="Times New Roman" w:cs="Times New Roman"/>
          <w:b/>
          <w:sz w:val="24"/>
          <w:szCs w:val="24"/>
          <w:lang w:eastAsia="en-US"/>
        </w:rPr>
        <w:t xml:space="preserve">ивного воздействия транспортной </w:t>
      </w:r>
      <w:r w:rsidR="00001044" w:rsidRPr="00CD345D">
        <w:rPr>
          <w:rFonts w:ascii="Times New Roman" w:eastAsiaTheme="minorHAnsi" w:hAnsi="Times New Roman" w:cs="Times New Roman"/>
          <w:b/>
          <w:sz w:val="24"/>
          <w:szCs w:val="24"/>
          <w:lang w:eastAsia="en-US"/>
        </w:rPr>
        <w:t>инфраструктуры на окружающую среду и здоровье человека</w:t>
      </w:r>
    </w:p>
    <w:p w:rsidR="00001044" w:rsidRPr="00CD345D" w:rsidRDefault="00001044" w:rsidP="00001044">
      <w:pPr>
        <w:autoSpaceDE w:val="0"/>
        <w:autoSpaceDN w:val="0"/>
        <w:adjustRightInd w:val="0"/>
        <w:ind w:firstLine="0"/>
        <w:rPr>
          <w:rFonts w:ascii="Times New Roman" w:eastAsiaTheme="minorHAnsi" w:hAnsi="Times New Roman" w:cs="Times New Roman"/>
          <w:b/>
          <w:sz w:val="24"/>
          <w:szCs w:val="24"/>
          <w:lang w:eastAsia="en-US"/>
        </w:rPr>
      </w:pPr>
    </w:p>
    <w:p w:rsidR="00001044" w:rsidRPr="00CD345D" w:rsidRDefault="00001044" w:rsidP="00001044">
      <w:pPr>
        <w:autoSpaceDE w:val="0"/>
        <w:autoSpaceDN w:val="0"/>
        <w:adjustRightInd w:val="0"/>
        <w:ind w:firstLine="540"/>
        <w:rPr>
          <w:rFonts w:ascii="Times New Roman" w:eastAsiaTheme="minorHAnsi" w:hAnsi="Times New Roman" w:cs="Times New Roman"/>
          <w:sz w:val="24"/>
          <w:szCs w:val="24"/>
          <w:lang w:eastAsia="en-US"/>
        </w:rPr>
      </w:pPr>
      <w:r w:rsidRPr="00CD345D">
        <w:rPr>
          <w:rFonts w:ascii="Times New Roman" w:eastAsiaTheme="minorHAnsi" w:hAnsi="Times New Roman" w:cs="Times New Roman"/>
          <w:sz w:val="24"/>
          <w:szCs w:val="24"/>
          <w:lang w:eastAsia="en-US"/>
        </w:rPr>
        <w:t xml:space="preserve">В период действия Программы не предполагается изменения центров транспортного тяготения, структуры, маршрутов и объемов грузовых и пассажирских перевозок. Причиной увеличения негативного воздействия на окружающую среду и здоровье населения станет рост автомобилизации населения в совокупности с ростом его численности, в </w:t>
      </w:r>
      <w:proofErr w:type="gramStart"/>
      <w:r w:rsidRPr="00CD345D">
        <w:rPr>
          <w:rFonts w:ascii="Times New Roman" w:eastAsiaTheme="minorHAnsi" w:hAnsi="Times New Roman" w:cs="Times New Roman"/>
          <w:sz w:val="24"/>
          <w:szCs w:val="24"/>
          <w:lang w:eastAsia="en-US"/>
        </w:rPr>
        <w:t>связи</w:t>
      </w:r>
      <w:proofErr w:type="gramEnd"/>
      <w:r w:rsidRPr="00CD345D">
        <w:rPr>
          <w:rFonts w:ascii="Times New Roman" w:eastAsiaTheme="minorHAnsi" w:hAnsi="Times New Roman" w:cs="Times New Roman"/>
          <w:sz w:val="24"/>
          <w:szCs w:val="24"/>
          <w:lang w:eastAsia="en-US"/>
        </w:rPr>
        <w:t xml:space="preserve"> с чем усилится загрязнение атмосферы выбросами в воздух дыма и газообразных загрязняющих веществ и увеличение воздействия шума на здоровье человека.</w:t>
      </w:r>
    </w:p>
    <w:p w:rsidR="006449F3" w:rsidRPr="00CD345D" w:rsidRDefault="006449F3" w:rsidP="006B1F22">
      <w:pPr>
        <w:tabs>
          <w:tab w:val="center" w:pos="5032"/>
          <w:tab w:val="left" w:pos="7350"/>
        </w:tabs>
        <w:jc w:val="center"/>
        <w:rPr>
          <w:rFonts w:ascii="Times New Roman" w:eastAsiaTheme="minorHAnsi" w:hAnsi="Times New Roman" w:cs="Times New Roman"/>
          <w:b/>
          <w:sz w:val="24"/>
          <w:szCs w:val="24"/>
          <w:lang w:eastAsia="en-US"/>
        </w:rPr>
      </w:pPr>
    </w:p>
    <w:p w:rsidR="001A0D64" w:rsidRPr="00CD345D" w:rsidRDefault="006B1F22" w:rsidP="001A0D64">
      <w:pPr>
        <w:autoSpaceDE w:val="0"/>
        <w:autoSpaceDN w:val="0"/>
        <w:adjustRightInd w:val="0"/>
        <w:ind w:firstLine="540"/>
        <w:jc w:val="center"/>
        <w:rPr>
          <w:rFonts w:ascii="Arial" w:eastAsiaTheme="minorHAnsi" w:hAnsi="Arial" w:cs="Arial"/>
          <w:sz w:val="20"/>
          <w:lang w:eastAsia="en-US"/>
        </w:rPr>
      </w:pPr>
      <w:r w:rsidRPr="00CD345D">
        <w:rPr>
          <w:rFonts w:ascii="Times New Roman" w:eastAsiaTheme="minorHAnsi" w:hAnsi="Times New Roman" w:cs="Times New Roman"/>
          <w:b/>
          <w:sz w:val="24"/>
          <w:szCs w:val="24"/>
          <w:lang w:eastAsia="en-US"/>
        </w:rPr>
        <w:t xml:space="preserve">Раздел IV. </w:t>
      </w:r>
      <w:r w:rsidR="001A0D64" w:rsidRPr="00CD345D">
        <w:rPr>
          <w:rFonts w:ascii="Times New Roman" w:eastAsiaTheme="minorHAnsi" w:hAnsi="Times New Roman" w:cs="Times New Roman"/>
          <w:b/>
          <w:sz w:val="24"/>
          <w:szCs w:val="24"/>
          <w:lang w:eastAsia="en-US"/>
        </w:rPr>
        <w:t xml:space="preserve">ПРИНЦИПИАЛЬНЫЕ ВАРИАНТЫ РАЗВИТИЯ ТРАНСПОРТНОЙ ИНФРАСТРУКТУРЫ И ИХ УКРУПНЕННАЯ ОЦЕНКА ПО ЦЕЛЕВЫМ ПОКАЗАТЕЛЯМ (ИНДИКАТОРАМ) РАЗВИТИЯ ТРАНСПОРТНОЙ </w:t>
      </w:r>
      <w:proofErr w:type="gramStart"/>
      <w:r w:rsidR="001A0D64" w:rsidRPr="00CD345D">
        <w:rPr>
          <w:rFonts w:ascii="Times New Roman" w:eastAsiaTheme="minorHAnsi" w:hAnsi="Times New Roman" w:cs="Times New Roman"/>
          <w:b/>
          <w:sz w:val="24"/>
          <w:szCs w:val="24"/>
          <w:lang w:eastAsia="en-US"/>
        </w:rPr>
        <w:t>ИНФРАСТРУКТУРЫ</w:t>
      </w:r>
      <w:proofErr w:type="gramEnd"/>
      <w:r w:rsidR="001A0D64" w:rsidRPr="00CD345D">
        <w:rPr>
          <w:rFonts w:ascii="Times New Roman" w:eastAsiaTheme="minorHAnsi" w:hAnsi="Times New Roman" w:cs="Times New Roman"/>
          <w:b/>
          <w:sz w:val="24"/>
          <w:szCs w:val="24"/>
          <w:lang w:eastAsia="en-US"/>
        </w:rPr>
        <w:t xml:space="preserve"> С ПОСЛЕДУЮЩИМ ВЫБОРОМ ПРЕДЛАГАЕМОГО К РЕАЛИЗАЦИИ ВАРИАНТА</w:t>
      </w:r>
    </w:p>
    <w:p w:rsidR="008374B4" w:rsidRPr="00CD345D" w:rsidRDefault="008374B4" w:rsidP="008374B4">
      <w:pPr>
        <w:autoSpaceDE w:val="0"/>
        <w:autoSpaceDN w:val="0"/>
        <w:adjustRightInd w:val="0"/>
        <w:ind w:firstLine="540"/>
        <w:rPr>
          <w:rFonts w:ascii="Arial" w:eastAsiaTheme="minorHAnsi" w:hAnsi="Arial" w:cs="Arial"/>
          <w:sz w:val="20"/>
          <w:lang w:eastAsia="en-US"/>
        </w:rPr>
      </w:pPr>
    </w:p>
    <w:p w:rsidR="008374B4" w:rsidRPr="00CD345D" w:rsidRDefault="008374B4" w:rsidP="008374B4">
      <w:pPr>
        <w:autoSpaceDE w:val="0"/>
        <w:autoSpaceDN w:val="0"/>
        <w:adjustRightInd w:val="0"/>
        <w:ind w:firstLine="539"/>
        <w:rPr>
          <w:rFonts w:ascii="Times New Roman" w:eastAsiaTheme="minorHAnsi" w:hAnsi="Times New Roman" w:cs="Times New Roman"/>
          <w:sz w:val="24"/>
          <w:szCs w:val="24"/>
          <w:lang w:eastAsia="en-US"/>
        </w:rPr>
      </w:pPr>
      <w:r w:rsidRPr="00CD345D">
        <w:rPr>
          <w:rFonts w:ascii="Times New Roman" w:eastAsiaTheme="minorHAnsi" w:hAnsi="Times New Roman" w:cs="Times New Roman"/>
          <w:sz w:val="24"/>
          <w:szCs w:val="24"/>
          <w:lang w:eastAsia="en-US"/>
        </w:rPr>
        <w:t>Основным вариантом развития Программы является развитие современной и эффективной автомобильно-дорожной инфраструктуры. Для достижения этого необходимо решить следующие задачи:</w:t>
      </w:r>
    </w:p>
    <w:p w:rsidR="002B5127" w:rsidRPr="00CD345D" w:rsidRDefault="002B5127" w:rsidP="002B5127">
      <w:pPr>
        <w:autoSpaceDE w:val="0"/>
        <w:autoSpaceDN w:val="0"/>
        <w:adjustRightInd w:val="0"/>
        <w:ind w:firstLine="539"/>
        <w:rPr>
          <w:rFonts w:ascii="Times New Roman" w:eastAsiaTheme="minorHAnsi" w:hAnsi="Times New Roman" w:cs="Times New Roman"/>
          <w:sz w:val="24"/>
          <w:szCs w:val="24"/>
          <w:lang w:eastAsia="en-US"/>
        </w:rPr>
      </w:pPr>
      <w:r w:rsidRPr="00CD345D">
        <w:rPr>
          <w:rFonts w:ascii="Times New Roman" w:eastAsiaTheme="minorHAnsi" w:hAnsi="Times New Roman" w:cs="Times New Roman"/>
          <w:sz w:val="24"/>
          <w:szCs w:val="24"/>
          <w:lang w:eastAsia="en-US"/>
        </w:rPr>
        <w:t>- повышение безопасности, качества и эффективности транспортного обслуживания населения, а также юридических лиц и индивидуальных предпринимателей, осуществляющих экономическую деятельность, на территории Невонского муниципального образования;</w:t>
      </w:r>
    </w:p>
    <w:p w:rsidR="002B5127" w:rsidRPr="00CD345D" w:rsidRDefault="002B5127" w:rsidP="002B5127">
      <w:pPr>
        <w:autoSpaceDE w:val="0"/>
        <w:autoSpaceDN w:val="0"/>
        <w:adjustRightInd w:val="0"/>
        <w:ind w:firstLine="539"/>
        <w:rPr>
          <w:rFonts w:ascii="Times New Roman" w:eastAsiaTheme="minorHAnsi" w:hAnsi="Times New Roman" w:cs="Times New Roman"/>
          <w:sz w:val="24"/>
          <w:szCs w:val="24"/>
          <w:lang w:eastAsia="en-US"/>
        </w:rPr>
      </w:pPr>
      <w:r w:rsidRPr="00CD345D">
        <w:rPr>
          <w:rFonts w:ascii="Times New Roman" w:eastAsiaTheme="minorHAnsi" w:hAnsi="Times New Roman" w:cs="Times New Roman"/>
          <w:sz w:val="24"/>
          <w:szCs w:val="24"/>
          <w:lang w:eastAsia="en-US"/>
        </w:rPr>
        <w:t>- обеспечение доступности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поселения или нормативами градостроительного проектирования Невонского муниципального образования;</w:t>
      </w:r>
    </w:p>
    <w:p w:rsidR="002B5127" w:rsidRPr="00CD345D" w:rsidRDefault="002B5127" w:rsidP="002B5127">
      <w:pPr>
        <w:autoSpaceDE w:val="0"/>
        <w:autoSpaceDN w:val="0"/>
        <w:adjustRightInd w:val="0"/>
        <w:ind w:firstLine="318"/>
        <w:rPr>
          <w:rFonts w:ascii="Times New Roman" w:eastAsiaTheme="minorHAnsi" w:hAnsi="Times New Roman" w:cs="Times New Roman"/>
          <w:sz w:val="24"/>
          <w:szCs w:val="24"/>
          <w:lang w:eastAsia="en-US"/>
        </w:rPr>
      </w:pPr>
      <w:r w:rsidRPr="00CD345D">
        <w:rPr>
          <w:rFonts w:ascii="Times New Roman" w:eastAsiaTheme="minorHAnsi" w:hAnsi="Times New Roman" w:cs="Times New Roman"/>
          <w:sz w:val="24"/>
          <w:szCs w:val="24"/>
          <w:lang w:eastAsia="en-US"/>
        </w:rPr>
        <w:t>- сбалансированность транспортной инфраструктуры с градостроительной деятельностью в Невонском муниципальном образовании.</w:t>
      </w:r>
    </w:p>
    <w:p w:rsidR="00765A34" w:rsidRPr="00CD345D" w:rsidRDefault="00765A34" w:rsidP="00765A34">
      <w:pPr>
        <w:autoSpaceDE w:val="0"/>
        <w:autoSpaceDN w:val="0"/>
        <w:adjustRightInd w:val="0"/>
        <w:ind w:firstLine="318"/>
        <w:rPr>
          <w:rFonts w:ascii="Times New Roman" w:eastAsiaTheme="minorHAnsi" w:hAnsi="Times New Roman" w:cs="Times New Roman"/>
          <w:sz w:val="24"/>
          <w:szCs w:val="24"/>
          <w:lang w:eastAsia="en-US"/>
        </w:rPr>
      </w:pPr>
      <w:r w:rsidRPr="00CD345D">
        <w:rPr>
          <w:rFonts w:ascii="Times New Roman" w:eastAsiaTheme="minorHAnsi" w:hAnsi="Times New Roman" w:cs="Times New Roman"/>
          <w:sz w:val="24"/>
          <w:szCs w:val="24"/>
          <w:lang w:eastAsia="en-US"/>
        </w:rPr>
        <w:t>Для реализации поставленных целей и решения задач Программы, достижения планируемых значений показателей (индикаторов) предусмотрено выполнение следующих мероприятий:</w:t>
      </w:r>
    </w:p>
    <w:p w:rsidR="00765A34" w:rsidRPr="00CD345D" w:rsidRDefault="00765A34" w:rsidP="00765A34">
      <w:pPr>
        <w:autoSpaceDE w:val="0"/>
        <w:autoSpaceDN w:val="0"/>
        <w:adjustRightInd w:val="0"/>
        <w:ind w:firstLine="318"/>
        <w:rPr>
          <w:rFonts w:ascii="Times New Roman" w:eastAsiaTheme="minorHAnsi" w:hAnsi="Times New Roman" w:cs="Times New Roman"/>
          <w:sz w:val="24"/>
          <w:szCs w:val="24"/>
          <w:lang w:eastAsia="en-US"/>
        </w:rPr>
      </w:pPr>
      <w:r w:rsidRPr="00CD345D">
        <w:rPr>
          <w:rFonts w:ascii="Times New Roman" w:eastAsiaTheme="minorHAnsi" w:hAnsi="Times New Roman" w:cs="Times New Roman"/>
          <w:sz w:val="24"/>
          <w:szCs w:val="24"/>
          <w:lang w:eastAsia="en-US"/>
        </w:rPr>
        <w:t>1. Мероприятий по разработке проектной документации на строительство (реконструкцию) автомобильных дорог общего пользования местного значения и искусственных сооружений на них, а также других объектов транспортной инфраструктуры.</w:t>
      </w:r>
    </w:p>
    <w:p w:rsidR="00765A34" w:rsidRPr="00CD345D" w:rsidRDefault="00765A34" w:rsidP="00765A34">
      <w:pPr>
        <w:autoSpaceDE w:val="0"/>
        <w:autoSpaceDN w:val="0"/>
        <w:adjustRightInd w:val="0"/>
        <w:ind w:firstLine="318"/>
        <w:rPr>
          <w:rFonts w:ascii="Times New Roman" w:eastAsiaTheme="minorHAnsi" w:hAnsi="Times New Roman" w:cs="Times New Roman"/>
          <w:sz w:val="24"/>
          <w:szCs w:val="24"/>
          <w:lang w:eastAsia="en-US"/>
        </w:rPr>
      </w:pPr>
      <w:r w:rsidRPr="00CD345D">
        <w:rPr>
          <w:rFonts w:ascii="Times New Roman" w:eastAsiaTheme="minorHAnsi" w:hAnsi="Times New Roman" w:cs="Times New Roman"/>
          <w:sz w:val="24"/>
          <w:szCs w:val="24"/>
          <w:lang w:eastAsia="en-US"/>
        </w:rPr>
        <w:t>2. Мероприятий по строительству (реконструкции) автомобильных дорог общего пользования местного значения и искусственных сооружений на них.</w:t>
      </w:r>
    </w:p>
    <w:p w:rsidR="00765A34" w:rsidRPr="00CD345D" w:rsidRDefault="00765A34" w:rsidP="00765A34">
      <w:pPr>
        <w:autoSpaceDE w:val="0"/>
        <w:autoSpaceDN w:val="0"/>
        <w:adjustRightInd w:val="0"/>
        <w:ind w:firstLine="0"/>
        <w:rPr>
          <w:rFonts w:ascii="Times New Roman" w:eastAsiaTheme="minorHAnsi" w:hAnsi="Times New Roman" w:cs="Times New Roman"/>
          <w:sz w:val="24"/>
          <w:szCs w:val="24"/>
          <w:lang w:eastAsia="en-US"/>
        </w:rPr>
      </w:pPr>
      <w:r w:rsidRPr="00CD345D">
        <w:rPr>
          <w:rFonts w:ascii="Times New Roman" w:eastAsiaTheme="minorHAnsi" w:hAnsi="Times New Roman" w:cs="Times New Roman"/>
          <w:sz w:val="24"/>
          <w:szCs w:val="24"/>
          <w:lang w:eastAsia="en-US"/>
        </w:rPr>
        <w:t xml:space="preserve">     Реализация мероприятий позволит увеличить протяженность автомобильных дорог общего пользования местного значения, а также увеличить долю дорог общего </w:t>
      </w:r>
      <w:r w:rsidRPr="00CD345D">
        <w:rPr>
          <w:rFonts w:ascii="Times New Roman" w:eastAsiaTheme="minorHAnsi" w:hAnsi="Times New Roman" w:cs="Times New Roman"/>
          <w:sz w:val="24"/>
          <w:szCs w:val="24"/>
          <w:lang w:eastAsia="en-US"/>
        </w:rPr>
        <w:lastRenderedPageBreak/>
        <w:t>пользования местного значения, соответствующих нормативным требованиям к транспортно-эксплуатационным показателям</w:t>
      </w:r>
    </w:p>
    <w:p w:rsidR="008D4D2E" w:rsidRPr="00CD345D" w:rsidRDefault="008D4D2E" w:rsidP="006B1F22">
      <w:pPr>
        <w:tabs>
          <w:tab w:val="center" w:pos="5032"/>
          <w:tab w:val="left" w:pos="7350"/>
        </w:tabs>
        <w:jc w:val="left"/>
        <w:rPr>
          <w:rFonts w:ascii="Times New Roman" w:hAnsi="Times New Roman" w:cs="Times New Roman"/>
          <w:b/>
          <w:caps/>
          <w:sz w:val="24"/>
          <w:szCs w:val="24"/>
        </w:rPr>
      </w:pPr>
    </w:p>
    <w:p w:rsidR="001A0D64" w:rsidRPr="00CD345D" w:rsidRDefault="006B1F22" w:rsidP="001A0D64">
      <w:pPr>
        <w:autoSpaceDE w:val="0"/>
        <w:autoSpaceDN w:val="0"/>
        <w:adjustRightInd w:val="0"/>
        <w:ind w:firstLine="540"/>
        <w:jc w:val="center"/>
        <w:rPr>
          <w:rFonts w:ascii="Times New Roman" w:eastAsiaTheme="minorHAnsi" w:hAnsi="Times New Roman" w:cs="Times New Roman"/>
          <w:b/>
          <w:sz w:val="24"/>
          <w:szCs w:val="24"/>
          <w:lang w:eastAsia="en-US"/>
        </w:rPr>
      </w:pPr>
      <w:r w:rsidRPr="00CD345D">
        <w:rPr>
          <w:rFonts w:ascii="Times New Roman" w:eastAsiaTheme="minorHAnsi" w:hAnsi="Times New Roman" w:cs="Times New Roman"/>
          <w:b/>
          <w:sz w:val="24"/>
          <w:szCs w:val="24"/>
          <w:lang w:eastAsia="en-US"/>
        </w:rPr>
        <w:t xml:space="preserve">Раздел V. </w:t>
      </w:r>
      <w:r w:rsidR="001A0D64" w:rsidRPr="00CD345D">
        <w:rPr>
          <w:rFonts w:ascii="Times New Roman" w:eastAsiaTheme="minorHAnsi" w:hAnsi="Times New Roman" w:cs="Times New Roman"/>
          <w:b/>
          <w:sz w:val="24"/>
          <w:szCs w:val="24"/>
          <w:lang w:eastAsia="en-US"/>
        </w:rPr>
        <w:t xml:space="preserve">ПЕРЕЧЕНЬ МЕРОПРИЯТИЙ  ПО ПРОЕКТИРОВАНИЮ, СТРОИТЕЛЬСТВУ, РЕКОНСТРУКЦИИ ОБЪЕКТОВ ТРАНСПОРТНОЙ ИНФРАСТРУКТУРЫ, ОЧЕРЕДНОСТЬ РЕАЛИЗАЦИИ МЕРОПРИЯТИЙ </w:t>
      </w:r>
    </w:p>
    <w:p w:rsidR="006B1F22" w:rsidRPr="00CD345D" w:rsidRDefault="006B1F22" w:rsidP="006B1F22">
      <w:pPr>
        <w:tabs>
          <w:tab w:val="center" w:pos="5032"/>
          <w:tab w:val="left" w:pos="7350"/>
        </w:tabs>
        <w:jc w:val="center"/>
        <w:rPr>
          <w:rFonts w:ascii="Times New Roman" w:eastAsiaTheme="minorHAnsi" w:hAnsi="Times New Roman" w:cs="Times New Roman"/>
          <w:b/>
          <w:sz w:val="24"/>
          <w:szCs w:val="24"/>
          <w:lang w:eastAsia="en-US"/>
        </w:rPr>
      </w:pPr>
    </w:p>
    <w:p w:rsidR="00F031A8" w:rsidRPr="00CD345D" w:rsidRDefault="00F031A8" w:rsidP="00C04AC0">
      <w:pPr>
        <w:autoSpaceDE w:val="0"/>
        <w:autoSpaceDN w:val="0"/>
        <w:adjustRightInd w:val="0"/>
        <w:ind w:firstLine="539"/>
        <w:rPr>
          <w:rFonts w:ascii="Times New Roman" w:eastAsiaTheme="minorHAnsi" w:hAnsi="Times New Roman" w:cs="Times New Roman"/>
          <w:sz w:val="24"/>
          <w:szCs w:val="24"/>
          <w:lang w:eastAsia="en-US"/>
        </w:rPr>
      </w:pPr>
      <w:r w:rsidRPr="00CD345D">
        <w:rPr>
          <w:rFonts w:ascii="Times New Roman" w:eastAsiaTheme="minorHAnsi" w:hAnsi="Times New Roman" w:cs="Times New Roman"/>
          <w:sz w:val="24"/>
          <w:szCs w:val="24"/>
          <w:lang w:eastAsia="en-US"/>
        </w:rPr>
        <w:t>5.1. С учетом сложившейся экономической ситуации мероприятия по развитию транспортной инфраструктуры по видам транспорта, по развитию транспорта общего пользования, созданию транспортно-пересадочных узлов, по развитию инфраструктуры для легкового автомобильного транспорта, включая развитие пешеходно</w:t>
      </w:r>
      <w:r w:rsidR="009A0FD4" w:rsidRPr="00CD345D">
        <w:rPr>
          <w:rFonts w:ascii="Times New Roman" w:eastAsiaTheme="minorHAnsi" w:hAnsi="Times New Roman" w:cs="Times New Roman"/>
          <w:sz w:val="24"/>
          <w:szCs w:val="24"/>
          <w:lang w:eastAsia="en-US"/>
        </w:rPr>
        <w:t>го и велосипедного передвижения</w:t>
      </w:r>
      <w:r w:rsidRPr="00CD345D">
        <w:rPr>
          <w:rFonts w:ascii="Times New Roman" w:eastAsiaTheme="minorHAnsi" w:hAnsi="Times New Roman" w:cs="Times New Roman"/>
          <w:sz w:val="24"/>
          <w:szCs w:val="24"/>
          <w:lang w:eastAsia="en-US"/>
        </w:rPr>
        <w:t xml:space="preserve"> в период реализации Программы не предусматриваются.</w:t>
      </w:r>
    </w:p>
    <w:p w:rsidR="00F031A8" w:rsidRPr="00CD345D" w:rsidRDefault="00F031A8" w:rsidP="00C04AC0">
      <w:pPr>
        <w:autoSpaceDE w:val="0"/>
        <w:autoSpaceDN w:val="0"/>
        <w:adjustRightInd w:val="0"/>
        <w:ind w:firstLine="539"/>
        <w:rPr>
          <w:rFonts w:ascii="Times New Roman" w:eastAsiaTheme="minorHAnsi" w:hAnsi="Times New Roman" w:cs="Times New Roman"/>
          <w:sz w:val="24"/>
          <w:szCs w:val="24"/>
          <w:lang w:eastAsia="en-US"/>
        </w:rPr>
      </w:pPr>
      <w:r w:rsidRPr="00CD345D">
        <w:rPr>
          <w:rFonts w:ascii="Times New Roman" w:eastAsiaTheme="minorHAnsi" w:hAnsi="Times New Roman" w:cs="Times New Roman"/>
          <w:sz w:val="24"/>
          <w:szCs w:val="24"/>
          <w:lang w:eastAsia="en-US"/>
        </w:rPr>
        <w:t>5.2. Мероприятия по развитию сети дорог поселения.</w:t>
      </w:r>
    </w:p>
    <w:p w:rsidR="00850AC5" w:rsidRPr="00CD345D" w:rsidRDefault="00F031A8" w:rsidP="00C04AC0">
      <w:pPr>
        <w:autoSpaceDE w:val="0"/>
        <w:autoSpaceDN w:val="0"/>
        <w:adjustRightInd w:val="0"/>
        <w:ind w:firstLine="539"/>
        <w:rPr>
          <w:rFonts w:ascii="Times New Roman" w:eastAsiaTheme="minorHAnsi" w:hAnsi="Times New Roman" w:cs="Times New Roman"/>
          <w:sz w:val="24"/>
          <w:szCs w:val="24"/>
          <w:lang w:eastAsia="en-US"/>
        </w:rPr>
      </w:pPr>
      <w:r w:rsidRPr="00CD345D">
        <w:rPr>
          <w:rFonts w:ascii="Times New Roman" w:eastAsiaTheme="minorHAnsi" w:hAnsi="Times New Roman" w:cs="Times New Roman"/>
          <w:sz w:val="24"/>
          <w:szCs w:val="24"/>
          <w:lang w:eastAsia="en-US"/>
        </w:rPr>
        <w:t xml:space="preserve">В целях повышения качественного уровня дорожной сети сельского поселения, снижения уровня аварийности, связанной с состоянием дорожного покрытия, и доступности к центрам тяготения и территориям перспективной застройки предлагается в период действия Программы реализовать следующий комплекс мероприятий по развитию дорог поселения </w:t>
      </w:r>
      <w:hyperlink r:id="rId23" w:history="1">
        <w:r w:rsidRPr="00CD345D">
          <w:rPr>
            <w:rFonts w:ascii="Times New Roman" w:eastAsiaTheme="minorHAnsi" w:hAnsi="Times New Roman" w:cs="Times New Roman"/>
            <w:sz w:val="24"/>
            <w:szCs w:val="24"/>
            <w:lang w:eastAsia="en-US"/>
          </w:rPr>
          <w:t>(приложение 1)</w:t>
        </w:r>
      </w:hyperlink>
      <w:r w:rsidRPr="00CD345D">
        <w:rPr>
          <w:rFonts w:ascii="Times New Roman" w:eastAsiaTheme="minorHAnsi" w:hAnsi="Times New Roman" w:cs="Times New Roman"/>
          <w:sz w:val="24"/>
          <w:szCs w:val="24"/>
          <w:lang w:eastAsia="en-US"/>
        </w:rPr>
        <w:t>.</w:t>
      </w:r>
    </w:p>
    <w:p w:rsidR="00C04AC0" w:rsidRPr="00CD345D" w:rsidRDefault="00C04AC0" w:rsidP="00C04AC0">
      <w:pPr>
        <w:autoSpaceDE w:val="0"/>
        <w:autoSpaceDN w:val="0"/>
        <w:adjustRightInd w:val="0"/>
        <w:ind w:firstLine="540"/>
        <w:rPr>
          <w:rFonts w:ascii="Times New Roman" w:eastAsiaTheme="minorHAnsi" w:hAnsi="Times New Roman" w:cs="Times New Roman"/>
          <w:sz w:val="24"/>
          <w:szCs w:val="24"/>
          <w:lang w:eastAsia="en-US"/>
        </w:rPr>
      </w:pPr>
    </w:p>
    <w:p w:rsidR="00C04AC0" w:rsidRPr="00CD345D" w:rsidRDefault="00C04AC0" w:rsidP="00C04AC0">
      <w:pPr>
        <w:autoSpaceDE w:val="0"/>
        <w:autoSpaceDN w:val="0"/>
        <w:adjustRightInd w:val="0"/>
        <w:ind w:firstLine="540"/>
        <w:rPr>
          <w:rFonts w:ascii="Times New Roman" w:eastAsiaTheme="minorHAnsi" w:hAnsi="Times New Roman" w:cs="Times New Roman"/>
          <w:sz w:val="24"/>
          <w:szCs w:val="24"/>
          <w:lang w:eastAsia="en-US"/>
        </w:rPr>
      </w:pPr>
      <w:r w:rsidRPr="00CD345D">
        <w:rPr>
          <w:rFonts w:ascii="Times New Roman" w:eastAsiaTheme="minorHAnsi" w:hAnsi="Times New Roman" w:cs="Times New Roman"/>
          <w:sz w:val="24"/>
          <w:szCs w:val="24"/>
          <w:lang w:eastAsia="en-US"/>
        </w:rPr>
        <w:t>Основной целью Программы является комплексное развитие транспортной инфраструктуры Невонского муниципального образования. Повышение комфортности и безопасности жизнедеятельности населения и хозяйствующих субъектов на территории Невонского муниципального образования.</w:t>
      </w:r>
    </w:p>
    <w:p w:rsidR="00C04AC0" w:rsidRPr="00CD345D" w:rsidRDefault="00C04AC0" w:rsidP="00C04AC0">
      <w:pPr>
        <w:autoSpaceDE w:val="0"/>
        <w:autoSpaceDN w:val="0"/>
        <w:adjustRightInd w:val="0"/>
        <w:spacing w:before="200"/>
        <w:ind w:firstLine="540"/>
        <w:rPr>
          <w:rFonts w:ascii="Times New Roman" w:eastAsiaTheme="minorHAnsi" w:hAnsi="Times New Roman" w:cs="Times New Roman"/>
          <w:sz w:val="24"/>
          <w:szCs w:val="24"/>
          <w:lang w:eastAsia="en-US"/>
        </w:rPr>
      </w:pPr>
      <w:r w:rsidRPr="00CD345D">
        <w:rPr>
          <w:rFonts w:ascii="Times New Roman" w:eastAsiaTheme="minorHAnsi" w:hAnsi="Times New Roman" w:cs="Times New Roman"/>
          <w:sz w:val="24"/>
          <w:szCs w:val="24"/>
          <w:lang w:eastAsia="en-US"/>
        </w:rPr>
        <w:t>Индикаторы Программы</w:t>
      </w:r>
      <w:r w:rsidR="00141CAB" w:rsidRPr="00CD345D">
        <w:rPr>
          <w:rFonts w:ascii="Times New Roman" w:eastAsiaTheme="minorHAnsi" w:hAnsi="Times New Roman" w:cs="Times New Roman"/>
          <w:sz w:val="24"/>
          <w:szCs w:val="24"/>
          <w:lang w:eastAsia="en-US"/>
        </w:rPr>
        <w:t xml:space="preserve"> (</w:t>
      </w:r>
      <w:r w:rsidR="00CD345D">
        <w:rPr>
          <w:rFonts w:ascii="Times New Roman" w:eastAsiaTheme="minorHAnsi" w:hAnsi="Times New Roman" w:cs="Times New Roman"/>
          <w:sz w:val="24"/>
          <w:szCs w:val="24"/>
          <w:lang w:eastAsia="en-US"/>
        </w:rPr>
        <w:t xml:space="preserve">приложение </w:t>
      </w:r>
      <w:r w:rsidR="00141CAB" w:rsidRPr="00CD345D">
        <w:rPr>
          <w:rFonts w:ascii="Times New Roman" w:eastAsiaTheme="minorHAnsi" w:hAnsi="Times New Roman" w:cs="Times New Roman"/>
          <w:sz w:val="24"/>
          <w:szCs w:val="24"/>
          <w:lang w:eastAsia="en-US"/>
        </w:rPr>
        <w:t>2)</w:t>
      </w:r>
      <w:r w:rsidRPr="00CD345D">
        <w:rPr>
          <w:rFonts w:ascii="Times New Roman" w:eastAsiaTheme="minorHAnsi" w:hAnsi="Times New Roman" w:cs="Times New Roman"/>
          <w:sz w:val="24"/>
          <w:szCs w:val="24"/>
          <w:lang w:eastAsia="en-US"/>
        </w:rPr>
        <w:t>:</w:t>
      </w:r>
    </w:p>
    <w:p w:rsidR="00141CAB" w:rsidRPr="00CD345D" w:rsidRDefault="00141CAB" w:rsidP="00141CAB">
      <w:pPr>
        <w:autoSpaceDE w:val="0"/>
        <w:autoSpaceDN w:val="0"/>
        <w:adjustRightInd w:val="0"/>
        <w:ind w:firstLine="540"/>
        <w:rPr>
          <w:rFonts w:ascii="Times New Roman" w:eastAsiaTheme="minorHAnsi" w:hAnsi="Times New Roman" w:cs="Times New Roman"/>
          <w:sz w:val="24"/>
          <w:szCs w:val="24"/>
          <w:lang w:eastAsia="en-US"/>
        </w:rPr>
      </w:pPr>
      <w:r w:rsidRPr="00CD345D">
        <w:rPr>
          <w:rFonts w:ascii="Times New Roman" w:eastAsiaTheme="minorHAnsi" w:hAnsi="Times New Roman" w:cs="Times New Roman"/>
          <w:sz w:val="24"/>
          <w:szCs w:val="24"/>
          <w:lang w:eastAsia="en-US"/>
        </w:rPr>
        <w:t>- Прирост протяженности дорог на  1,69 км.</w:t>
      </w:r>
    </w:p>
    <w:p w:rsidR="00141CAB" w:rsidRPr="00CD345D" w:rsidRDefault="00141CAB" w:rsidP="00141CAB">
      <w:pPr>
        <w:autoSpaceDE w:val="0"/>
        <w:autoSpaceDN w:val="0"/>
        <w:adjustRightInd w:val="0"/>
        <w:ind w:firstLine="540"/>
        <w:rPr>
          <w:rFonts w:ascii="Times New Roman" w:eastAsiaTheme="minorHAnsi" w:hAnsi="Times New Roman" w:cs="Times New Roman"/>
          <w:sz w:val="24"/>
          <w:szCs w:val="24"/>
          <w:lang w:eastAsia="en-US"/>
        </w:rPr>
      </w:pPr>
      <w:r w:rsidRPr="00CD345D">
        <w:rPr>
          <w:rFonts w:ascii="Times New Roman" w:eastAsiaTheme="minorHAnsi" w:hAnsi="Times New Roman" w:cs="Times New Roman"/>
          <w:sz w:val="24"/>
          <w:szCs w:val="24"/>
          <w:lang w:eastAsia="en-US"/>
        </w:rPr>
        <w:t>- Удельный вес дорог, соответствующих нормативным требованиям к транспортно-эксплуатационным показателям на  0,6 км</w:t>
      </w:r>
    </w:p>
    <w:p w:rsidR="00141CAB" w:rsidRPr="00CD345D" w:rsidRDefault="00141CAB" w:rsidP="00141CAB">
      <w:pPr>
        <w:autoSpaceDE w:val="0"/>
        <w:autoSpaceDN w:val="0"/>
        <w:adjustRightInd w:val="0"/>
        <w:ind w:firstLine="540"/>
        <w:rPr>
          <w:rFonts w:ascii="Times New Roman" w:eastAsiaTheme="minorHAnsi" w:hAnsi="Times New Roman" w:cs="Times New Roman"/>
          <w:sz w:val="24"/>
          <w:szCs w:val="24"/>
          <w:lang w:eastAsia="en-US"/>
        </w:rPr>
      </w:pPr>
      <w:r w:rsidRPr="00CD345D">
        <w:rPr>
          <w:rFonts w:ascii="Times New Roman" w:eastAsiaTheme="minorHAnsi" w:hAnsi="Times New Roman" w:cs="Times New Roman"/>
          <w:sz w:val="24"/>
          <w:szCs w:val="24"/>
          <w:lang w:eastAsia="en-US"/>
        </w:rPr>
        <w:t>- Обустройство инфраструктуры для пассажирского транспорта – 1 шт.</w:t>
      </w:r>
    </w:p>
    <w:p w:rsidR="00C04AC0" w:rsidRPr="00CD345D" w:rsidRDefault="00C04AC0" w:rsidP="00141CAB">
      <w:pPr>
        <w:autoSpaceDE w:val="0"/>
        <w:autoSpaceDN w:val="0"/>
        <w:adjustRightInd w:val="0"/>
        <w:ind w:firstLine="540"/>
        <w:rPr>
          <w:rFonts w:ascii="Times New Roman" w:eastAsiaTheme="minorHAnsi" w:hAnsi="Times New Roman" w:cs="Times New Roman"/>
          <w:sz w:val="24"/>
          <w:szCs w:val="24"/>
          <w:lang w:eastAsia="en-US"/>
        </w:rPr>
      </w:pPr>
      <w:r w:rsidRPr="00CD345D">
        <w:rPr>
          <w:rFonts w:ascii="Times New Roman" w:eastAsiaTheme="minorHAnsi" w:hAnsi="Times New Roman" w:cs="Times New Roman"/>
          <w:sz w:val="24"/>
          <w:szCs w:val="24"/>
          <w:lang w:eastAsia="en-US"/>
        </w:rPr>
        <w:t>В рамках данной Программы должны быть созданы условия, обеспечивающие привлечение средств внебюджетных источников для модернизации объектов транспортной инфраструктуры.</w:t>
      </w:r>
    </w:p>
    <w:p w:rsidR="00C04AC0" w:rsidRPr="00CD345D" w:rsidRDefault="00C04AC0" w:rsidP="00C04AC0">
      <w:pPr>
        <w:autoSpaceDE w:val="0"/>
        <w:autoSpaceDN w:val="0"/>
        <w:adjustRightInd w:val="0"/>
        <w:ind w:firstLine="0"/>
        <w:outlineLvl w:val="0"/>
        <w:rPr>
          <w:rFonts w:ascii="Times New Roman" w:eastAsiaTheme="minorHAnsi" w:hAnsi="Times New Roman" w:cs="Times New Roman"/>
          <w:sz w:val="24"/>
          <w:szCs w:val="24"/>
          <w:lang w:eastAsia="en-US"/>
        </w:rPr>
      </w:pPr>
    </w:p>
    <w:p w:rsidR="00C04AC0" w:rsidRPr="00CD345D" w:rsidRDefault="00C04AC0" w:rsidP="00C04AC0">
      <w:pPr>
        <w:autoSpaceDE w:val="0"/>
        <w:autoSpaceDN w:val="0"/>
        <w:adjustRightInd w:val="0"/>
        <w:ind w:firstLine="540"/>
        <w:outlineLvl w:val="0"/>
        <w:rPr>
          <w:rFonts w:ascii="Times New Roman" w:eastAsiaTheme="minorHAnsi" w:hAnsi="Times New Roman" w:cs="Times New Roman"/>
          <w:sz w:val="24"/>
          <w:szCs w:val="24"/>
          <w:lang w:eastAsia="en-US"/>
        </w:rPr>
      </w:pPr>
      <w:r w:rsidRPr="00CD345D">
        <w:rPr>
          <w:rFonts w:ascii="Times New Roman" w:eastAsiaTheme="minorHAnsi" w:hAnsi="Times New Roman" w:cs="Times New Roman"/>
          <w:sz w:val="24"/>
          <w:szCs w:val="24"/>
          <w:lang w:eastAsia="en-US"/>
        </w:rPr>
        <w:t>Основные задачи Программы</w:t>
      </w:r>
    </w:p>
    <w:p w:rsidR="002B5127" w:rsidRPr="00CD345D" w:rsidRDefault="002B5127" w:rsidP="002B5127">
      <w:pPr>
        <w:autoSpaceDE w:val="0"/>
        <w:autoSpaceDN w:val="0"/>
        <w:adjustRightInd w:val="0"/>
        <w:ind w:firstLine="540"/>
        <w:rPr>
          <w:rFonts w:ascii="Times New Roman" w:eastAsiaTheme="minorHAnsi" w:hAnsi="Times New Roman" w:cs="Times New Roman"/>
          <w:sz w:val="24"/>
          <w:szCs w:val="24"/>
          <w:lang w:eastAsia="en-US"/>
        </w:rPr>
      </w:pPr>
      <w:r w:rsidRPr="00CD345D">
        <w:rPr>
          <w:rFonts w:ascii="Times New Roman" w:eastAsiaTheme="minorHAnsi" w:hAnsi="Times New Roman" w:cs="Times New Roman"/>
          <w:sz w:val="24"/>
          <w:szCs w:val="24"/>
          <w:lang w:eastAsia="en-US"/>
        </w:rPr>
        <w:t>- повышение безопасности, качества и эффективности транспортного обслуживания населения, а также юридических лиц и индивидуальных предпринимателей, осуществляющих экономическую деятельность, на территории Невонского муниципального образования;</w:t>
      </w:r>
    </w:p>
    <w:p w:rsidR="002B5127" w:rsidRPr="00CD345D" w:rsidRDefault="002B5127" w:rsidP="002B5127">
      <w:pPr>
        <w:autoSpaceDE w:val="0"/>
        <w:autoSpaceDN w:val="0"/>
        <w:adjustRightInd w:val="0"/>
        <w:ind w:firstLine="540"/>
        <w:rPr>
          <w:rFonts w:ascii="Times New Roman" w:eastAsiaTheme="minorHAnsi" w:hAnsi="Times New Roman" w:cs="Times New Roman"/>
          <w:sz w:val="24"/>
          <w:szCs w:val="24"/>
          <w:lang w:eastAsia="en-US"/>
        </w:rPr>
      </w:pPr>
      <w:r w:rsidRPr="00CD345D">
        <w:rPr>
          <w:rFonts w:ascii="Times New Roman" w:eastAsiaTheme="minorHAnsi" w:hAnsi="Times New Roman" w:cs="Times New Roman"/>
          <w:sz w:val="24"/>
          <w:szCs w:val="24"/>
          <w:lang w:eastAsia="en-US"/>
        </w:rPr>
        <w:t>- обеспечение доступности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поселения или нормативами градостроительного проектирования Невонского муниципального образования;</w:t>
      </w:r>
    </w:p>
    <w:p w:rsidR="002B5127" w:rsidRPr="00CD345D" w:rsidRDefault="002B5127" w:rsidP="002B5127">
      <w:pPr>
        <w:autoSpaceDE w:val="0"/>
        <w:autoSpaceDN w:val="0"/>
        <w:adjustRightInd w:val="0"/>
        <w:ind w:firstLine="539"/>
        <w:rPr>
          <w:rFonts w:ascii="Times New Roman" w:eastAsiaTheme="minorHAnsi" w:hAnsi="Times New Roman" w:cs="Times New Roman"/>
          <w:sz w:val="24"/>
          <w:szCs w:val="24"/>
          <w:lang w:eastAsia="en-US"/>
        </w:rPr>
      </w:pPr>
      <w:r w:rsidRPr="00CD345D">
        <w:rPr>
          <w:rFonts w:ascii="Times New Roman" w:eastAsiaTheme="minorHAnsi" w:hAnsi="Times New Roman" w:cs="Times New Roman"/>
          <w:sz w:val="24"/>
          <w:szCs w:val="24"/>
          <w:lang w:eastAsia="en-US"/>
        </w:rPr>
        <w:t>- сбалансированность транспортной инфраструктуры с градостроительной деятельностью в Невонском муниципальном образовании.</w:t>
      </w:r>
    </w:p>
    <w:p w:rsidR="00C04AC0" w:rsidRPr="00CD345D" w:rsidRDefault="00C04AC0" w:rsidP="00C04AC0">
      <w:pPr>
        <w:autoSpaceDE w:val="0"/>
        <w:autoSpaceDN w:val="0"/>
        <w:adjustRightInd w:val="0"/>
        <w:ind w:firstLine="539"/>
        <w:rPr>
          <w:rFonts w:ascii="Times New Roman" w:eastAsiaTheme="minorHAnsi" w:hAnsi="Times New Roman" w:cs="Times New Roman"/>
          <w:sz w:val="24"/>
          <w:szCs w:val="24"/>
          <w:lang w:eastAsia="en-US"/>
        </w:rPr>
      </w:pPr>
      <w:r w:rsidRPr="00CD345D">
        <w:rPr>
          <w:rFonts w:ascii="Times New Roman" w:eastAsiaTheme="minorHAnsi" w:hAnsi="Times New Roman" w:cs="Times New Roman"/>
          <w:sz w:val="24"/>
          <w:szCs w:val="24"/>
          <w:lang w:eastAsia="en-US"/>
        </w:rPr>
        <w:t>Бюджетные средства, направляемые на реализацию Программы, должны быть предназначены для реализации проектов модернизации объектов транспортной инфраструктуры и дорожного хозяйства, связанных с ремонтом, реконструкцией существующих объектов, а также со строительством новых объектов.</w:t>
      </w:r>
    </w:p>
    <w:p w:rsidR="00C04AC0" w:rsidRPr="00CD345D" w:rsidRDefault="00C04AC0" w:rsidP="00C04AC0">
      <w:pPr>
        <w:autoSpaceDE w:val="0"/>
        <w:autoSpaceDN w:val="0"/>
        <w:adjustRightInd w:val="0"/>
        <w:ind w:firstLine="539"/>
        <w:rPr>
          <w:rFonts w:ascii="TimesNewRomanPSMT" w:eastAsiaTheme="minorHAnsi" w:hAnsi="TimesNewRomanPSMT" w:cs="TimesNewRomanPSMT"/>
          <w:sz w:val="20"/>
          <w:lang w:eastAsia="en-US"/>
        </w:rPr>
      </w:pPr>
    </w:p>
    <w:p w:rsidR="00850AC5" w:rsidRPr="00CD345D" w:rsidRDefault="00850AC5" w:rsidP="001A0D64">
      <w:pPr>
        <w:autoSpaceDE w:val="0"/>
        <w:autoSpaceDN w:val="0"/>
        <w:adjustRightInd w:val="0"/>
        <w:ind w:firstLine="540"/>
        <w:jc w:val="center"/>
        <w:rPr>
          <w:rFonts w:ascii="TimesNewRomanPSMT" w:eastAsiaTheme="minorHAnsi" w:hAnsi="TimesNewRomanPSMT" w:cs="TimesNewRomanPSMT"/>
          <w:sz w:val="20"/>
          <w:lang w:eastAsia="en-US"/>
        </w:rPr>
      </w:pPr>
    </w:p>
    <w:p w:rsidR="00DD19DC" w:rsidRPr="00CD345D" w:rsidRDefault="00DD19DC" w:rsidP="001A0D64">
      <w:pPr>
        <w:autoSpaceDE w:val="0"/>
        <w:autoSpaceDN w:val="0"/>
        <w:adjustRightInd w:val="0"/>
        <w:ind w:firstLine="540"/>
        <w:jc w:val="center"/>
        <w:rPr>
          <w:rFonts w:ascii="Times New Roman" w:hAnsi="Times New Roman" w:cs="Times New Roman"/>
          <w:b/>
          <w:caps/>
          <w:sz w:val="24"/>
          <w:szCs w:val="24"/>
        </w:rPr>
      </w:pPr>
      <w:r w:rsidRPr="00CD345D">
        <w:rPr>
          <w:rFonts w:ascii="Times New Roman" w:eastAsiaTheme="minorHAnsi" w:hAnsi="Times New Roman" w:cs="Times New Roman"/>
          <w:b/>
          <w:sz w:val="24"/>
          <w:szCs w:val="24"/>
          <w:lang w:eastAsia="en-US"/>
        </w:rPr>
        <w:t xml:space="preserve">Раздел VI. </w:t>
      </w:r>
      <w:r w:rsidR="001A0D64" w:rsidRPr="00CD345D">
        <w:rPr>
          <w:rFonts w:ascii="Times New Roman" w:eastAsiaTheme="minorHAnsi" w:hAnsi="Times New Roman" w:cs="Times New Roman"/>
          <w:b/>
          <w:sz w:val="24"/>
          <w:szCs w:val="24"/>
          <w:lang w:eastAsia="en-US"/>
        </w:rPr>
        <w:t xml:space="preserve">ОЦЕНКА ОБЪЕМОВ И ИСТОЧНИКОВ ФИНАНСИРОВАНИЯ МЕРОПРИЯТИЙ ПО ПРОЕКТИРОВАНИЮ, СТРОИТЕЛЬСТВУ, </w:t>
      </w:r>
      <w:r w:rsidR="001A0D64" w:rsidRPr="00CD345D">
        <w:rPr>
          <w:rFonts w:ascii="Times New Roman" w:eastAsiaTheme="minorHAnsi" w:hAnsi="Times New Roman" w:cs="Times New Roman"/>
          <w:b/>
          <w:sz w:val="24"/>
          <w:szCs w:val="24"/>
          <w:lang w:eastAsia="en-US"/>
        </w:rPr>
        <w:lastRenderedPageBreak/>
        <w:t>РЕКОНСТРУКЦИИ ОБЪЕКТОВ ТРАНСПОРТНОЙ ИНФРАСТРУКТУРЫ  НЕВОНСКОГО МУНИЦИПАЛЬНОГО ОБРАЗОВАНИЯ</w:t>
      </w:r>
    </w:p>
    <w:p w:rsidR="000615C2" w:rsidRPr="00CD345D" w:rsidRDefault="000615C2" w:rsidP="000615C2">
      <w:pPr>
        <w:autoSpaceDE w:val="0"/>
        <w:autoSpaceDN w:val="0"/>
        <w:adjustRightInd w:val="0"/>
        <w:ind w:firstLine="0"/>
        <w:jc w:val="center"/>
        <w:outlineLvl w:val="0"/>
        <w:rPr>
          <w:rFonts w:ascii="Arial" w:eastAsiaTheme="minorHAnsi" w:hAnsi="Arial" w:cs="Arial"/>
          <w:sz w:val="24"/>
          <w:szCs w:val="24"/>
          <w:lang w:eastAsia="en-US"/>
        </w:rPr>
      </w:pPr>
    </w:p>
    <w:p w:rsidR="000615C2" w:rsidRPr="00CD345D" w:rsidRDefault="000615C2" w:rsidP="009A29AE">
      <w:pPr>
        <w:autoSpaceDE w:val="0"/>
        <w:autoSpaceDN w:val="0"/>
        <w:adjustRightInd w:val="0"/>
        <w:ind w:firstLine="539"/>
        <w:rPr>
          <w:rFonts w:ascii="Times New Roman" w:eastAsiaTheme="minorHAnsi" w:hAnsi="Times New Roman" w:cs="Times New Roman"/>
          <w:sz w:val="24"/>
          <w:szCs w:val="24"/>
          <w:lang w:eastAsia="en-US"/>
        </w:rPr>
      </w:pPr>
      <w:r w:rsidRPr="00CD345D">
        <w:rPr>
          <w:rFonts w:ascii="Times New Roman" w:eastAsiaTheme="minorHAnsi" w:hAnsi="Times New Roman" w:cs="Times New Roman"/>
          <w:sz w:val="24"/>
          <w:szCs w:val="24"/>
          <w:lang w:eastAsia="en-US"/>
        </w:rPr>
        <w:t xml:space="preserve">Оценка объемов и источников финансирования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 </w:t>
      </w:r>
      <w:r w:rsidR="009A29AE" w:rsidRPr="00CD345D">
        <w:rPr>
          <w:rFonts w:ascii="Times New Roman" w:eastAsiaTheme="minorHAnsi" w:hAnsi="Times New Roman" w:cs="Times New Roman"/>
          <w:sz w:val="24"/>
          <w:szCs w:val="24"/>
          <w:lang w:eastAsia="en-US"/>
        </w:rPr>
        <w:t xml:space="preserve">Невонского муниципального образования </w:t>
      </w:r>
      <w:r w:rsidRPr="00CD345D">
        <w:rPr>
          <w:rFonts w:ascii="Times New Roman" w:eastAsiaTheme="minorHAnsi" w:hAnsi="Times New Roman" w:cs="Times New Roman"/>
          <w:sz w:val="24"/>
          <w:szCs w:val="24"/>
          <w:lang w:eastAsia="en-US"/>
        </w:rPr>
        <w:t xml:space="preserve"> включает укрупненную оценку необходимых инвестиций.</w:t>
      </w:r>
    </w:p>
    <w:p w:rsidR="000615C2" w:rsidRPr="00CD345D" w:rsidRDefault="000615C2" w:rsidP="009A29AE">
      <w:pPr>
        <w:autoSpaceDE w:val="0"/>
        <w:autoSpaceDN w:val="0"/>
        <w:adjustRightInd w:val="0"/>
        <w:ind w:firstLine="539"/>
        <w:rPr>
          <w:rFonts w:ascii="Times New Roman" w:eastAsiaTheme="minorHAnsi" w:hAnsi="Times New Roman" w:cs="Times New Roman"/>
          <w:sz w:val="24"/>
          <w:szCs w:val="24"/>
          <w:lang w:eastAsia="en-US"/>
        </w:rPr>
      </w:pPr>
      <w:r w:rsidRPr="00CD345D">
        <w:rPr>
          <w:rFonts w:ascii="Times New Roman" w:eastAsiaTheme="minorHAnsi" w:hAnsi="Times New Roman" w:cs="Times New Roman"/>
          <w:sz w:val="24"/>
          <w:szCs w:val="24"/>
          <w:lang w:eastAsia="en-US"/>
        </w:rPr>
        <w:t>Необходимый объем финансирования на реализацию мероприятий (инвестиционных проектов) по проектированию, строительству, реконструкции объектов транспортной инфраструктуры определен на основании и с учетом следующих документов:</w:t>
      </w:r>
    </w:p>
    <w:p w:rsidR="000615C2" w:rsidRPr="00CD345D" w:rsidRDefault="000615C2" w:rsidP="009A29AE">
      <w:pPr>
        <w:autoSpaceDE w:val="0"/>
        <w:autoSpaceDN w:val="0"/>
        <w:adjustRightInd w:val="0"/>
        <w:ind w:firstLine="539"/>
        <w:rPr>
          <w:rFonts w:ascii="Times New Roman" w:eastAsiaTheme="minorHAnsi" w:hAnsi="Times New Roman" w:cs="Times New Roman"/>
          <w:sz w:val="24"/>
          <w:szCs w:val="24"/>
          <w:lang w:eastAsia="en-US"/>
        </w:rPr>
      </w:pPr>
      <w:r w:rsidRPr="00CD345D">
        <w:rPr>
          <w:rFonts w:ascii="Times New Roman" w:eastAsiaTheme="minorHAnsi" w:hAnsi="Times New Roman" w:cs="Times New Roman"/>
          <w:sz w:val="24"/>
          <w:szCs w:val="24"/>
          <w:lang w:eastAsia="en-US"/>
        </w:rPr>
        <w:t>- Методические рекомендации по применению государственных сметных нормативов - укрупненных нормативов цены строительства различных видов объектов капитального строительства непроизводственного назначения и инженерной инфраструктуры, утв. Приказом Министерства строительства и жилищно-коммунального хозяйства Росс</w:t>
      </w:r>
      <w:r w:rsidR="009A29AE" w:rsidRPr="00CD345D">
        <w:rPr>
          <w:rFonts w:ascii="Times New Roman" w:eastAsiaTheme="minorHAnsi" w:hAnsi="Times New Roman" w:cs="Times New Roman"/>
          <w:sz w:val="24"/>
          <w:szCs w:val="24"/>
          <w:lang w:eastAsia="en-US"/>
        </w:rPr>
        <w:t>ийской Федерации от 28.08.2014 №</w:t>
      </w:r>
      <w:r w:rsidRPr="00CD345D">
        <w:rPr>
          <w:rFonts w:ascii="Times New Roman" w:eastAsiaTheme="minorHAnsi" w:hAnsi="Times New Roman" w:cs="Times New Roman"/>
          <w:sz w:val="24"/>
          <w:szCs w:val="24"/>
          <w:lang w:eastAsia="en-US"/>
        </w:rPr>
        <w:t xml:space="preserve"> 506/</w:t>
      </w:r>
      <w:proofErr w:type="spellStart"/>
      <w:proofErr w:type="gramStart"/>
      <w:r w:rsidRPr="00CD345D">
        <w:rPr>
          <w:rFonts w:ascii="Times New Roman" w:eastAsiaTheme="minorHAnsi" w:hAnsi="Times New Roman" w:cs="Times New Roman"/>
          <w:sz w:val="24"/>
          <w:szCs w:val="24"/>
          <w:lang w:eastAsia="en-US"/>
        </w:rPr>
        <w:t>пр</w:t>
      </w:r>
      <w:proofErr w:type="spellEnd"/>
      <w:proofErr w:type="gramEnd"/>
      <w:r w:rsidRPr="00CD345D">
        <w:rPr>
          <w:rFonts w:ascii="Times New Roman" w:eastAsiaTheme="minorHAnsi" w:hAnsi="Times New Roman" w:cs="Times New Roman"/>
          <w:sz w:val="24"/>
          <w:szCs w:val="24"/>
          <w:lang w:eastAsia="en-US"/>
        </w:rPr>
        <w:t>;</w:t>
      </w:r>
    </w:p>
    <w:p w:rsidR="000615C2" w:rsidRPr="00CD345D" w:rsidRDefault="000615C2" w:rsidP="009A29AE">
      <w:pPr>
        <w:autoSpaceDE w:val="0"/>
        <w:autoSpaceDN w:val="0"/>
        <w:adjustRightInd w:val="0"/>
        <w:ind w:firstLine="539"/>
        <w:rPr>
          <w:rFonts w:ascii="Times New Roman" w:eastAsiaTheme="minorHAnsi" w:hAnsi="Times New Roman" w:cs="Times New Roman"/>
          <w:sz w:val="24"/>
          <w:szCs w:val="24"/>
          <w:lang w:eastAsia="en-US"/>
        </w:rPr>
      </w:pPr>
      <w:r w:rsidRPr="00CD345D">
        <w:rPr>
          <w:rFonts w:ascii="Times New Roman" w:eastAsiaTheme="minorHAnsi" w:hAnsi="Times New Roman" w:cs="Times New Roman"/>
          <w:sz w:val="24"/>
          <w:szCs w:val="24"/>
          <w:lang w:eastAsia="en-US"/>
        </w:rPr>
        <w:t>- Укрупненные нормативы цены с</w:t>
      </w:r>
      <w:r w:rsidR="009A29AE" w:rsidRPr="00CD345D">
        <w:rPr>
          <w:rFonts w:ascii="Times New Roman" w:eastAsiaTheme="minorHAnsi" w:hAnsi="Times New Roman" w:cs="Times New Roman"/>
          <w:sz w:val="24"/>
          <w:szCs w:val="24"/>
          <w:lang w:eastAsia="en-US"/>
        </w:rPr>
        <w:t>троительства НЦС 81-02-07-2014 «Железные дороги»</w:t>
      </w:r>
      <w:r w:rsidRPr="00CD345D">
        <w:rPr>
          <w:rFonts w:ascii="Times New Roman" w:eastAsiaTheme="minorHAnsi" w:hAnsi="Times New Roman" w:cs="Times New Roman"/>
          <w:sz w:val="24"/>
          <w:szCs w:val="24"/>
          <w:lang w:eastAsia="en-US"/>
        </w:rPr>
        <w:t>, утв. Приказом Министерства строительства и жилищно-коммунального хозяйства Росс</w:t>
      </w:r>
      <w:r w:rsidR="009A29AE" w:rsidRPr="00CD345D">
        <w:rPr>
          <w:rFonts w:ascii="Times New Roman" w:eastAsiaTheme="minorHAnsi" w:hAnsi="Times New Roman" w:cs="Times New Roman"/>
          <w:sz w:val="24"/>
          <w:szCs w:val="24"/>
          <w:lang w:eastAsia="en-US"/>
        </w:rPr>
        <w:t>ийской Федерации от 28.08.2014 №</w:t>
      </w:r>
      <w:r w:rsidRPr="00CD345D">
        <w:rPr>
          <w:rFonts w:ascii="Times New Roman" w:eastAsiaTheme="minorHAnsi" w:hAnsi="Times New Roman" w:cs="Times New Roman"/>
          <w:sz w:val="24"/>
          <w:szCs w:val="24"/>
          <w:lang w:eastAsia="en-US"/>
        </w:rPr>
        <w:t xml:space="preserve"> 506/</w:t>
      </w:r>
      <w:proofErr w:type="spellStart"/>
      <w:proofErr w:type="gramStart"/>
      <w:r w:rsidRPr="00CD345D">
        <w:rPr>
          <w:rFonts w:ascii="Times New Roman" w:eastAsiaTheme="minorHAnsi" w:hAnsi="Times New Roman" w:cs="Times New Roman"/>
          <w:sz w:val="24"/>
          <w:szCs w:val="24"/>
          <w:lang w:eastAsia="en-US"/>
        </w:rPr>
        <w:t>пр</w:t>
      </w:r>
      <w:proofErr w:type="spellEnd"/>
      <w:proofErr w:type="gramEnd"/>
      <w:r w:rsidRPr="00CD345D">
        <w:rPr>
          <w:rFonts w:ascii="Times New Roman" w:eastAsiaTheme="minorHAnsi" w:hAnsi="Times New Roman" w:cs="Times New Roman"/>
          <w:sz w:val="24"/>
          <w:szCs w:val="24"/>
          <w:lang w:eastAsia="en-US"/>
        </w:rPr>
        <w:t>;</w:t>
      </w:r>
    </w:p>
    <w:p w:rsidR="000615C2" w:rsidRPr="00CD345D" w:rsidRDefault="000615C2" w:rsidP="009A29AE">
      <w:pPr>
        <w:autoSpaceDE w:val="0"/>
        <w:autoSpaceDN w:val="0"/>
        <w:adjustRightInd w:val="0"/>
        <w:ind w:firstLine="539"/>
        <w:rPr>
          <w:rFonts w:ascii="Times New Roman" w:eastAsiaTheme="minorHAnsi" w:hAnsi="Times New Roman" w:cs="Times New Roman"/>
          <w:sz w:val="24"/>
          <w:szCs w:val="24"/>
          <w:lang w:eastAsia="en-US"/>
        </w:rPr>
      </w:pPr>
      <w:r w:rsidRPr="00CD345D">
        <w:rPr>
          <w:rFonts w:ascii="Times New Roman" w:eastAsiaTheme="minorHAnsi" w:hAnsi="Times New Roman" w:cs="Times New Roman"/>
          <w:sz w:val="24"/>
          <w:szCs w:val="24"/>
          <w:lang w:eastAsia="en-US"/>
        </w:rPr>
        <w:t>- Укрупненные нормативы цены с</w:t>
      </w:r>
      <w:r w:rsidR="009A29AE" w:rsidRPr="00CD345D">
        <w:rPr>
          <w:rFonts w:ascii="Times New Roman" w:eastAsiaTheme="minorHAnsi" w:hAnsi="Times New Roman" w:cs="Times New Roman"/>
          <w:sz w:val="24"/>
          <w:szCs w:val="24"/>
          <w:lang w:eastAsia="en-US"/>
        </w:rPr>
        <w:t>троительства НЦС 81-02-08-2014 «Автомобильные дороги»</w:t>
      </w:r>
      <w:r w:rsidRPr="00CD345D">
        <w:rPr>
          <w:rFonts w:ascii="Times New Roman" w:eastAsiaTheme="minorHAnsi" w:hAnsi="Times New Roman" w:cs="Times New Roman"/>
          <w:sz w:val="24"/>
          <w:szCs w:val="24"/>
          <w:lang w:eastAsia="en-US"/>
        </w:rPr>
        <w:t>, утв. Приказом Министерства строительства и жилищно-коммунального хозяйства Росс</w:t>
      </w:r>
      <w:r w:rsidR="009A29AE" w:rsidRPr="00CD345D">
        <w:rPr>
          <w:rFonts w:ascii="Times New Roman" w:eastAsiaTheme="minorHAnsi" w:hAnsi="Times New Roman" w:cs="Times New Roman"/>
          <w:sz w:val="24"/>
          <w:szCs w:val="24"/>
          <w:lang w:eastAsia="en-US"/>
        </w:rPr>
        <w:t>ийской Федерации от 28.08.2014 №</w:t>
      </w:r>
      <w:r w:rsidRPr="00CD345D">
        <w:rPr>
          <w:rFonts w:ascii="Times New Roman" w:eastAsiaTheme="minorHAnsi" w:hAnsi="Times New Roman" w:cs="Times New Roman"/>
          <w:sz w:val="24"/>
          <w:szCs w:val="24"/>
          <w:lang w:eastAsia="en-US"/>
        </w:rPr>
        <w:t xml:space="preserve"> 506/</w:t>
      </w:r>
      <w:proofErr w:type="spellStart"/>
      <w:proofErr w:type="gramStart"/>
      <w:r w:rsidRPr="00CD345D">
        <w:rPr>
          <w:rFonts w:ascii="Times New Roman" w:eastAsiaTheme="minorHAnsi" w:hAnsi="Times New Roman" w:cs="Times New Roman"/>
          <w:sz w:val="24"/>
          <w:szCs w:val="24"/>
          <w:lang w:eastAsia="en-US"/>
        </w:rPr>
        <w:t>пр</w:t>
      </w:r>
      <w:proofErr w:type="spellEnd"/>
      <w:proofErr w:type="gramEnd"/>
      <w:r w:rsidRPr="00CD345D">
        <w:rPr>
          <w:rFonts w:ascii="Times New Roman" w:eastAsiaTheme="minorHAnsi" w:hAnsi="Times New Roman" w:cs="Times New Roman"/>
          <w:sz w:val="24"/>
          <w:szCs w:val="24"/>
          <w:lang w:eastAsia="en-US"/>
        </w:rPr>
        <w:t>;</w:t>
      </w:r>
    </w:p>
    <w:p w:rsidR="000615C2" w:rsidRPr="00CD345D" w:rsidRDefault="000615C2" w:rsidP="009A29AE">
      <w:pPr>
        <w:autoSpaceDE w:val="0"/>
        <w:autoSpaceDN w:val="0"/>
        <w:adjustRightInd w:val="0"/>
        <w:ind w:firstLine="539"/>
        <w:rPr>
          <w:rFonts w:ascii="Times New Roman" w:eastAsiaTheme="minorHAnsi" w:hAnsi="Times New Roman" w:cs="Times New Roman"/>
          <w:sz w:val="24"/>
          <w:szCs w:val="24"/>
          <w:lang w:eastAsia="en-US"/>
        </w:rPr>
      </w:pPr>
      <w:r w:rsidRPr="00CD345D">
        <w:rPr>
          <w:rFonts w:ascii="Times New Roman" w:eastAsiaTheme="minorHAnsi" w:hAnsi="Times New Roman" w:cs="Times New Roman"/>
          <w:sz w:val="24"/>
          <w:szCs w:val="24"/>
          <w:lang w:eastAsia="en-US"/>
        </w:rPr>
        <w:t>- Коэффициенты перехода от цен базового района к уровню цен субъектов Российской Федерации, утв. Приказом Министерства строительства и жилищно-коммунального хозяйства Росс</w:t>
      </w:r>
      <w:r w:rsidR="009A29AE" w:rsidRPr="00CD345D">
        <w:rPr>
          <w:rFonts w:ascii="Times New Roman" w:eastAsiaTheme="minorHAnsi" w:hAnsi="Times New Roman" w:cs="Times New Roman"/>
          <w:sz w:val="24"/>
          <w:szCs w:val="24"/>
          <w:lang w:eastAsia="en-US"/>
        </w:rPr>
        <w:t>ийской Федерации от 28.08.2014 № 506/пр.</w:t>
      </w:r>
    </w:p>
    <w:p w:rsidR="000615C2" w:rsidRPr="00CD345D" w:rsidRDefault="000615C2" w:rsidP="009A29AE">
      <w:pPr>
        <w:autoSpaceDE w:val="0"/>
        <w:autoSpaceDN w:val="0"/>
        <w:adjustRightInd w:val="0"/>
        <w:ind w:firstLine="540"/>
        <w:rPr>
          <w:rFonts w:ascii="Times New Roman" w:eastAsiaTheme="minorHAnsi" w:hAnsi="Times New Roman" w:cs="Times New Roman"/>
          <w:sz w:val="24"/>
          <w:szCs w:val="24"/>
          <w:lang w:eastAsia="en-US"/>
        </w:rPr>
      </w:pPr>
      <w:r w:rsidRPr="00CD345D">
        <w:rPr>
          <w:rFonts w:ascii="Times New Roman" w:eastAsiaTheme="minorHAnsi" w:hAnsi="Times New Roman" w:cs="Times New Roman"/>
          <w:sz w:val="24"/>
          <w:szCs w:val="24"/>
          <w:lang w:eastAsia="en-US"/>
        </w:rPr>
        <w:t>С целью приведения финансовых потребностей для осуществления мероприятий (инвестиционных проектов) по проектированию, строительству, реконструкции объектов транспортной инфраструктуры к ценам соответствующих лет применяются индексы-дефляторы, установленные Минэкономразвития России.</w:t>
      </w:r>
    </w:p>
    <w:p w:rsidR="00B128DF" w:rsidRPr="00CD345D" w:rsidRDefault="000615C2" w:rsidP="009A29AE">
      <w:pPr>
        <w:autoSpaceDE w:val="0"/>
        <w:autoSpaceDN w:val="0"/>
        <w:adjustRightInd w:val="0"/>
        <w:ind w:firstLine="540"/>
        <w:rPr>
          <w:rFonts w:ascii="Times New Roman" w:eastAsiaTheme="minorHAnsi" w:hAnsi="Times New Roman" w:cs="Times New Roman"/>
          <w:sz w:val="24"/>
          <w:szCs w:val="24"/>
          <w:lang w:eastAsia="en-US"/>
        </w:rPr>
      </w:pPr>
      <w:r w:rsidRPr="00CD345D">
        <w:rPr>
          <w:rFonts w:ascii="Times New Roman" w:eastAsiaTheme="minorHAnsi" w:hAnsi="Times New Roman" w:cs="Times New Roman"/>
          <w:sz w:val="24"/>
          <w:szCs w:val="24"/>
          <w:lang w:eastAsia="en-US"/>
        </w:rPr>
        <w:t xml:space="preserve">Необходимый объем финансирования на реализацию мероприятий определен исходя из перечня мероприятий, разработанного в </w:t>
      </w:r>
      <w:r w:rsidR="009A29AE" w:rsidRPr="00CD345D">
        <w:rPr>
          <w:rFonts w:ascii="Times New Roman" w:eastAsiaTheme="minorHAnsi" w:hAnsi="Times New Roman" w:cs="Times New Roman"/>
          <w:sz w:val="24"/>
          <w:szCs w:val="24"/>
          <w:lang w:eastAsia="en-US"/>
        </w:rPr>
        <w:t xml:space="preserve">разделе </w:t>
      </w:r>
      <w:hyperlink r:id="rId24" w:history="1">
        <w:r w:rsidR="009A29AE" w:rsidRPr="00CD345D">
          <w:rPr>
            <w:rFonts w:ascii="Times New Roman" w:eastAsiaTheme="minorHAnsi" w:hAnsi="Times New Roman" w:cs="Times New Roman"/>
            <w:sz w:val="24"/>
            <w:szCs w:val="24"/>
            <w:lang w:eastAsia="en-US"/>
          </w:rPr>
          <w:t>5</w:t>
        </w:r>
      </w:hyperlink>
      <w:r w:rsidR="009A29AE" w:rsidRPr="00CD345D">
        <w:rPr>
          <w:rFonts w:ascii="Times New Roman" w:eastAsiaTheme="minorHAnsi" w:hAnsi="Times New Roman" w:cs="Times New Roman"/>
          <w:sz w:val="24"/>
          <w:szCs w:val="24"/>
          <w:lang w:eastAsia="en-US"/>
        </w:rPr>
        <w:t xml:space="preserve"> «Перечень мероприятий  по проектированию, строительству, реконструкции объектов транспортной инфраструктуры, очередность реализации мероприятий»</w:t>
      </w:r>
      <w:r w:rsidRPr="00CD345D">
        <w:rPr>
          <w:rFonts w:ascii="Times New Roman" w:eastAsiaTheme="minorHAnsi" w:hAnsi="Times New Roman" w:cs="Times New Roman"/>
          <w:sz w:val="24"/>
          <w:szCs w:val="24"/>
          <w:lang w:eastAsia="en-US"/>
        </w:rPr>
        <w:t xml:space="preserve"> Программы.</w:t>
      </w:r>
    </w:p>
    <w:p w:rsidR="007979E3" w:rsidRPr="00CD345D" w:rsidRDefault="007979E3" w:rsidP="007979E3">
      <w:pPr>
        <w:autoSpaceDE w:val="0"/>
        <w:autoSpaceDN w:val="0"/>
        <w:adjustRightInd w:val="0"/>
        <w:ind w:firstLine="539"/>
        <w:rPr>
          <w:rFonts w:ascii="Times New Roman" w:eastAsiaTheme="minorHAnsi" w:hAnsi="Times New Roman" w:cs="Times New Roman"/>
          <w:sz w:val="24"/>
          <w:szCs w:val="24"/>
          <w:lang w:eastAsia="en-US"/>
        </w:rPr>
      </w:pPr>
      <w:r w:rsidRPr="00CD345D">
        <w:rPr>
          <w:rFonts w:ascii="Times New Roman" w:eastAsiaTheme="minorHAnsi" w:hAnsi="Times New Roman" w:cs="Times New Roman"/>
          <w:sz w:val="24"/>
          <w:szCs w:val="24"/>
          <w:lang w:eastAsia="en-US"/>
        </w:rPr>
        <w:t>Технико-экономические параметры и окончательная стоимость мероприятий определяются согласно сводному сметному расчету и технико-экономическому обоснованию при разработке проектно-сметной документации.</w:t>
      </w:r>
    </w:p>
    <w:p w:rsidR="007979E3" w:rsidRPr="00CD345D" w:rsidRDefault="007979E3" w:rsidP="007979E3">
      <w:pPr>
        <w:autoSpaceDE w:val="0"/>
        <w:autoSpaceDN w:val="0"/>
        <w:adjustRightInd w:val="0"/>
        <w:ind w:firstLine="539"/>
        <w:rPr>
          <w:rFonts w:ascii="Times New Roman" w:eastAsiaTheme="minorHAnsi" w:hAnsi="Times New Roman" w:cs="Times New Roman"/>
          <w:sz w:val="24"/>
          <w:szCs w:val="24"/>
          <w:lang w:eastAsia="en-US"/>
        </w:rPr>
      </w:pPr>
      <w:r w:rsidRPr="00CD345D">
        <w:rPr>
          <w:rFonts w:ascii="Times New Roman" w:eastAsiaTheme="minorHAnsi" w:hAnsi="Times New Roman" w:cs="Times New Roman"/>
          <w:sz w:val="24"/>
          <w:szCs w:val="24"/>
          <w:lang w:eastAsia="en-US"/>
        </w:rPr>
        <w:t>Объемы инвестиций носят прогнозный характер и подлежат ежегодному уточнению исходя из возможностей бюджетов и степени реализации мероприятий.</w:t>
      </w:r>
    </w:p>
    <w:p w:rsidR="007979E3" w:rsidRPr="00FA3470" w:rsidRDefault="007979E3" w:rsidP="001A0D64">
      <w:pPr>
        <w:autoSpaceDE w:val="0"/>
        <w:autoSpaceDN w:val="0"/>
        <w:adjustRightInd w:val="0"/>
        <w:ind w:firstLine="540"/>
        <w:jc w:val="center"/>
        <w:rPr>
          <w:rFonts w:ascii="Times New Roman" w:eastAsiaTheme="minorHAnsi" w:hAnsi="Times New Roman" w:cs="Times New Roman"/>
          <w:b/>
          <w:color w:val="0F243E" w:themeColor="text2" w:themeShade="80"/>
          <w:sz w:val="24"/>
          <w:szCs w:val="24"/>
          <w:lang w:eastAsia="en-US"/>
        </w:rPr>
      </w:pPr>
    </w:p>
    <w:p w:rsidR="00DD19DC" w:rsidRPr="00DD19DC" w:rsidRDefault="00DD19DC" w:rsidP="001A0D64">
      <w:pPr>
        <w:autoSpaceDE w:val="0"/>
        <w:autoSpaceDN w:val="0"/>
        <w:adjustRightInd w:val="0"/>
        <w:ind w:firstLine="540"/>
        <w:jc w:val="center"/>
        <w:rPr>
          <w:rFonts w:ascii="Times New Roman" w:eastAsiaTheme="minorHAnsi" w:hAnsi="Times New Roman" w:cs="Times New Roman"/>
          <w:b/>
          <w:sz w:val="20"/>
          <w:lang w:eastAsia="en-US"/>
        </w:rPr>
      </w:pPr>
      <w:r w:rsidRPr="00DD19DC">
        <w:rPr>
          <w:rFonts w:ascii="Times New Roman" w:eastAsiaTheme="minorHAnsi" w:hAnsi="Times New Roman" w:cs="Times New Roman"/>
          <w:b/>
          <w:sz w:val="24"/>
          <w:szCs w:val="24"/>
          <w:lang w:eastAsia="en-US"/>
        </w:rPr>
        <w:t xml:space="preserve">Раздел VII. </w:t>
      </w:r>
      <w:r w:rsidR="001A0D64" w:rsidRPr="001A0D64">
        <w:rPr>
          <w:rFonts w:ascii="Times New Roman" w:eastAsiaTheme="minorHAnsi" w:hAnsi="Times New Roman" w:cs="Times New Roman"/>
          <w:b/>
          <w:sz w:val="24"/>
          <w:szCs w:val="24"/>
          <w:lang w:eastAsia="en-US"/>
        </w:rPr>
        <w:t>ОЦЕНКА ЭФФЕКТИВНОСТИ МЕРОПРИЯТИЙ ПО ПРОЕКТИРОВАНИЮ, СТРОИТЕЛЬСТВУ, РЕКОНСТРУКЦИИ ОБЪЕКТОВ ТРАНСПОРТНОЙ ИНФРАСТРУКТУРЫ НЕВОНСКОГО МУНИЦИПАЛЬНОГО ОБРАЗОВАНИЯ</w:t>
      </w:r>
    </w:p>
    <w:p w:rsidR="007979E3" w:rsidRDefault="007979E3" w:rsidP="007979E3">
      <w:pPr>
        <w:autoSpaceDE w:val="0"/>
        <w:autoSpaceDN w:val="0"/>
        <w:adjustRightInd w:val="0"/>
        <w:ind w:firstLine="0"/>
        <w:jc w:val="center"/>
        <w:outlineLvl w:val="0"/>
        <w:rPr>
          <w:rFonts w:ascii="Arial" w:eastAsiaTheme="minorHAnsi" w:hAnsi="Arial" w:cs="Arial"/>
          <w:sz w:val="20"/>
          <w:lang w:eastAsia="en-US"/>
        </w:rPr>
      </w:pPr>
    </w:p>
    <w:p w:rsidR="00010BF4" w:rsidRPr="00010BF4" w:rsidRDefault="00010BF4" w:rsidP="00010BF4">
      <w:pPr>
        <w:autoSpaceDE w:val="0"/>
        <w:autoSpaceDN w:val="0"/>
        <w:adjustRightInd w:val="0"/>
        <w:ind w:firstLine="540"/>
        <w:rPr>
          <w:rFonts w:ascii="Times New Roman" w:eastAsiaTheme="minorHAnsi" w:hAnsi="Times New Roman" w:cs="Times New Roman"/>
          <w:sz w:val="24"/>
          <w:szCs w:val="24"/>
          <w:lang w:eastAsia="en-US"/>
        </w:rPr>
      </w:pPr>
      <w:r w:rsidRPr="00010BF4">
        <w:rPr>
          <w:rFonts w:ascii="Times New Roman" w:eastAsiaTheme="minorHAnsi" w:hAnsi="Times New Roman" w:cs="Times New Roman"/>
          <w:sz w:val="24"/>
          <w:szCs w:val="24"/>
          <w:lang w:eastAsia="en-US"/>
        </w:rPr>
        <w:t>7.1. Эффективность реализации программы оценивается ежегодно на основе целевых показателей и индикаторов, исходя из соответствия фактических значений показателей (индикаторов) с их целевыми значениями, а также уровнем использования средств федерального бюджета, областного бюджета и местного бюджета, предусмотренных в целях финансирования мероприятий Программы, а именно:</w:t>
      </w:r>
    </w:p>
    <w:p w:rsidR="00010BF4" w:rsidRPr="00010BF4" w:rsidRDefault="00010BF4" w:rsidP="00010BF4">
      <w:pPr>
        <w:autoSpaceDE w:val="0"/>
        <w:autoSpaceDN w:val="0"/>
        <w:adjustRightInd w:val="0"/>
        <w:ind w:firstLine="540"/>
        <w:rPr>
          <w:rFonts w:ascii="Times New Roman" w:eastAsiaTheme="minorHAnsi" w:hAnsi="Times New Roman" w:cs="Times New Roman"/>
          <w:sz w:val="24"/>
          <w:szCs w:val="24"/>
          <w:lang w:eastAsia="en-US"/>
        </w:rPr>
      </w:pPr>
      <w:r w:rsidRPr="00010BF4">
        <w:rPr>
          <w:rFonts w:ascii="Times New Roman" w:eastAsiaTheme="minorHAnsi" w:hAnsi="Times New Roman" w:cs="Times New Roman"/>
          <w:sz w:val="24"/>
          <w:szCs w:val="24"/>
          <w:lang w:eastAsia="en-US"/>
        </w:rPr>
        <w:t>-  повышение безопасности дорожного движения;</w:t>
      </w:r>
    </w:p>
    <w:p w:rsidR="00010BF4" w:rsidRPr="00010BF4" w:rsidRDefault="00010BF4" w:rsidP="00010BF4">
      <w:pPr>
        <w:autoSpaceDE w:val="0"/>
        <w:autoSpaceDN w:val="0"/>
        <w:adjustRightInd w:val="0"/>
        <w:ind w:firstLine="540"/>
        <w:rPr>
          <w:rFonts w:ascii="Times New Roman" w:eastAsiaTheme="minorHAnsi" w:hAnsi="Times New Roman" w:cs="Times New Roman"/>
          <w:sz w:val="24"/>
          <w:szCs w:val="24"/>
          <w:lang w:eastAsia="en-US"/>
        </w:rPr>
      </w:pPr>
      <w:r w:rsidRPr="00010BF4">
        <w:rPr>
          <w:rFonts w:ascii="Times New Roman" w:eastAsiaTheme="minorHAnsi" w:hAnsi="Times New Roman" w:cs="Times New Roman"/>
          <w:sz w:val="24"/>
          <w:szCs w:val="24"/>
          <w:lang w:eastAsia="en-US"/>
        </w:rPr>
        <w:lastRenderedPageBreak/>
        <w:t>- повышение эффективности транспортного обслуживания населения, юридических лиц и индивидуальных предпринимателей, осуществляющих экономическую деятельность;</w:t>
      </w:r>
    </w:p>
    <w:p w:rsidR="00010BF4" w:rsidRPr="00010BF4" w:rsidRDefault="00010BF4" w:rsidP="00010BF4">
      <w:pPr>
        <w:autoSpaceDE w:val="0"/>
        <w:autoSpaceDN w:val="0"/>
        <w:adjustRightInd w:val="0"/>
        <w:ind w:firstLine="540"/>
        <w:rPr>
          <w:rFonts w:ascii="Times New Roman" w:eastAsiaTheme="minorHAnsi" w:hAnsi="Times New Roman" w:cs="Times New Roman"/>
          <w:sz w:val="24"/>
          <w:szCs w:val="24"/>
          <w:lang w:eastAsia="en-US"/>
        </w:rPr>
      </w:pPr>
      <w:r w:rsidRPr="00010BF4">
        <w:rPr>
          <w:rFonts w:ascii="Times New Roman" w:eastAsiaTheme="minorHAnsi" w:hAnsi="Times New Roman" w:cs="Times New Roman"/>
          <w:sz w:val="24"/>
          <w:szCs w:val="24"/>
          <w:lang w:eastAsia="en-US"/>
        </w:rPr>
        <w:t xml:space="preserve">- развитие транспортной инфраструктуры </w:t>
      </w:r>
      <w:r w:rsidR="006F612C">
        <w:rPr>
          <w:rFonts w:ascii="Times New Roman" w:eastAsiaTheme="minorHAnsi" w:hAnsi="Times New Roman" w:cs="Times New Roman"/>
          <w:sz w:val="24"/>
          <w:szCs w:val="24"/>
          <w:lang w:eastAsia="en-US"/>
        </w:rPr>
        <w:t>поселения</w:t>
      </w:r>
      <w:r w:rsidRPr="00010BF4">
        <w:rPr>
          <w:rFonts w:ascii="Times New Roman" w:eastAsiaTheme="minorHAnsi" w:hAnsi="Times New Roman" w:cs="Times New Roman"/>
          <w:sz w:val="24"/>
          <w:szCs w:val="24"/>
          <w:lang w:eastAsia="en-US"/>
        </w:rPr>
        <w:t>.</w:t>
      </w:r>
    </w:p>
    <w:p w:rsidR="00010BF4" w:rsidRPr="00010BF4" w:rsidRDefault="00010BF4" w:rsidP="00010BF4">
      <w:pPr>
        <w:autoSpaceDE w:val="0"/>
        <w:autoSpaceDN w:val="0"/>
        <w:adjustRightInd w:val="0"/>
        <w:ind w:firstLine="540"/>
        <w:rPr>
          <w:rFonts w:ascii="Times New Roman" w:eastAsiaTheme="minorHAnsi" w:hAnsi="Times New Roman" w:cs="Times New Roman"/>
          <w:sz w:val="24"/>
          <w:szCs w:val="24"/>
          <w:lang w:eastAsia="en-US"/>
        </w:rPr>
      </w:pPr>
      <w:r w:rsidRPr="00010BF4">
        <w:rPr>
          <w:rFonts w:ascii="Times New Roman" w:eastAsiaTheme="minorHAnsi" w:hAnsi="Times New Roman" w:cs="Times New Roman"/>
          <w:sz w:val="24"/>
          <w:szCs w:val="24"/>
          <w:lang w:eastAsia="en-US"/>
        </w:rPr>
        <w:t>7.2. Оценка эффективности реализации Программа осуществляется разработчиком Программы по итогам ее исполнения за отчетный период (за отчетный финансовый год и в целом за период реализации Программы).</w:t>
      </w:r>
    </w:p>
    <w:p w:rsidR="00010BF4" w:rsidRPr="00010BF4" w:rsidRDefault="00010BF4" w:rsidP="00010BF4">
      <w:pPr>
        <w:autoSpaceDE w:val="0"/>
        <w:autoSpaceDN w:val="0"/>
        <w:adjustRightInd w:val="0"/>
        <w:ind w:firstLine="540"/>
        <w:rPr>
          <w:rFonts w:ascii="Times New Roman" w:eastAsiaTheme="minorHAnsi" w:hAnsi="Times New Roman" w:cs="Times New Roman"/>
          <w:sz w:val="24"/>
          <w:szCs w:val="24"/>
          <w:lang w:eastAsia="en-US"/>
        </w:rPr>
      </w:pPr>
      <w:r w:rsidRPr="00010BF4">
        <w:rPr>
          <w:rFonts w:ascii="Times New Roman" w:eastAsiaTheme="minorHAnsi" w:hAnsi="Times New Roman" w:cs="Times New Roman"/>
          <w:sz w:val="24"/>
          <w:szCs w:val="24"/>
          <w:lang w:eastAsia="en-US"/>
        </w:rPr>
        <w:t>7.3. Оценка эффективности реализации Программы осуществляется по следующим критериям:</w:t>
      </w:r>
    </w:p>
    <w:p w:rsidR="00010BF4" w:rsidRPr="00010BF4" w:rsidRDefault="00010BF4" w:rsidP="00010BF4">
      <w:pPr>
        <w:autoSpaceDE w:val="0"/>
        <w:autoSpaceDN w:val="0"/>
        <w:adjustRightInd w:val="0"/>
        <w:ind w:firstLine="540"/>
        <w:rPr>
          <w:rFonts w:ascii="Times New Roman" w:eastAsiaTheme="minorHAnsi" w:hAnsi="Times New Roman" w:cs="Times New Roman"/>
          <w:sz w:val="24"/>
          <w:szCs w:val="24"/>
          <w:lang w:eastAsia="en-US"/>
        </w:rPr>
      </w:pPr>
      <w:r w:rsidRPr="00010BF4">
        <w:rPr>
          <w:rFonts w:ascii="Times New Roman" w:eastAsiaTheme="minorHAnsi" w:hAnsi="Times New Roman" w:cs="Times New Roman"/>
          <w:sz w:val="24"/>
          <w:szCs w:val="24"/>
          <w:lang w:eastAsia="en-US"/>
        </w:rPr>
        <w:t>7.3.1. Оценка степени достижения за отчетный период запланированных значений целевых индикаторов и показателей Программы определяется по следующей формуле:</w:t>
      </w:r>
    </w:p>
    <w:p w:rsidR="00010BF4" w:rsidRPr="00010BF4" w:rsidRDefault="00010BF4" w:rsidP="00010BF4">
      <w:pPr>
        <w:autoSpaceDE w:val="0"/>
        <w:autoSpaceDN w:val="0"/>
        <w:adjustRightInd w:val="0"/>
        <w:ind w:firstLine="0"/>
        <w:jc w:val="left"/>
        <w:outlineLvl w:val="0"/>
        <w:rPr>
          <w:rFonts w:ascii="Times New Roman" w:eastAsiaTheme="minorHAnsi" w:hAnsi="Times New Roman" w:cs="Times New Roman"/>
          <w:sz w:val="24"/>
          <w:szCs w:val="24"/>
          <w:lang w:eastAsia="en-US"/>
        </w:rPr>
      </w:pPr>
    </w:p>
    <w:p w:rsidR="00010BF4" w:rsidRPr="00010BF4" w:rsidRDefault="00010BF4" w:rsidP="00010BF4">
      <w:pPr>
        <w:autoSpaceDE w:val="0"/>
        <w:autoSpaceDN w:val="0"/>
        <w:adjustRightInd w:val="0"/>
        <w:ind w:firstLine="540"/>
        <w:rPr>
          <w:rFonts w:ascii="Times New Roman" w:eastAsiaTheme="minorHAnsi" w:hAnsi="Times New Roman" w:cs="Times New Roman"/>
          <w:sz w:val="24"/>
          <w:szCs w:val="24"/>
          <w:lang w:eastAsia="en-US"/>
        </w:rPr>
      </w:pPr>
      <w:r w:rsidRPr="00010BF4">
        <w:rPr>
          <w:rFonts w:ascii="Times New Roman" w:eastAsiaTheme="minorHAnsi" w:hAnsi="Times New Roman" w:cs="Times New Roman"/>
          <w:noProof/>
          <w:position w:val="-24"/>
          <w:sz w:val="24"/>
          <w:szCs w:val="24"/>
          <w:lang w:eastAsia="ru-RU"/>
        </w:rPr>
        <w:drawing>
          <wp:inline distT="0" distB="0" distL="0" distR="0">
            <wp:extent cx="1269365" cy="389255"/>
            <wp:effectExtent l="0" t="0" r="698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69365" cy="389255"/>
                    </a:xfrm>
                    <a:prstGeom prst="rect">
                      <a:avLst/>
                    </a:prstGeom>
                    <a:noFill/>
                    <a:ln>
                      <a:noFill/>
                    </a:ln>
                  </pic:spPr>
                </pic:pic>
              </a:graphicData>
            </a:graphic>
          </wp:inline>
        </w:drawing>
      </w:r>
    </w:p>
    <w:p w:rsidR="00010BF4" w:rsidRPr="00010BF4" w:rsidRDefault="00010BF4" w:rsidP="00010BF4">
      <w:pPr>
        <w:autoSpaceDE w:val="0"/>
        <w:autoSpaceDN w:val="0"/>
        <w:adjustRightInd w:val="0"/>
        <w:ind w:firstLine="0"/>
        <w:jc w:val="left"/>
        <w:rPr>
          <w:rFonts w:ascii="Times New Roman" w:eastAsiaTheme="minorHAnsi" w:hAnsi="Times New Roman" w:cs="Times New Roman"/>
          <w:sz w:val="24"/>
          <w:szCs w:val="24"/>
          <w:lang w:eastAsia="en-US"/>
        </w:rPr>
      </w:pPr>
    </w:p>
    <w:p w:rsidR="00010BF4" w:rsidRPr="00010BF4" w:rsidRDefault="00010BF4" w:rsidP="00010BF4">
      <w:pPr>
        <w:autoSpaceDE w:val="0"/>
        <w:autoSpaceDN w:val="0"/>
        <w:adjustRightInd w:val="0"/>
        <w:ind w:firstLine="540"/>
        <w:rPr>
          <w:rFonts w:ascii="Times New Roman" w:eastAsiaTheme="minorHAnsi" w:hAnsi="Times New Roman" w:cs="Times New Roman"/>
          <w:sz w:val="24"/>
          <w:szCs w:val="24"/>
          <w:lang w:eastAsia="en-US"/>
        </w:rPr>
      </w:pPr>
      <w:r w:rsidRPr="00010BF4">
        <w:rPr>
          <w:rFonts w:ascii="Times New Roman" w:eastAsiaTheme="minorHAnsi" w:hAnsi="Times New Roman" w:cs="Times New Roman"/>
          <w:sz w:val="24"/>
          <w:szCs w:val="24"/>
          <w:lang w:eastAsia="en-US"/>
        </w:rPr>
        <w:t>И - оценка степени достижения запланированных значений целевых индикаторов и показателей Программы;</w:t>
      </w:r>
    </w:p>
    <w:p w:rsidR="00010BF4" w:rsidRPr="00010BF4" w:rsidRDefault="00010BF4" w:rsidP="00010BF4">
      <w:pPr>
        <w:autoSpaceDE w:val="0"/>
        <w:autoSpaceDN w:val="0"/>
        <w:adjustRightInd w:val="0"/>
        <w:ind w:firstLine="540"/>
        <w:rPr>
          <w:rFonts w:ascii="Times New Roman" w:eastAsiaTheme="minorHAnsi" w:hAnsi="Times New Roman" w:cs="Times New Roman"/>
          <w:sz w:val="24"/>
          <w:szCs w:val="24"/>
          <w:lang w:eastAsia="en-US"/>
        </w:rPr>
      </w:pPr>
      <w:r w:rsidRPr="00010BF4">
        <w:rPr>
          <w:rFonts w:ascii="Times New Roman" w:eastAsiaTheme="minorHAnsi" w:hAnsi="Times New Roman" w:cs="Times New Roman"/>
          <w:sz w:val="24"/>
          <w:szCs w:val="24"/>
          <w:lang w:eastAsia="en-US"/>
        </w:rPr>
        <w:t>Ф - фактические значения целевых индикаторов и показателей Программы;</w:t>
      </w:r>
    </w:p>
    <w:p w:rsidR="00010BF4" w:rsidRPr="00010BF4" w:rsidRDefault="00010BF4" w:rsidP="00010BF4">
      <w:pPr>
        <w:autoSpaceDE w:val="0"/>
        <w:autoSpaceDN w:val="0"/>
        <w:adjustRightInd w:val="0"/>
        <w:ind w:firstLine="540"/>
        <w:rPr>
          <w:rFonts w:ascii="Times New Roman" w:eastAsiaTheme="minorHAnsi" w:hAnsi="Times New Roman" w:cs="Times New Roman"/>
          <w:sz w:val="24"/>
          <w:szCs w:val="24"/>
          <w:lang w:eastAsia="en-US"/>
        </w:rPr>
      </w:pPr>
      <w:proofErr w:type="gramStart"/>
      <w:r w:rsidRPr="00010BF4">
        <w:rPr>
          <w:rFonts w:ascii="Times New Roman" w:eastAsiaTheme="minorHAnsi" w:hAnsi="Times New Roman" w:cs="Times New Roman"/>
          <w:sz w:val="24"/>
          <w:szCs w:val="24"/>
          <w:lang w:eastAsia="en-US"/>
        </w:rPr>
        <w:t>П</w:t>
      </w:r>
      <w:proofErr w:type="gramEnd"/>
      <w:r w:rsidRPr="00010BF4">
        <w:rPr>
          <w:rFonts w:ascii="Times New Roman" w:eastAsiaTheme="minorHAnsi" w:hAnsi="Times New Roman" w:cs="Times New Roman"/>
          <w:sz w:val="24"/>
          <w:szCs w:val="24"/>
          <w:lang w:eastAsia="en-US"/>
        </w:rPr>
        <w:t xml:space="preserve"> - плановые значения целевых индикаторов и показателей Программы.</w:t>
      </w:r>
    </w:p>
    <w:p w:rsidR="00010BF4" w:rsidRPr="00010BF4" w:rsidRDefault="00010BF4" w:rsidP="00010BF4">
      <w:pPr>
        <w:autoSpaceDE w:val="0"/>
        <w:autoSpaceDN w:val="0"/>
        <w:adjustRightInd w:val="0"/>
        <w:ind w:firstLine="540"/>
        <w:rPr>
          <w:rFonts w:ascii="Times New Roman" w:eastAsiaTheme="minorHAnsi" w:hAnsi="Times New Roman" w:cs="Times New Roman"/>
          <w:sz w:val="24"/>
          <w:szCs w:val="24"/>
          <w:lang w:eastAsia="en-US"/>
        </w:rPr>
      </w:pPr>
      <w:r w:rsidRPr="00010BF4">
        <w:rPr>
          <w:rFonts w:ascii="Times New Roman" w:eastAsiaTheme="minorHAnsi" w:hAnsi="Times New Roman" w:cs="Times New Roman"/>
          <w:sz w:val="24"/>
          <w:szCs w:val="24"/>
          <w:lang w:eastAsia="en-US"/>
        </w:rPr>
        <w:t>Фактические значения целевых индикаторов и показателей Программы за отчетный период определяются путем мониторинга, включающего в себя сбор и анализ информации о выполнении плановых значений целевых индикаторов и показателей Программы.</w:t>
      </w:r>
    </w:p>
    <w:p w:rsidR="00010BF4" w:rsidRPr="00010BF4" w:rsidRDefault="00010BF4" w:rsidP="00010BF4">
      <w:pPr>
        <w:autoSpaceDE w:val="0"/>
        <w:autoSpaceDN w:val="0"/>
        <w:adjustRightInd w:val="0"/>
        <w:ind w:firstLine="540"/>
        <w:rPr>
          <w:rFonts w:ascii="Times New Roman" w:eastAsiaTheme="minorHAnsi" w:hAnsi="Times New Roman" w:cs="Times New Roman"/>
          <w:sz w:val="24"/>
          <w:szCs w:val="24"/>
          <w:lang w:eastAsia="en-US"/>
        </w:rPr>
      </w:pPr>
      <w:r w:rsidRPr="00010BF4">
        <w:rPr>
          <w:rFonts w:ascii="Times New Roman" w:eastAsiaTheme="minorHAnsi" w:hAnsi="Times New Roman" w:cs="Times New Roman"/>
          <w:sz w:val="24"/>
          <w:szCs w:val="24"/>
          <w:lang w:eastAsia="en-US"/>
        </w:rPr>
        <w:t>7.3.2. Оценка уровня финансирования мероприятия Программы за отчетный период определяется по следующей формуле:</w:t>
      </w:r>
    </w:p>
    <w:p w:rsidR="00010BF4" w:rsidRPr="00010BF4" w:rsidRDefault="00010BF4" w:rsidP="00010BF4">
      <w:pPr>
        <w:autoSpaceDE w:val="0"/>
        <w:autoSpaceDN w:val="0"/>
        <w:adjustRightInd w:val="0"/>
        <w:ind w:firstLine="0"/>
        <w:jc w:val="left"/>
        <w:rPr>
          <w:rFonts w:ascii="Times New Roman" w:eastAsiaTheme="minorHAnsi" w:hAnsi="Times New Roman" w:cs="Times New Roman"/>
          <w:sz w:val="24"/>
          <w:szCs w:val="24"/>
          <w:lang w:eastAsia="en-US"/>
        </w:rPr>
      </w:pPr>
    </w:p>
    <w:p w:rsidR="00010BF4" w:rsidRPr="00010BF4" w:rsidRDefault="00010BF4" w:rsidP="00010BF4">
      <w:pPr>
        <w:autoSpaceDE w:val="0"/>
        <w:autoSpaceDN w:val="0"/>
        <w:adjustRightInd w:val="0"/>
        <w:ind w:firstLine="540"/>
        <w:rPr>
          <w:rFonts w:ascii="Times New Roman" w:eastAsiaTheme="minorHAnsi" w:hAnsi="Times New Roman" w:cs="Times New Roman"/>
          <w:sz w:val="24"/>
          <w:szCs w:val="24"/>
          <w:lang w:eastAsia="en-US"/>
        </w:rPr>
      </w:pPr>
      <w:r w:rsidRPr="00010BF4">
        <w:rPr>
          <w:rFonts w:ascii="Times New Roman" w:eastAsiaTheme="minorHAnsi" w:hAnsi="Times New Roman" w:cs="Times New Roman"/>
          <w:noProof/>
          <w:position w:val="-24"/>
          <w:sz w:val="24"/>
          <w:szCs w:val="24"/>
          <w:lang w:eastAsia="ru-RU"/>
        </w:rPr>
        <w:drawing>
          <wp:inline distT="0" distB="0" distL="0" distR="0">
            <wp:extent cx="1153160" cy="389255"/>
            <wp:effectExtent l="0" t="0" r="889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53160" cy="389255"/>
                    </a:xfrm>
                    <a:prstGeom prst="rect">
                      <a:avLst/>
                    </a:prstGeom>
                    <a:noFill/>
                    <a:ln>
                      <a:noFill/>
                    </a:ln>
                  </pic:spPr>
                </pic:pic>
              </a:graphicData>
            </a:graphic>
          </wp:inline>
        </w:drawing>
      </w:r>
    </w:p>
    <w:p w:rsidR="00010BF4" w:rsidRPr="00010BF4" w:rsidRDefault="00010BF4" w:rsidP="00010BF4">
      <w:pPr>
        <w:autoSpaceDE w:val="0"/>
        <w:autoSpaceDN w:val="0"/>
        <w:adjustRightInd w:val="0"/>
        <w:ind w:firstLine="0"/>
        <w:jc w:val="left"/>
        <w:rPr>
          <w:rFonts w:ascii="Times New Roman" w:eastAsiaTheme="minorHAnsi" w:hAnsi="Times New Roman" w:cs="Times New Roman"/>
          <w:sz w:val="24"/>
          <w:szCs w:val="24"/>
          <w:lang w:eastAsia="en-US"/>
        </w:rPr>
      </w:pPr>
    </w:p>
    <w:p w:rsidR="00010BF4" w:rsidRPr="00010BF4" w:rsidRDefault="00010BF4" w:rsidP="00010BF4">
      <w:pPr>
        <w:autoSpaceDE w:val="0"/>
        <w:autoSpaceDN w:val="0"/>
        <w:adjustRightInd w:val="0"/>
        <w:ind w:firstLine="540"/>
        <w:rPr>
          <w:rFonts w:ascii="Times New Roman" w:eastAsiaTheme="minorHAnsi" w:hAnsi="Times New Roman" w:cs="Times New Roman"/>
          <w:sz w:val="24"/>
          <w:szCs w:val="24"/>
          <w:lang w:eastAsia="en-US"/>
        </w:rPr>
      </w:pPr>
      <w:r w:rsidRPr="00010BF4">
        <w:rPr>
          <w:rFonts w:ascii="Times New Roman" w:eastAsiaTheme="minorHAnsi" w:hAnsi="Times New Roman" w:cs="Times New Roman"/>
          <w:sz w:val="24"/>
          <w:szCs w:val="24"/>
          <w:lang w:eastAsia="en-US"/>
        </w:rPr>
        <w:t>Фи - оценка уровня финансирования мероприятия Программы;</w:t>
      </w:r>
    </w:p>
    <w:p w:rsidR="00010BF4" w:rsidRPr="00010BF4" w:rsidRDefault="00010BF4" w:rsidP="00010BF4">
      <w:pPr>
        <w:autoSpaceDE w:val="0"/>
        <w:autoSpaceDN w:val="0"/>
        <w:adjustRightInd w:val="0"/>
        <w:ind w:firstLine="540"/>
        <w:rPr>
          <w:rFonts w:ascii="Times New Roman" w:eastAsiaTheme="minorHAnsi" w:hAnsi="Times New Roman" w:cs="Times New Roman"/>
          <w:sz w:val="24"/>
          <w:szCs w:val="24"/>
          <w:lang w:eastAsia="en-US"/>
        </w:rPr>
      </w:pPr>
      <w:proofErr w:type="spellStart"/>
      <w:r w:rsidRPr="00010BF4">
        <w:rPr>
          <w:rFonts w:ascii="Times New Roman" w:eastAsiaTheme="minorHAnsi" w:hAnsi="Times New Roman" w:cs="Times New Roman"/>
          <w:sz w:val="24"/>
          <w:szCs w:val="24"/>
          <w:lang w:eastAsia="en-US"/>
        </w:rPr>
        <w:t>Фф</w:t>
      </w:r>
      <w:proofErr w:type="spellEnd"/>
      <w:r w:rsidRPr="00010BF4">
        <w:rPr>
          <w:rFonts w:ascii="Times New Roman" w:eastAsiaTheme="minorHAnsi" w:hAnsi="Times New Roman" w:cs="Times New Roman"/>
          <w:sz w:val="24"/>
          <w:szCs w:val="24"/>
          <w:lang w:eastAsia="en-US"/>
        </w:rPr>
        <w:t xml:space="preserve"> - фактический уровень финансирования мероприятия Программы;</w:t>
      </w:r>
    </w:p>
    <w:p w:rsidR="00010BF4" w:rsidRPr="00010BF4" w:rsidRDefault="00010BF4" w:rsidP="00010BF4">
      <w:pPr>
        <w:autoSpaceDE w:val="0"/>
        <w:autoSpaceDN w:val="0"/>
        <w:adjustRightInd w:val="0"/>
        <w:ind w:firstLine="540"/>
        <w:rPr>
          <w:rFonts w:ascii="Times New Roman" w:eastAsiaTheme="minorHAnsi" w:hAnsi="Times New Roman" w:cs="Times New Roman"/>
          <w:sz w:val="24"/>
          <w:szCs w:val="24"/>
          <w:lang w:eastAsia="en-US"/>
        </w:rPr>
      </w:pPr>
      <w:proofErr w:type="spellStart"/>
      <w:r w:rsidRPr="00010BF4">
        <w:rPr>
          <w:rFonts w:ascii="Times New Roman" w:eastAsiaTheme="minorHAnsi" w:hAnsi="Times New Roman" w:cs="Times New Roman"/>
          <w:sz w:val="24"/>
          <w:szCs w:val="24"/>
          <w:lang w:eastAsia="en-US"/>
        </w:rPr>
        <w:t>Фп</w:t>
      </w:r>
      <w:proofErr w:type="spellEnd"/>
      <w:r w:rsidRPr="00010BF4">
        <w:rPr>
          <w:rFonts w:ascii="Times New Roman" w:eastAsiaTheme="minorHAnsi" w:hAnsi="Times New Roman" w:cs="Times New Roman"/>
          <w:sz w:val="24"/>
          <w:szCs w:val="24"/>
          <w:lang w:eastAsia="en-US"/>
        </w:rPr>
        <w:t xml:space="preserve"> - объем финансирования мероприятия Программы, предусмотренный Программой.</w:t>
      </w:r>
    </w:p>
    <w:p w:rsidR="00010BF4" w:rsidRPr="00010BF4" w:rsidRDefault="00010BF4" w:rsidP="00010BF4">
      <w:pPr>
        <w:autoSpaceDE w:val="0"/>
        <w:autoSpaceDN w:val="0"/>
        <w:adjustRightInd w:val="0"/>
        <w:ind w:firstLine="540"/>
        <w:rPr>
          <w:rFonts w:ascii="Times New Roman" w:eastAsiaTheme="minorHAnsi" w:hAnsi="Times New Roman" w:cs="Times New Roman"/>
          <w:sz w:val="24"/>
          <w:szCs w:val="24"/>
          <w:lang w:eastAsia="en-US"/>
        </w:rPr>
      </w:pPr>
      <w:r w:rsidRPr="00010BF4">
        <w:rPr>
          <w:rFonts w:ascii="Times New Roman" w:eastAsiaTheme="minorHAnsi" w:hAnsi="Times New Roman" w:cs="Times New Roman"/>
          <w:sz w:val="24"/>
          <w:szCs w:val="24"/>
          <w:lang w:eastAsia="en-US"/>
        </w:rPr>
        <w:t>7.3. Степень выполнения мероприятий Программы определяется по следующей формуле:</w:t>
      </w:r>
    </w:p>
    <w:p w:rsidR="00010BF4" w:rsidRPr="00010BF4" w:rsidRDefault="00010BF4" w:rsidP="00010BF4">
      <w:pPr>
        <w:autoSpaceDE w:val="0"/>
        <w:autoSpaceDN w:val="0"/>
        <w:adjustRightInd w:val="0"/>
        <w:ind w:firstLine="0"/>
        <w:jc w:val="left"/>
        <w:rPr>
          <w:rFonts w:ascii="Times New Roman" w:eastAsiaTheme="minorHAnsi" w:hAnsi="Times New Roman" w:cs="Times New Roman"/>
          <w:sz w:val="24"/>
          <w:szCs w:val="24"/>
          <w:lang w:eastAsia="en-US"/>
        </w:rPr>
      </w:pPr>
    </w:p>
    <w:p w:rsidR="00010BF4" w:rsidRPr="00010BF4" w:rsidRDefault="00010BF4" w:rsidP="00010BF4">
      <w:pPr>
        <w:autoSpaceDE w:val="0"/>
        <w:autoSpaceDN w:val="0"/>
        <w:adjustRightInd w:val="0"/>
        <w:ind w:firstLine="540"/>
        <w:rPr>
          <w:rFonts w:ascii="Times New Roman" w:eastAsiaTheme="minorHAnsi" w:hAnsi="Times New Roman" w:cs="Times New Roman"/>
          <w:sz w:val="24"/>
          <w:szCs w:val="24"/>
          <w:lang w:eastAsia="en-US"/>
        </w:rPr>
      </w:pPr>
      <w:r w:rsidRPr="00010BF4">
        <w:rPr>
          <w:rFonts w:ascii="Times New Roman" w:eastAsiaTheme="minorHAnsi" w:hAnsi="Times New Roman" w:cs="Times New Roman"/>
          <w:noProof/>
          <w:position w:val="-24"/>
          <w:sz w:val="24"/>
          <w:szCs w:val="24"/>
          <w:lang w:eastAsia="ru-RU"/>
        </w:rPr>
        <w:drawing>
          <wp:inline distT="0" distB="0" distL="0" distR="0">
            <wp:extent cx="1187450" cy="38925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87450" cy="389255"/>
                    </a:xfrm>
                    <a:prstGeom prst="rect">
                      <a:avLst/>
                    </a:prstGeom>
                    <a:noFill/>
                    <a:ln>
                      <a:noFill/>
                    </a:ln>
                  </pic:spPr>
                </pic:pic>
              </a:graphicData>
            </a:graphic>
          </wp:inline>
        </w:drawing>
      </w:r>
    </w:p>
    <w:p w:rsidR="00010BF4" w:rsidRPr="00010BF4" w:rsidRDefault="00010BF4" w:rsidP="00010BF4">
      <w:pPr>
        <w:autoSpaceDE w:val="0"/>
        <w:autoSpaceDN w:val="0"/>
        <w:adjustRightInd w:val="0"/>
        <w:ind w:firstLine="0"/>
        <w:jc w:val="left"/>
        <w:rPr>
          <w:rFonts w:ascii="Times New Roman" w:eastAsiaTheme="minorHAnsi" w:hAnsi="Times New Roman" w:cs="Times New Roman"/>
          <w:sz w:val="24"/>
          <w:szCs w:val="24"/>
          <w:lang w:eastAsia="en-US"/>
        </w:rPr>
      </w:pPr>
    </w:p>
    <w:p w:rsidR="00010BF4" w:rsidRPr="00010BF4" w:rsidRDefault="00010BF4" w:rsidP="00010BF4">
      <w:pPr>
        <w:autoSpaceDE w:val="0"/>
        <w:autoSpaceDN w:val="0"/>
        <w:adjustRightInd w:val="0"/>
        <w:ind w:firstLine="540"/>
        <w:rPr>
          <w:rFonts w:ascii="Times New Roman" w:eastAsiaTheme="minorHAnsi" w:hAnsi="Times New Roman" w:cs="Times New Roman"/>
          <w:sz w:val="24"/>
          <w:szCs w:val="24"/>
          <w:lang w:eastAsia="en-US"/>
        </w:rPr>
      </w:pPr>
      <w:r w:rsidRPr="00010BF4">
        <w:rPr>
          <w:rFonts w:ascii="Times New Roman" w:eastAsiaTheme="minorHAnsi" w:hAnsi="Times New Roman" w:cs="Times New Roman"/>
          <w:sz w:val="24"/>
          <w:szCs w:val="24"/>
          <w:lang w:eastAsia="en-US"/>
        </w:rPr>
        <w:t>Ми - степень выполнения мероприятий Программы;</w:t>
      </w:r>
    </w:p>
    <w:p w:rsidR="00010BF4" w:rsidRPr="00010BF4" w:rsidRDefault="00010BF4" w:rsidP="00010BF4">
      <w:pPr>
        <w:autoSpaceDE w:val="0"/>
        <w:autoSpaceDN w:val="0"/>
        <w:adjustRightInd w:val="0"/>
        <w:ind w:firstLine="540"/>
        <w:rPr>
          <w:rFonts w:ascii="Times New Roman" w:eastAsiaTheme="minorHAnsi" w:hAnsi="Times New Roman" w:cs="Times New Roman"/>
          <w:sz w:val="24"/>
          <w:szCs w:val="24"/>
          <w:lang w:eastAsia="en-US"/>
        </w:rPr>
      </w:pPr>
      <w:r w:rsidRPr="00010BF4">
        <w:rPr>
          <w:rFonts w:ascii="Times New Roman" w:eastAsiaTheme="minorHAnsi" w:hAnsi="Times New Roman" w:cs="Times New Roman"/>
          <w:sz w:val="24"/>
          <w:szCs w:val="24"/>
          <w:lang w:eastAsia="en-US"/>
        </w:rPr>
        <w:t>Мф - количество мероприятий Программы, фактически реализованных за отчетный период;</w:t>
      </w:r>
    </w:p>
    <w:p w:rsidR="00010BF4" w:rsidRPr="00010BF4" w:rsidRDefault="00010BF4" w:rsidP="00010BF4">
      <w:pPr>
        <w:autoSpaceDE w:val="0"/>
        <w:autoSpaceDN w:val="0"/>
        <w:adjustRightInd w:val="0"/>
        <w:ind w:firstLine="540"/>
        <w:rPr>
          <w:rFonts w:ascii="Times New Roman" w:eastAsiaTheme="minorHAnsi" w:hAnsi="Times New Roman" w:cs="Times New Roman"/>
          <w:sz w:val="24"/>
          <w:szCs w:val="24"/>
          <w:lang w:eastAsia="en-US"/>
        </w:rPr>
      </w:pPr>
      <w:r w:rsidRPr="00010BF4">
        <w:rPr>
          <w:rFonts w:ascii="Times New Roman" w:eastAsiaTheme="minorHAnsi" w:hAnsi="Times New Roman" w:cs="Times New Roman"/>
          <w:sz w:val="24"/>
          <w:szCs w:val="24"/>
          <w:lang w:eastAsia="en-US"/>
        </w:rPr>
        <w:t>Мп - количество мероприятий Программы, запланированных на отчетный период.</w:t>
      </w:r>
    </w:p>
    <w:p w:rsidR="00F830D3" w:rsidRPr="003B2270" w:rsidRDefault="00F830D3" w:rsidP="0093011F">
      <w:pPr>
        <w:autoSpaceDE w:val="0"/>
        <w:autoSpaceDN w:val="0"/>
        <w:adjustRightInd w:val="0"/>
        <w:ind w:firstLine="539"/>
        <w:rPr>
          <w:rFonts w:ascii="Times New Roman" w:eastAsiaTheme="minorHAnsi" w:hAnsi="Times New Roman" w:cs="Times New Roman"/>
          <w:sz w:val="24"/>
          <w:szCs w:val="24"/>
          <w:lang w:eastAsia="en-US"/>
        </w:rPr>
      </w:pPr>
    </w:p>
    <w:p w:rsidR="001A0D64" w:rsidRPr="00F830D3" w:rsidRDefault="001A0D64" w:rsidP="00F830D3">
      <w:pPr>
        <w:autoSpaceDE w:val="0"/>
        <w:autoSpaceDN w:val="0"/>
        <w:adjustRightInd w:val="0"/>
        <w:ind w:firstLine="540"/>
        <w:jc w:val="center"/>
        <w:rPr>
          <w:rFonts w:ascii="Times New Roman" w:eastAsiaTheme="minorHAnsi" w:hAnsi="Times New Roman" w:cs="Times New Roman"/>
          <w:b/>
          <w:sz w:val="24"/>
          <w:szCs w:val="24"/>
          <w:lang w:eastAsia="en-US"/>
        </w:rPr>
      </w:pPr>
      <w:r w:rsidRPr="00DD19DC">
        <w:rPr>
          <w:rFonts w:ascii="Times New Roman" w:eastAsiaTheme="minorHAnsi" w:hAnsi="Times New Roman" w:cs="Times New Roman"/>
          <w:b/>
          <w:sz w:val="24"/>
          <w:szCs w:val="24"/>
          <w:lang w:eastAsia="en-US"/>
        </w:rPr>
        <w:t>Раздел VII</w:t>
      </w:r>
      <w:r>
        <w:rPr>
          <w:rFonts w:ascii="Times New Roman" w:eastAsiaTheme="minorHAnsi" w:hAnsi="Times New Roman" w:cs="Times New Roman"/>
          <w:b/>
          <w:sz w:val="24"/>
          <w:szCs w:val="24"/>
          <w:lang w:val="en-US" w:eastAsia="en-US"/>
        </w:rPr>
        <w:t>I</w:t>
      </w:r>
      <w:r w:rsidRPr="00DD19DC">
        <w:rPr>
          <w:rFonts w:ascii="Times New Roman" w:eastAsiaTheme="minorHAnsi" w:hAnsi="Times New Roman" w:cs="Times New Roman"/>
          <w:b/>
          <w:sz w:val="24"/>
          <w:szCs w:val="24"/>
          <w:lang w:eastAsia="en-US"/>
        </w:rPr>
        <w:t>.</w:t>
      </w:r>
      <w:r w:rsidR="00F830D3" w:rsidRPr="00F830D3">
        <w:rPr>
          <w:rFonts w:ascii="Times New Roman" w:eastAsiaTheme="minorHAnsi" w:hAnsi="Times New Roman" w:cs="Times New Roman"/>
          <w:b/>
          <w:sz w:val="24"/>
          <w:szCs w:val="24"/>
          <w:lang w:eastAsia="en-US"/>
        </w:rPr>
        <w:t>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НЕВОНСКОГО МУНИЦИПАЛЬНОГО ОБРАЗОВАНИЯ</w:t>
      </w:r>
    </w:p>
    <w:p w:rsidR="00943263" w:rsidRPr="000233A2" w:rsidRDefault="00943263" w:rsidP="00F531D4">
      <w:pPr>
        <w:jc w:val="center"/>
        <w:rPr>
          <w:rFonts w:asciiTheme="minorHAnsi" w:hAnsiTheme="minorHAnsi"/>
          <w:sz w:val="24"/>
          <w:szCs w:val="24"/>
        </w:rPr>
      </w:pPr>
    </w:p>
    <w:p w:rsidR="000B2C86" w:rsidRPr="000233A2" w:rsidRDefault="000B2C86" w:rsidP="000233A2">
      <w:pPr>
        <w:autoSpaceDE w:val="0"/>
        <w:autoSpaceDN w:val="0"/>
        <w:adjustRightInd w:val="0"/>
        <w:ind w:firstLine="539"/>
        <w:rPr>
          <w:rFonts w:ascii="Times New Roman" w:eastAsiaTheme="minorHAnsi" w:hAnsi="Times New Roman" w:cs="Times New Roman"/>
          <w:sz w:val="24"/>
          <w:szCs w:val="24"/>
          <w:lang w:eastAsia="en-US"/>
        </w:rPr>
      </w:pPr>
      <w:r w:rsidRPr="000233A2">
        <w:rPr>
          <w:rFonts w:ascii="Times New Roman" w:eastAsiaTheme="minorHAnsi" w:hAnsi="Times New Roman" w:cs="Times New Roman"/>
          <w:sz w:val="24"/>
          <w:szCs w:val="24"/>
          <w:lang w:eastAsia="en-US"/>
        </w:rPr>
        <w:t xml:space="preserve">Предложения по институциональным преобразованиям, совершенствованию правового и информационного обеспечения деятельности в сфере проектирования, </w:t>
      </w:r>
      <w:r w:rsidRPr="000233A2">
        <w:rPr>
          <w:rFonts w:ascii="Times New Roman" w:eastAsiaTheme="minorHAnsi" w:hAnsi="Times New Roman" w:cs="Times New Roman"/>
          <w:sz w:val="24"/>
          <w:szCs w:val="24"/>
          <w:lang w:eastAsia="en-US"/>
        </w:rPr>
        <w:lastRenderedPageBreak/>
        <w:t xml:space="preserve">строительства, реконструкции объектов транспортной инфраструктуры на территории </w:t>
      </w:r>
      <w:r w:rsidR="000233A2" w:rsidRPr="000233A2">
        <w:rPr>
          <w:rFonts w:ascii="Times New Roman" w:eastAsiaTheme="minorHAnsi" w:hAnsi="Times New Roman" w:cs="Times New Roman"/>
          <w:sz w:val="24"/>
          <w:szCs w:val="24"/>
          <w:lang w:eastAsia="en-US"/>
        </w:rPr>
        <w:t>Невонского муниципального образования</w:t>
      </w:r>
      <w:r w:rsidRPr="000233A2">
        <w:rPr>
          <w:rFonts w:ascii="Times New Roman" w:eastAsiaTheme="minorHAnsi" w:hAnsi="Times New Roman" w:cs="Times New Roman"/>
          <w:sz w:val="24"/>
          <w:szCs w:val="24"/>
          <w:lang w:eastAsia="en-US"/>
        </w:rPr>
        <w:t xml:space="preserve"> разрабатываются в целях обеспечения реализации предлагаемых в составе Программы мероп</w:t>
      </w:r>
      <w:r w:rsidR="000233A2" w:rsidRPr="000233A2">
        <w:rPr>
          <w:rFonts w:ascii="Times New Roman" w:eastAsiaTheme="minorHAnsi" w:hAnsi="Times New Roman" w:cs="Times New Roman"/>
          <w:sz w:val="24"/>
          <w:szCs w:val="24"/>
          <w:lang w:eastAsia="en-US"/>
        </w:rPr>
        <w:t>риятий</w:t>
      </w:r>
      <w:r w:rsidRPr="000233A2">
        <w:rPr>
          <w:rFonts w:ascii="Times New Roman" w:eastAsiaTheme="minorHAnsi" w:hAnsi="Times New Roman" w:cs="Times New Roman"/>
          <w:sz w:val="24"/>
          <w:szCs w:val="24"/>
          <w:lang w:eastAsia="en-US"/>
        </w:rPr>
        <w:t>.</w:t>
      </w:r>
    </w:p>
    <w:p w:rsidR="000B2C86" w:rsidRPr="000233A2" w:rsidRDefault="000B2C86" w:rsidP="000233A2">
      <w:pPr>
        <w:autoSpaceDE w:val="0"/>
        <w:autoSpaceDN w:val="0"/>
        <w:adjustRightInd w:val="0"/>
        <w:ind w:firstLine="539"/>
        <w:rPr>
          <w:rFonts w:ascii="Times New Roman" w:eastAsiaTheme="minorHAnsi" w:hAnsi="Times New Roman" w:cs="Times New Roman"/>
          <w:sz w:val="24"/>
          <w:szCs w:val="24"/>
          <w:lang w:eastAsia="en-US"/>
        </w:rPr>
      </w:pPr>
      <w:r w:rsidRPr="000233A2">
        <w:rPr>
          <w:rFonts w:ascii="Times New Roman" w:eastAsiaTheme="minorHAnsi" w:hAnsi="Times New Roman" w:cs="Times New Roman"/>
          <w:sz w:val="24"/>
          <w:szCs w:val="24"/>
          <w:lang w:eastAsia="en-US"/>
        </w:rPr>
        <w:t>Инструментом реализации целей, задач и соответствующих им мероприятий Программы являются муниципальные программы, разрабатываемые отраслевыми (функциональными) органами Администрации</w:t>
      </w:r>
      <w:r w:rsidR="000233A2" w:rsidRPr="000233A2">
        <w:rPr>
          <w:rFonts w:ascii="Times New Roman" w:eastAsiaTheme="minorHAnsi" w:hAnsi="Times New Roman" w:cs="Times New Roman"/>
          <w:sz w:val="24"/>
          <w:szCs w:val="24"/>
          <w:lang w:eastAsia="en-US"/>
        </w:rPr>
        <w:t xml:space="preserve"> Невонского муниципального образования</w:t>
      </w:r>
      <w:r w:rsidRPr="000233A2">
        <w:rPr>
          <w:rFonts w:ascii="Times New Roman" w:eastAsiaTheme="minorHAnsi" w:hAnsi="Times New Roman" w:cs="Times New Roman"/>
          <w:sz w:val="24"/>
          <w:szCs w:val="24"/>
          <w:lang w:eastAsia="en-US"/>
        </w:rPr>
        <w:t>, осуществляющими отдельные функции в сфере транспортной инфраструктуры местного значения. При принятии бюджета проводится проверка соответствия муниципальных программ мероприятиям Программы.</w:t>
      </w:r>
    </w:p>
    <w:p w:rsidR="000B2C86" w:rsidRPr="006E122D" w:rsidRDefault="000B2C86" w:rsidP="006E122D">
      <w:pPr>
        <w:autoSpaceDE w:val="0"/>
        <w:autoSpaceDN w:val="0"/>
        <w:adjustRightInd w:val="0"/>
        <w:ind w:firstLine="539"/>
        <w:rPr>
          <w:rFonts w:ascii="Times New Roman" w:eastAsiaTheme="minorHAnsi" w:hAnsi="Times New Roman" w:cs="Times New Roman"/>
          <w:sz w:val="24"/>
          <w:szCs w:val="24"/>
          <w:lang w:eastAsia="en-US"/>
        </w:rPr>
      </w:pPr>
      <w:r w:rsidRPr="006E122D">
        <w:rPr>
          <w:rFonts w:ascii="Times New Roman" w:eastAsiaTheme="minorHAnsi" w:hAnsi="Times New Roman" w:cs="Times New Roman"/>
          <w:sz w:val="24"/>
          <w:szCs w:val="24"/>
          <w:lang w:eastAsia="en-US"/>
        </w:rPr>
        <w:t xml:space="preserve">С целью реализации масштабных инвестиционных проектов и </w:t>
      </w:r>
      <w:proofErr w:type="spellStart"/>
      <w:r w:rsidRPr="006E122D">
        <w:rPr>
          <w:rFonts w:ascii="Times New Roman" w:eastAsiaTheme="minorHAnsi" w:hAnsi="Times New Roman" w:cs="Times New Roman"/>
          <w:sz w:val="24"/>
          <w:szCs w:val="24"/>
          <w:lang w:eastAsia="en-US"/>
        </w:rPr>
        <w:t>высокозатратных</w:t>
      </w:r>
      <w:proofErr w:type="spellEnd"/>
      <w:r w:rsidRPr="006E122D">
        <w:rPr>
          <w:rFonts w:ascii="Times New Roman" w:eastAsiaTheme="minorHAnsi" w:hAnsi="Times New Roman" w:cs="Times New Roman"/>
          <w:sz w:val="24"/>
          <w:szCs w:val="24"/>
          <w:lang w:eastAsia="en-US"/>
        </w:rPr>
        <w:t xml:space="preserve"> мероприятий предполагается активное сотрудничество органов местного самоуправления </w:t>
      </w:r>
      <w:r w:rsidR="000233A2" w:rsidRPr="006E122D">
        <w:rPr>
          <w:rFonts w:ascii="Times New Roman" w:eastAsiaTheme="minorHAnsi" w:hAnsi="Times New Roman" w:cs="Times New Roman"/>
          <w:sz w:val="24"/>
          <w:szCs w:val="24"/>
          <w:lang w:eastAsia="en-US"/>
        </w:rPr>
        <w:t>Невонского муниципального образования</w:t>
      </w:r>
      <w:r w:rsidRPr="006E122D">
        <w:rPr>
          <w:rFonts w:ascii="Times New Roman" w:eastAsiaTheme="minorHAnsi" w:hAnsi="Times New Roman" w:cs="Times New Roman"/>
          <w:sz w:val="24"/>
          <w:szCs w:val="24"/>
          <w:lang w:eastAsia="en-US"/>
        </w:rPr>
        <w:t xml:space="preserve"> с федеральными органами государственной власти и </w:t>
      </w:r>
      <w:r w:rsidR="006E122D" w:rsidRPr="006E122D">
        <w:rPr>
          <w:rFonts w:ascii="Times New Roman" w:eastAsiaTheme="minorHAnsi" w:hAnsi="Times New Roman" w:cs="Times New Roman"/>
          <w:sz w:val="24"/>
          <w:szCs w:val="24"/>
          <w:lang w:eastAsia="en-US"/>
        </w:rPr>
        <w:t>органами исполнительной власти Иркутской области</w:t>
      </w:r>
      <w:r w:rsidRPr="006E122D">
        <w:rPr>
          <w:rFonts w:ascii="Times New Roman" w:eastAsiaTheme="minorHAnsi" w:hAnsi="Times New Roman" w:cs="Times New Roman"/>
          <w:sz w:val="24"/>
          <w:szCs w:val="24"/>
          <w:lang w:eastAsia="en-US"/>
        </w:rPr>
        <w:t xml:space="preserve"> в рамках следующих направлений:</w:t>
      </w:r>
    </w:p>
    <w:p w:rsidR="000B2C86" w:rsidRPr="006E122D" w:rsidRDefault="000B2C86" w:rsidP="006E122D">
      <w:pPr>
        <w:autoSpaceDE w:val="0"/>
        <w:autoSpaceDN w:val="0"/>
        <w:adjustRightInd w:val="0"/>
        <w:ind w:firstLine="539"/>
        <w:rPr>
          <w:rFonts w:ascii="Times New Roman" w:eastAsiaTheme="minorHAnsi" w:hAnsi="Times New Roman" w:cs="Times New Roman"/>
          <w:sz w:val="24"/>
          <w:szCs w:val="24"/>
          <w:lang w:eastAsia="en-US"/>
        </w:rPr>
      </w:pPr>
      <w:r w:rsidRPr="006E122D">
        <w:rPr>
          <w:rFonts w:ascii="Times New Roman" w:eastAsiaTheme="minorHAnsi" w:hAnsi="Times New Roman" w:cs="Times New Roman"/>
          <w:sz w:val="24"/>
          <w:szCs w:val="24"/>
          <w:lang w:eastAsia="en-US"/>
        </w:rPr>
        <w:t xml:space="preserve">- включение </w:t>
      </w:r>
      <w:r w:rsidR="006E122D" w:rsidRPr="006E122D">
        <w:rPr>
          <w:rFonts w:ascii="Times New Roman" w:eastAsiaTheme="minorHAnsi" w:hAnsi="Times New Roman" w:cs="Times New Roman"/>
          <w:sz w:val="24"/>
          <w:szCs w:val="24"/>
          <w:lang w:eastAsia="en-US"/>
        </w:rPr>
        <w:t>поселения</w:t>
      </w:r>
      <w:r w:rsidRPr="006E122D">
        <w:rPr>
          <w:rFonts w:ascii="Times New Roman" w:eastAsiaTheme="minorHAnsi" w:hAnsi="Times New Roman" w:cs="Times New Roman"/>
          <w:sz w:val="24"/>
          <w:szCs w:val="24"/>
          <w:lang w:eastAsia="en-US"/>
        </w:rPr>
        <w:t xml:space="preserve"> в федеральные и региональные программы в сфере развития транспортной инфраструктуры;</w:t>
      </w:r>
    </w:p>
    <w:p w:rsidR="000B2C86" w:rsidRPr="006E122D" w:rsidRDefault="000B2C86" w:rsidP="006E122D">
      <w:pPr>
        <w:autoSpaceDE w:val="0"/>
        <w:autoSpaceDN w:val="0"/>
        <w:adjustRightInd w:val="0"/>
        <w:ind w:firstLine="539"/>
        <w:rPr>
          <w:rFonts w:ascii="Times New Roman" w:eastAsiaTheme="minorHAnsi" w:hAnsi="Times New Roman" w:cs="Times New Roman"/>
          <w:sz w:val="24"/>
          <w:szCs w:val="24"/>
          <w:lang w:eastAsia="en-US"/>
        </w:rPr>
      </w:pPr>
      <w:r w:rsidRPr="006E122D">
        <w:rPr>
          <w:rFonts w:ascii="Times New Roman" w:eastAsiaTheme="minorHAnsi" w:hAnsi="Times New Roman" w:cs="Times New Roman"/>
          <w:sz w:val="24"/>
          <w:szCs w:val="24"/>
          <w:lang w:eastAsia="en-US"/>
        </w:rPr>
        <w:t>- создание условий для привлечения внебюджетных источников.</w:t>
      </w:r>
    </w:p>
    <w:p w:rsidR="000B2C86" w:rsidRPr="000615C2" w:rsidRDefault="000B2C86" w:rsidP="006E122D">
      <w:pPr>
        <w:autoSpaceDE w:val="0"/>
        <w:autoSpaceDN w:val="0"/>
        <w:adjustRightInd w:val="0"/>
        <w:ind w:firstLine="539"/>
        <w:rPr>
          <w:rFonts w:ascii="Times New Roman" w:eastAsiaTheme="minorHAnsi" w:hAnsi="Times New Roman" w:cs="Times New Roman"/>
          <w:sz w:val="24"/>
          <w:szCs w:val="24"/>
          <w:lang w:eastAsia="en-US"/>
        </w:rPr>
      </w:pPr>
      <w:r w:rsidRPr="006E122D">
        <w:rPr>
          <w:rFonts w:ascii="Times New Roman" w:eastAsiaTheme="minorHAnsi" w:hAnsi="Times New Roman" w:cs="Times New Roman"/>
          <w:sz w:val="24"/>
          <w:szCs w:val="24"/>
          <w:lang w:eastAsia="en-US"/>
        </w:rPr>
        <w:t>Источниками финансирования инвестиционных проектов будут являться средства бюджета</w:t>
      </w:r>
      <w:r w:rsidR="00403385">
        <w:rPr>
          <w:rFonts w:ascii="Times New Roman" w:eastAsiaTheme="minorHAnsi" w:hAnsi="Times New Roman" w:cs="Times New Roman"/>
          <w:sz w:val="24"/>
          <w:szCs w:val="24"/>
          <w:lang w:eastAsia="en-US"/>
        </w:rPr>
        <w:t xml:space="preserve"> Невонского</w:t>
      </w:r>
      <w:r w:rsidRPr="006E122D">
        <w:rPr>
          <w:rFonts w:ascii="Times New Roman" w:eastAsiaTheme="minorHAnsi" w:hAnsi="Times New Roman" w:cs="Times New Roman"/>
          <w:sz w:val="24"/>
          <w:szCs w:val="24"/>
          <w:lang w:eastAsia="en-US"/>
        </w:rPr>
        <w:t xml:space="preserve"> муниципального образования, федеральные и областные трансферты, внебюджетные источники. Возможными механизмами привлечения внебюджетных сре</w:t>
      </w:r>
      <w:proofErr w:type="gramStart"/>
      <w:r w:rsidRPr="006E122D">
        <w:rPr>
          <w:rFonts w:ascii="Times New Roman" w:eastAsiaTheme="minorHAnsi" w:hAnsi="Times New Roman" w:cs="Times New Roman"/>
          <w:sz w:val="24"/>
          <w:szCs w:val="24"/>
          <w:lang w:eastAsia="en-US"/>
        </w:rPr>
        <w:t>дств дл</w:t>
      </w:r>
      <w:proofErr w:type="gramEnd"/>
      <w:r w:rsidRPr="006E122D">
        <w:rPr>
          <w:rFonts w:ascii="Times New Roman" w:eastAsiaTheme="minorHAnsi" w:hAnsi="Times New Roman" w:cs="Times New Roman"/>
          <w:sz w:val="24"/>
          <w:szCs w:val="24"/>
          <w:lang w:eastAsia="en-US"/>
        </w:rPr>
        <w:t xml:space="preserve">я </w:t>
      </w:r>
      <w:r w:rsidRPr="000615C2">
        <w:rPr>
          <w:rFonts w:ascii="Times New Roman" w:eastAsiaTheme="minorHAnsi" w:hAnsi="Times New Roman" w:cs="Times New Roman"/>
          <w:sz w:val="24"/>
          <w:szCs w:val="24"/>
          <w:lang w:eastAsia="en-US"/>
        </w:rPr>
        <w:t>финансирования инвестиционных проектов и мероприятий Программы являются:</w:t>
      </w:r>
    </w:p>
    <w:p w:rsidR="000B2C86" w:rsidRPr="000615C2" w:rsidRDefault="000B2C86" w:rsidP="006E122D">
      <w:pPr>
        <w:autoSpaceDE w:val="0"/>
        <w:autoSpaceDN w:val="0"/>
        <w:adjustRightInd w:val="0"/>
        <w:ind w:firstLine="539"/>
        <w:rPr>
          <w:rFonts w:ascii="Times New Roman" w:eastAsiaTheme="minorHAnsi" w:hAnsi="Times New Roman" w:cs="Times New Roman"/>
          <w:sz w:val="24"/>
          <w:szCs w:val="24"/>
          <w:lang w:eastAsia="en-US"/>
        </w:rPr>
      </w:pPr>
      <w:r w:rsidRPr="000615C2">
        <w:rPr>
          <w:rFonts w:ascii="Times New Roman" w:eastAsiaTheme="minorHAnsi" w:hAnsi="Times New Roman" w:cs="Times New Roman"/>
          <w:sz w:val="24"/>
          <w:szCs w:val="24"/>
          <w:lang w:eastAsia="en-US"/>
        </w:rPr>
        <w:t xml:space="preserve">- концессионное соглашение в соответствии с Федеральным </w:t>
      </w:r>
      <w:hyperlink r:id="rId28" w:history="1">
        <w:r w:rsidRPr="000615C2">
          <w:rPr>
            <w:rFonts w:ascii="Times New Roman" w:eastAsiaTheme="minorHAnsi" w:hAnsi="Times New Roman" w:cs="Times New Roman"/>
            <w:sz w:val="24"/>
            <w:szCs w:val="24"/>
            <w:lang w:eastAsia="en-US"/>
          </w:rPr>
          <w:t>законом</w:t>
        </w:r>
      </w:hyperlink>
      <w:r w:rsidR="006E122D" w:rsidRPr="000615C2">
        <w:rPr>
          <w:rFonts w:ascii="Times New Roman" w:eastAsiaTheme="minorHAnsi" w:hAnsi="Times New Roman" w:cs="Times New Roman"/>
          <w:sz w:val="24"/>
          <w:szCs w:val="24"/>
          <w:lang w:eastAsia="en-US"/>
        </w:rPr>
        <w:t xml:space="preserve"> от 21.07.2005 № 115-ФЗ «О концессионных соглашениях»</w:t>
      </w:r>
      <w:r w:rsidRPr="000615C2">
        <w:rPr>
          <w:rFonts w:ascii="Times New Roman" w:eastAsiaTheme="minorHAnsi" w:hAnsi="Times New Roman" w:cs="Times New Roman"/>
          <w:sz w:val="24"/>
          <w:szCs w:val="24"/>
          <w:lang w:eastAsia="en-US"/>
        </w:rPr>
        <w:t>;</w:t>
      </w:r>
    </w:p>
    <w:p w:rsidR="000B2C86" w:rsidRPr="000615C2" w:rsidRDefault="000B2C86" w:rsidP="000615C2">
      <w:pPr>
        <w:autoSpaceDE w:val="0"/>
        <w:autoSpaceDN w:val="0"/>
        <w:adjustRightInd w:val="0"/>
        <w:ind w:firstLine="539"/>
        <w:rPr>
          <w:rFonts w:ascii="Times New Roman" w:eastAsiaTheme="minorHAnsi" w:hAnsi="Times New Roman" w:cs="Times New Roman"/>
          <w:sz w:val="24"/>
          <w:szCs w:val="24"/>
          <w:lang w:eastAsia="en-US"/>
        </w:rPr>
      </w:pPr>
      <w:r w:rsidRPr="000615C2">
        <w:rPr>
          <w:rFonts w:ascii="Times New Roman" w:eastAsiaTheme="minorHAnsi" w:hAnsi="Times New Roman" w:cs="Times New Roman"/>
          <w:sz w:val="24"/>
          <w:szCs w:val="24"/>
          <w:lang w:eastAsia="en-US"/>
        </w:rPr>
        <w:t xml:space="preserve">- закупка товаров, работ, услуг для обеспечения муниципальных нужд в соответствии с Федеральным </w:t>
      </w:r>
      <w:hyperlink r:id="rId29" w:history="1">
        <w:r w:rsidRPr="000615C2">
          <w:rPr>
            <w:rFonts w:ascii="Times New Roman" w:eastAsiaTheme="minorHAnsi" w:hAnsi="Times New Roman" w:cs="Times New Roman"/>
            <w:sz w:val="24"/>
            <w:szCs w:val="24"/>
            <w:lang w:eastAsia="en-US"/>
          </w:rPr>
          <w:t>законом</w:t>
        </w:r>
      </w:hyperlink>
      <w:r w:rsidR="006E122D" w:rsidRPr="000615C2">
        <w:rPr>
          <w:rFonts w:ascii="Times New Roman" w:eastAsiaTheme="minorHAnsi" w:hAnsi="Times New Roman" w:cs="Times New Roman"/>
          <w:sz w:val="24"/>
          <w:szCs w:val="24"/>
          <w:lang w:eastAsia="en-US"/>
        </w:rPr>
        <w:t xml:space="preserve"> от 05.04.2013 № 44-ФЗ «</w:t>
      </w:r>
      <w:r w:rsidRPr="000615C2">
        <w:rPr>
          <w:rFonts w:ascii="Times New Roman" w:eastAsiaTheme="minorHAnsi" w:hAnsi="Times New Roman" w:cs="Times New Roman"/>
          <w:sz w:val="24"/>
          <w:szCs w:val="24"/>
          <w:lang w:eastAsia="en-US"/>
        </w:rPr>
        <w:t>О контрактной системе в сфере закупок товаров, работ, услуг для обеспечения госуд</w:t>
      </w:r>
      <w:r w:rsidR="006E122D" w:rsidRPr="000615C2">
        <w:rPr>
          <w:rFonts w:ascii="Times New Roman" w:eastAsiaTheme="minorHAnsi" w:hAnsi="Times New Roman" w:cs="Times New Roman"/>
          <w:sz w:val="24"/>
          <w:szCs w:val="24"/>
          <w:lang w:eastAsia="en-US"/>
        </w:rPr>
        <w:t>арственных и муниципальных нужд»</w:t>
      </w:r>
      <w:r w:rsidRPr="000615C2">
        <w:rPr>
          <w:rFonts w:ascii="Times New Roman" w:eastAsiaTheme="minorHAnsi" w:hAnsi="Times New Roman" w:cs="Times New Roman"/>
          <w:sz w:val="24"/>
          <w:szCs w:val="24"/>
          <w:lang w:eastAsia="en-US"/>
        </w:rPr>
        <w:t>.</w:t>
      </w:r>
    </w:p>
    <w:p w:rsidR="000B2C86" w:rsidRPr="000615C2" w:rsidRDefault="000B2C86" w:rsidP="000615C2">
      <w:pPr>
        <w:autoSpaceDE w:val="0"/>
        <w:autoSpaceDN w:val="0"/>
        <w:adjustRightInd w:val="0"/>
        <w:ind w:firstLine="540"/>
        <w:rPr>
          <w:rFonts w:ascii="Times New Roman" w:eastAsiaTheme="minorHAnsi" w:hAnsi="Times New Roman" w:cs="Times New Roman"/>
          <w:sz w:val="24"/>
          <w:szCs w:val="24"/>
          <w:lang w:eastAsia="en-US"/>
        </w:rPr>
      </w:pPr>
      <w:r w:rsidRPr="000615C2">
        <w:rPr>
          <w:rFonts w:ascii="Times New Roman" w:eastAsiaTheme="minorHAnsi" w:hAnsi="Times New Roman" w:cs="Times New Roman"/>
          <w:sz w:val="24"/>
          <w:szCs w:val="24"/>
          <w:lang w:eastAsia="en-US"/>
        </w:rPr>
        <w:t xml:space="preserve">Информационное обеспечение процесса реализации Программы осуществляется путем информирования о деятельности </w:t>
      </w:r>
      <w:r w:rsidR="000615C2" w:rsidRPr="000615C2">
        <w:rPr>
          <w:rFonts w:ascii="Times New Roman" w:eastAsiaTheme="minorHAnsi" w:hAnsi="Times New Roman" w:cs="Times New Roman"/>
          <w:sz w:val="24"/>
          <w:szCs w:val="24"/>
          <w:lang w:eastAsia="en-US"/>
        </w:rPr>
        <w:t>Администрации</w:t>
      </w:r>
      <w:r w:rsidRPr="000615C2">
        <w:rPr>
          <w:rFonts w:ascii="Times New Roman" w:eastAsiaTheme="minorHAnsi" w:hAnsi="Times New Roman" w:cs="Times New Roman"/>
          <w:sz w:val="24"/>
          <w:szCs w:val="24"/>
          <w:lang w:eastAsia="en-US"/>
        </w:rPr>
        <w:t xml:space="preserve">. Ведущая роль в информировании населения, общественности и </w:t>
      </w:r>
      <w:proofErr w:type="gramStart"/>
      <w:r w:rsidRPr="000615C2">
        <w:rPr>
          <w:rFonts w:ascii="Times New Roman" w:eastAsiaTheme="minorHAnsi" w:hAnsi="Times New Roman" w:cs="Times New Roman"/>
          <w:sz w:val="24"/>
          <w:szCs w:val="24"/>
          <w:lang w:eastAsia="en-US"/>
        </w:rPr>
        <w:t>бизнес-сообщества</w:t>
      </w:r>
      <w:proofErr w:type="gramEnd"/>
      <w:r w:rsidRPr="000615C2">
        <w:rPr>
          <w:rFonts w:ascii="Times New Roman" w:eastAsiaTheme="minorHAnsi" w:hAnsi="Times New Roman" w:cs="Times New Roman"/>
          <w:sz w:val="24"/>
          <w:szCs w:val="24"/>
          <w:lang w:eastAsia="en-US"/>
        </w:rPr>
        <w:t xml:space="preserve"> отводится средствам массовой информации и сайту Администрации в сети Интернет. При этом при проведении преобразований, связанных с реализацией Программы, органам местного самоуправления необходимо обес</w:t>
      </w:r>
      <w:r w:rsidR="000615C2" w:rsidRPr="000615C2">
        <w:rPr>
          <w:rFonts w:ascii="Times New Roman" w:eastAsiaTheme="minorHAnsi" w:hAnsi="Times New Roman" w:cs="Times New Roman"/>
          <w:sz w:val="24"/>
          <w:szCs w:val="24"/>
          <w:lang w:eastAsia="en-US"/>
        </w:rPr>
        <w:t>печить организацию эффективной «</w:t>
      </w:r>
      <w:r w:rsidRPr="000615C2">
        <w:rPr>
          <w:rFonts w:ascii="Times New Roman" w:eastAsiaTheme="minorHAnsi" w:hAnsi="Times New Roman" w:cs="Times New Roman"/>
          <w:sz w:val="24"/>
          <w:szCs w:val="24"/>
          <w:lang w:eastAsia="en-US"/>
        </w:rPr>
        <w:t>обратной связи</w:t>
      </w:r>
      <w:r w:rsidR="000615C2" w:rsidRPr="000615C2">
        <w:rPr>
          <w:rFonts w:ascii="Times New Roman" w:eastAsiaTheme="minorHAnsi" w:hAnsi="Times New Roman" w:cs="Times New Roman"/>
          <w:sz w:val="24"/>
          <w:szCs w:val="24"/>
          <w:lang w:eastAsia="en-US"/>
        </w:rPr>
        <w:t>»</w:t>
      </w:r>
      <w:r w:rsidRPr="000615C2">
        <w:rPr>
          <w:rFonts w:ascii="Times New Roman" w:eastAsiaTheme="minorHAnsi" w:hAnsi="Times New Roman" w:cs="Times New Roman"/>
          <w:sz w:val="24"/>
          <w:szCs w:val="24"/>
          <w:lang w:eastAsia="en-US"/>
        </w:rPr>
        <w:t xml:space="preserve"> с общественностью, что, в свою очередь, приведет к формированию положительного общественного мнения среди жителей </w:t>
      </w:r>
      <w:r w:rsidR="000615C2" w:rsidRPr="000615C2">
        <w:rPr>
          <w:rFonts w:ascii="Times New Roman" w:eastAsiaTheme="minorHAnsi" w:hAnsi="Times New Roman" w:cs="Times New Roman"/>
          <w:sz w:val="24"/>
          <w:szCs w:val="24"/>
          <w:lang w:eastAsia="en-US"/>
        </w:rPr>
        <w:t>поселка</w:t>
      </w:r>
      <w:r w:rsidRPr="000615C2">
        <w:rPr>
          <w:rFonts w:ascii="Times New Roman" w:eastAsiaTheme="minorHAnsi" w:hAnsi="Times New Roman" w:cs="Times New Roman"/>
          <w:sz w:val="24"/>
          <w:szCs w:val="24"/>
          <w:lang w:eastAsia="en-US"/>
        </w:rPr>
        <w:t>, общественности и предпринимательских кругов по отношению к действиям органов местного самоуправления.</w:t>
      </w:r>
    </w:p>
    <w:p w:rsidR="000B2C86" w:rsidRPr="000615C2" w:rsidRDefault="000B2C86" w:rsidP="000615C2">
      <w:pPr>
        <w:autoSpaceDE w:val="0"/>
        <w:autoSpaceDN w:val="0"/>
        <w:adjustRightInd w:val="0"/>
        <w:ind w:firstLine="540"/>
        <w:rPr>
          <w:rFonts w:ascii="Times New Roman" w:eastAsiaTheme="minorHAnsi" w:hAnsi="Times New Roman" w:cs="Times New Roman"/>
          <w:sz w:val="24"/>
          <w:szCs w:val="24"/>
          <w:lang w:eastAsia="en-US"/>
        </w:rPr>
      </w:pPr>
      <w:r w:rsidRPr="000615C2">
        <w:rPr>
          <w:rFonts w:ascii="Times New Roman" w:eastAsiaTheme="minorHAnsi" w:hAnsi="Times New Roman" w:cs="Times New Roman"/>
          <w:sz w:val="24"/>
          <w:szCs w:val="24"/>
          <w:lang w:eastAsia="en-US"/>
        </w:rPr>
        <w:t xml:space="preserve">Информационное сопровождение деятельности в сфере проектирования, строительства, реконструкции объектов транспортной инфраструктуры на территории </w:t>
      </w:r>
      <w:r w:rsidR="000615C2" w:rsidRPr="000615C2">
        <w:rPr>
          <w:rFonts w:ascii="Times New Roman" w:eastAsiaTheme="minorHAnsi" w:hAnsi="Times New Roman" w:cs="Times New Roman"/>
          <w:sz w:val="24"/>
          <w:szCs w:val="24"/>
          <w:lang w:eastAsia="en-US"/>
        </w:rPr>
        <w:t>поселения</w:t>
      </w:r>
      <w:r w:rsidRPr="000615C2">
        <w:rPr>
          <w:rFonts w:ascii="Times New Roman" w:eastAsiaTheme="minorHAnsi" w:hAnsi="Times New Roman" w:cs="Times New Roman"/>
          <w:sz w:val="24"/>
          <w:szCs w:val="24"/>
          <w:lang w:eastAsia="en-US"/>
        </w:rPr>
        <w:t xml:space="preserve"> может включать в себя (при необходимости):</w:t>
      </w:r>
    </w:p>
    <w:p w:rsidR="000B2C86" w:rsidRPr="000615C2" w:rsidRDefault="000B2C86" w:rsidP="000615C2">
      <w:pPr>
        <w:autoSpaceDE w:val="0"/>
        <w:autoSpaceDN w:val="0"/>
        <w:adjustRightInd w:val="0"/>
        <w:ind w:firstLine="540"/>
        <w:rPr>
          <w:rFonts w:ascii="Times New Roman" w:eastAsiaTheme="minorHAnsi" w:hAnsi="Times New Roman" w:cs="Times New Roman"/>
          <w:sz w:val="24"/>
          <w:szCs w:val="24"/>
          <w:lang w:eastAsia="en-US"/>
        </w:rPr>
      </w:pPr>
      <w:r w:rsidRPr="000615C2">
        <w:rPr>
          <w:rFonts w:ascii="Times New Roman" w:eastAsiaTheme="minorHAnsi" w:hAnsi="Times New Roman" w:cs="Times New Roman"/>
          <w:sz w:val="24"/>
          <w:szCs w:val="24"/>
          <w:lang w:eastAsia="en-US"/>
        </w:rPr>
        <w:t>- проведение маркетинговых и аналитических исследований;</w:t>
      </w:r>
    </w:p>
    <w:p w:rsidR="000B2C86" w:rsidRPr="000615C2" w:rsidRDefault="000B2C86" w:rsidP="000615C2">
      <w:pPr>
        <w:autoSpaceDE w:val="0"/>
        <w:autoSpaceDN w:val="0"/>
        <w:adjustRightInd w:val="0"/>
        <w:ind w:firstLine="540"/>
        <w:rPr>
          <w:rFonts w:ascii="Times New Roman" w:eastAsiaTheme="minorHAnsi" w:hAnsi="Times New Roman" w:cs="Times New Roman"/>
          <w:sz w:val="24"/>
          <w:szCs w:val="24"/>
          <w:lang w:eastAsia="en-US"/>
        </w:rPr>
      </w:pPr>
      <w:r w:rsidRPr="000615C2">
        <w:rPr>
          <w:rFonts w:ascii="Times New Roman" w:eastAsiaTheme="minorHAnsi" w:hAnsi="Times New Roman" w:cs="Times New Roman"/>
          <w:sz w:val="24"/>
          <w:szCs w:val="24"/>
          <w:lang w:eastAsia="en-US"/>
        </w:rPr>
        <w:t>- опросы общественного мнения;</w:t>
      </w:r>
    </w:p>
    <w:p w:rsidR="000B2C86" w:rsidRPr="000615C2" w:rsidRDefault="000B2C86" w:rsidP="000615C2">
      <w:pPr>
        <w:autoSpaceDE w:val="0"/>
        <w:autoSpaceDN w:val="0"/>
        <w:adjustRightInd w:val="0"/>
        <w:ind w:firstLine="540"/>
        <w:rPr>
          <w:rFonts w:ascii="Times New Roman" w:eastAsiaTheme="minorHAnsi" w:hAnsi="Times New Roman" w:cs="Times New Roman"/>
          <w:sz w:val="24"/>
          <w:szCs w:val="24"/>
          <w:lang w:eastAsia="en-US"/>
        </w:rPr>
      </w:pPr>
      <w:r w:rsidRPr="000615C2">
        <w:rPr>
          <w:rFonts w:ascii="Times New Roman" w:eastAsiaTheme="minorHAnsi" w:hAnsi="Times New Roman" w:cs="Times New Roman"/>
          <w:sz w:val="24"/>
          <w:szCs w:val="24"/>
          <w:lang w:eastAsia="en-US"/>
        </w:rPr>
        <w:t>- запрос заинтересованности от потенциальных инвесторов проектов;</w:t>
      </w:r>
    </w:p>
    <w:p w:rsidR="000B2C86" w:rsidRPr="000615C2" w:rsidRDefault="000B2C86" w:rsidP="000615C2">
      <w:pPr>
        <w:autoSpaceDE w:val="0"/>
        <w:autoSpaceDN w:val="0"/>
        <w:adjustRightInd w:val="0"/>
        <w:ind w:firstLine="540"/>
        <w:rPr>
          <w:rFonts w:ascii="Times New Roman" w:eastAsiaTheme="minorHAnsi" w:hAnsi="Times New Roman" w:cs="Times New Roman"/>
          <w:sz w:val="24"/>
          <w:szCs w:val="24"/>
          <w:lang w:eastAsia="en-US"/>
        </w:rPr>
      </w:pPr>
      <w:r w:rsidRPr="000615C2">
        <w:rPr>
          <w:rFonts w:ascii="Times New Roman" w:eastAsiaTheme="minorHAnsi" w:hAnsi="Times New Roman" w:cs="Times New Roman"/>
          <w:sz w:val="24"/>
          <w:szCs w:val="24"/>
          <w:lang w:eastAsia="en-US"/>
        </w:rPr>
        <w:t xml:space="preserve">- освещение проведения конкурса при реализации конкурсных процедур в сфере закупок товаров, работ, услуг для обеспечения муниципальных нужд, реализации проекта </w:t>
      </w:r>
      <w:proofErr w:type="spellStart"/>
      <w:r w:rsidR="000615C2" w:rsidRPr="000615C2">
        <w:rPr>
          <w:rFonts w:ascii="Times New Roman" w:eastAsiaTheme="minorHAnsi" w:hAnsi="Times New Roman" w:cs="Times New Roman"/>
          <w:sz w:val="24"/>
          <w:szCs w:val="24"/>
          <w:lang w:eastAsia="en-US"/>
        </w:rPr>
        <w:t>муниципально</w:t>
      </w:r>
      <w:r w:rsidRPr="000615C2">
        <w:rPr>
          <w:rFonts w:ascii="Times New Roman" w:eastAsiaTheme="minorHAnsi" w:hAnsi="Times New Roman" w:cs="Times New Roman"/>
          <w:sz w:val="24"/>
          <w:szCs w:val="24"/>
          <w:lang w:eastAsia="en-US"/>
        </w:rPr>
        <w:t>-частного</w:t>
      </w:r>
      <w:proofErr w:type="spellEnd"/>
      <w:r w:rsidRPr="000615C2">
        <w:rPr>
          <w:rFonts w:ascii="Times New Roman" w:eastAsiaTheme="minorHAnsi" w:hAnsi="Times New Roman" w:cs="Times New Roman"/>
          <w:sz w:val="24"/>
          <w:szCs w:val="24"/>
          <w:lang w:eastAsia="en-US"/>
        </w:rPr>
        <w:t xml:space="preserve"> партнерства;</w:t>
      </w:r>
    </w:p>
    <w:p w:rsidR="000B2C86" w:rsidRPr="000615C2" w:rsidRDefault="000B2C86" w:rsidP="000615C2">
      <w:pPr>
        <w:autoSpaceDE w:val="0"/>
        <w:autoSpaceDN w:val="0"/>
        <w:adjustRightInd w:val="0"/>
        <w:ind w:firstLine="540"/>
        <w:rPr>
          <w:rFonts w:ascii="Times New Roman" w:eastAsiaTheme="minorHAnsi" w:hAnsi="Times New Roman" w:cs="Times New Roman"/>
          <w:sz w:val="24"/>
          <w:szCs w:val="24"/>
          <w:lang w:eastAsia="en-US"/>
        </w:rPr>
      </w:pPr>
      <w:r w:rsidRPr="000615C2">
        <w:rPr>
          <w:rFonts w:ascii="Times New Roman" w:eastAsiaTheme="minorHAnsi" w:hAnsi="Times New Roman" w:cs="Times New Roman"/>
          <w:sz w:val="24"/>
          <w:szCs w:val="24"/>
          <w:lang w:eastAsia="en-US"/>
        </w:rPr>
        <w:t>- налаживание взаимодействия между органом местного самоуправления и частными партнерами;</w:t>
      </w:r>
    </w:p>
    <w:p w:rsidR="000B2C86" w:rsidRPr="000615C2" w:rsidRDefault="000B2C86" w:rsidP="000615C2">
      <w:pPr>
        <w:autoSpaceDE w:val="0"/>
        <w:autoSpaceDN w:val="0"/>
        <w:adjustRightInd w:val="0"/>
        <w:ind w:firstLine="540"/>
        <w:rPr>
          <w:rFonts w:ascii="Times New Roman" w:eastAsiaTheme="minorHAnsi" w:hAnsi="Times New Roman" w:cs="Times New Roman"/>
          <w:sz w:val="24"/>
          <w:szCs w:val="24"/>
          <w:lang w:eastAsia="en-US"/>
        </w:rPr>
      </w:pPr>
      <w:r w:rsidRPr="000615C2">
        <w:rPr>
          <w:rFonts w:ascii="Times New Roman" w:eastAsiaTheme="minorHAnsi" w:hAnsi="Times New Roman" w:cs="Times New Roman"/>
          <w:sz w:val="24"/>
          <w:szCs w:val="24"/>
          <w:lang w:eastAsia="en-US"/>
        </w:rPr>
        <w:t>- проведение обязательных публичных мероприятий для обсуждения деталей инвестиционных проектов с общественностью;</w:t>
      </w:r>
    </w:p>
    <w:p w:rsidR="000B2C86" w:rsidRPr="000615C2" w:rsidRDefault="000B2C86" w:rsidP="000615C2">
      <w:pPr>
        <w:autoSpaceDE w:val="0"/>
        <w:autoSpaceDN w:val="0"/>
        <w:adjustRightInd w:val="0"/>
        <w:ind w:firstLine="539"/>
        <w:rPr>
          <w:rFonts w:ascii="Times New Roman" w:eastAsiaTheme="minorHAnsi" w:hAnsi="Times New Roman" w:cs="Times New Roman"/>
          <w:sz w:val="24"/>
          <w:szCs w:val="24"/>
          <w:lang w:eastAsia="en-US"/>
        </w:rPr>
      </w:pPr>
      <w:r w:rsidRPr="000615C2">
        <w:rPr>
          <w:rFonts w:ascii="Times New Roman" w:eastAsiaTheme="minorHAnsi" w:hAnsi="Times New Roman" w:cs="Times New Roman"/>
          <w:sz w:val="24"/>
          <w:szCs w:val="24"/>
          <w:lang w:eastAsia="en-US"/>
        </w:rPr>
        <w:t>- антикризисные коммуникации;</w:t>
      </w:r>
    </w:p>
    <w:p w:rsidR="000B2C86" w:rsidRPr="000615C2" w:rsidRDefault="000B2C86" w:rsidP="000615C2">
      <w:pPr>
        <w:autoSpaceDE w:val="0"/>
        <w:autoSpaceDN w:val="0"/>
        <w:adjustRightInd w:val="0"/>
        <w:ind w:firstLine="539"/>
        <w:rPr>
          <w:rFonts w:ascii="Times New Roman" w:eastAsiaTheme="minorHAnsi" w:hAnsi="Times New Roman" w:cs="Times New Roman"/>
          <w:sz w:val="24"/>
          <w:szCs w:val="24"/>
          <w:lang w:eastAsia="en-US"/>
        </w:rPr>
      </w:pPr>
      <w:r w:rsidRPr="000615C2">
        <w:rPr>
          <w:rFonts w:ascii="Times New Roman" w:eastAsiaTheme="minorHAnsi" w:hAnsi="Times New Roman" w:cs="Times New Roman"/>
          <w:sz w:val="24"/>
          <w:szCs w:val="24"/>
          <w:lang w:eastAsia="en-US"/>
        </w:rPr>
        <w:t>- освещение реализации Программы.</w:t>
      </w:r>
    </w:p>
    <w:p w:rsidR="000B2C86" w:rsidRPr="000615C2" w:rsidRDefault="000B2C86" w:rsidP="000615C2">
      <w:pPr>
        <w:autoSpaceDE w:val="0"/>
        <w:autoSpaceDN w:val="0"/>
        <w:adjustRightInd w:val="0"/>
        <w:ind w:firstLine="539"/>
        <w:rPr>
          <w:rFonts w:ascii="Times New Roman" w:eastAsiaTheme="minorHAnsi" w:hAnsi="Times New Roman" w:cs="Times New Roman"/>
          <w:sz w:val="24"/>
          <w:szCs w:val="24"/>
          <w:lang w:eastAsia="en-US"/>
        </w:rPr>
      </w:pPr>
      <w:r w:rsidRPr="000615C2">
        <w:rPr>
          <w:rFonts w:ascii="Times New Roman" w:eastAsiaTheme="minorHAnsi" w:hAnsi="Times New Roman" w:cs="Times New Roman"/>
          <w:sz w:val="24"/>
          <w:szCs w:val="24"/>
          <w:lang w:eastAsia="en-US"/>
        </w:rPr>
        <w:lastRenderedPageBreak/>
        <w:t>При информационном сопровождении деятельности органов местного самоуправления, осуществляемом в рамках реализации Программы, подчеркиваются преимущества реализуемых проектов для территории, публичность и открытость проведения конкурсных процедур, учет общественного мнения, освещаются достигнутые результаты реализации проектов и мероприятий, их социальная и экономическая эффективность.</w:t>
      </w:r>
    </w:p>
    <w:p w:rsidR="000B2C86" w:rsidRDefault="000B2C86" w:rsidP="000B2C86">
      <w:pPr>
        <w:autoSpaceDE w:val="0"/>
        <w:autoSpaceDN w:val="0"/>
        <w:adjustRightInd w:val="0"/>
        <w:ind w:firstLine="0"/>
        <w:jc w:val="center"/>
        <w:outlineLvl w:val="0"/>
        <w:rPr>
          <w:rFonts w:ascii="Arial" w:eastAsiaTheme="minorHAnsi" w:hAnsi="Arial" w:cs="Arial"/>
          <w:sz w:val="20"/>
          <w:lang w:eastAsia="en-US"/>
        </w:rPr>
      </w:pPr>
    </w:p>
    <w:p w:rsidR="00F031A8" w:rsidRDefault="00F031A8" w:rsidP="00F531D4">
      <w:pPr>
        <w:jc w:val="center"/>
        <w:rPr>
          <w:rFonts w:asciiTheme="minorHAnsi" w:hAnsiTheme="minorHAnsi"/>
        </w:rPr>
      </w:pPr>
    </w:p>
    <w:p w:rsidR="00AA25C9" w:rsidRDefault="00AA25C9" w:rsidP="00F531D4">
      <w:pPr>
        <w:jc w:val="center"/>
        <w:rPr>
          <w:rFonts w:asciiTheme="minorHAnsi" w:hAnsiTheme="minorHAnsi"/>
        </w:rPr>
      </w:pPr>
    </w:p>
    <w:p w:rsidR="00AA25C9" w:rsidRDefault="00AA25C9" w:rsidP="00F531D4">
      <w:pPr>
        <w:jc w:val="center"/>
        <w:rPr>
          <w:rFonts w:asciiTheme="minorHAnsi" w:hAnsiTheme="minorHAnsi"/>
        </w:rPr>
      </w:pPr>
    </w:p>
    <w:p w:rsidR="00AA25C9" w:rsidRDefault="00AA25C9" w:rsidP="00F531D4">
      <w:pPr>
        <w:jc w:val="center"/>
        <w:rPr>
          <w:rFonts w:asciiTheme="minorHAnsi" w:hAnsiTheme="minorHAnsi"/>
        </w:rPr>
      </w:pPr>
    </w:p>
    <w:p w:rsidR="00AA25C9" w:rsidRDefault="00AA25C9" w:rsidP="00F531D4">
      <w:pPr>
        <w:jc w:val="center"/>
        <w:rPr>
          <w:rFonts w:asciiTheme="minorHAnsi" w:hAnsiTheme="minorHAnsi"/>
        </w:rPr>
      </w:pPr>
    </w:p>
    <w:p w:rsidR="00AA25C9" w:rsidRDefault="00AA25C9" w:rsidP="00F531D4">
      <w:pPr>
        <w:jc w:val="center"/>
        <w:rPr>
          <w:rFonts w:asciiTheme="minorHAnsi" w:hAnsiTheme="minorHAnsi"/>
        </w:rPr>
      </w:pPr>
    </w:p>
    <w:p w:rsidR="00AA25C9" w:rsidRDefault="00AA25C9" w:rsidP="00F531D4">
      <w:pPr>
        <w:jc w:val="center"/>
        <w:rPr>
          <w:rFonts w:asciiTheme="minorHAnsi" w:hAnsiTheme="minorHAnsi"/>
        </w:rPr>
      </w:pPr>
    </w:p>
    <w:p w:rsidR="00AA25C9" w:rsidRDefault="00AA25C9" w:rsidP="00F531D4">
      <w:pPr>
        <w:jc w:val="center"/>
        <w:rPr>
          <w:rFonts w:asciiTheme="minorHAnsi" w:hAnsiTheme="minorHAnsi"/>
        </w:rPr>
      </w:pPr>
    </w:p>
    <w:p w:rsidR="00AA25C9" w:rsidRDefault="00AA25C9" w:rsidP="00F531D4">
      <w:pPr>
        <w:jc w:val="center"/>
        <w:rPr>
          <w:rFonts w:asciiTheme="minorHAnsi" w:hAnsiTheme="minorHAnsi"/>
        </w:rPr>
      </w:pPr>
    </w:p>
    <w:p w:rsidR="00AA25C9" w:rsidRDefault="00AA25C9" w:rsidP="00F531D4">
      <w:pPr>
        <w:jc w:val="center"/>
        <w:rPr>
          <w:rFonts w:asciiTheme="minorHAnsi" w:hAnsiTheme="minorHAnsi"/>
        </w:rPr>
      </w:pPr>
    </w:p>
    <w:p w:rsidR="00AA25C9" w:rsidRDefault="00AA25C9" w:rsidP="00F531D4">
      <w:pPr>
        <w:jc w:val="center"/>
        <w:rPr>
          <w:rFonts w:asciiTheme="minorHAnsi" w:hAnsiTheme="minorHAnsi"/>
        </w:rPr>
      </w:pPr>
    </w:p>
    <w:p w:rsidR="00AA25C9" w:rsidRDefault="00AA25C9" w:rsidP="00F531D4">
      <w:pPr>
        <w:jc w:val="center"/>
        <w:rPr>
          <w:rFonts w:asciiTheme="minorHAnsi" w:hAnsiTheme="minorHAnsi"/>
        </w:rPr>
      </w:pPr>
    </w:p>
    <w:p w:rsidR="00AA25C9" w:rsidRDefault="00AA25C9" w:rsidP="00F531D4">
      <w:pPr>
        <w:jc w:val="center"/>
        <w:rPr>
          <w:rFonts w:asciiTheme="minorHAnsi" w:hAnsiTheme="minorHAnsi"/>
        </w:rPr>
      </w:pPr>
    </w:p>
    <w:p w:rsidR="00AA25C9" w:rsidRDefault="00AA25C9" w:rsidP="00F531D4">
      <w:pPr>
        <w:jc w:val="center"/>
        <w:rPr>
          <w:rFonts w:asciiTheme="minorHAnsi" w:hAnsiTheme="minorHAnsi"/>
        </w:rPr>
      </w:pPr>
    </w:p>
    <w:p w:rsidR="00AA25C9" w:rsidRDefault="00AA25C9" w:rsidP="00F531D4">
      <w:pPr>
        <w:jc w:val="center"/>
        <w:rPr>
          <w:rFonts w:asciiTheme="minorHAnsi" w:hAnsiTheme="minorHAnsi"/>
        </w:rPr>
      </w:pPr>
    </w:p>
    <w:p w:rsidR="00AA25C9" w:rsidRDefault="00AA25C9" w:rsidP="00F531D4">
      <w:pPr>
        <w:jc w:val="center"/>
        <w:rPr>
          <w:rFonts w:asciiTheme="minorHAnsi" w:hAnsiTheme="minorHAnsi"/>
        </w:rPr>
      </w:pPr>
    </w:p>
    <w:p w:rsidR="00AA25C9" w:rsidRDefault="00AA25C9" w:rsidP="00F531D4">
      <w:pPr>
        <w:jc w:val="center"/>
        <w:rPr>
          <w:rFonts w:asciiTheme="minorHAnsi" w:hAnsiTheme="minorHAnsi"/>
        </w:rPr>
      </w:pPr>
    </w:p>
    <w:p w:rsidR="00AA25C9" w:rsidRDefault="00AA25C9" w:rsidP="00F531D4">
      <w:pPr>
        <w:jc w:val="center"/>
        <w:rPr>
          <w:rFonts w:asciiTheme="minorHAnsi" w:hAnsiTheme="minorHAnsi"/>
        </w:rPr>
      </w:pPr>
    </w:p>
    <w:p w:rsidR="00AA25C9" w:rsidRDefault="00AA25C9" w:rsidP="00F531D4">
      <w:pPr>
        <w:jc w:val="center"/>
        <w:rPr>
          <w:rFonts w:asciiTheme="minorHAnsi" w:hAnsiTheme="minorHAnsi"/>
        </w:rPr>
      </w:pPr>
    </w:p>
    <w:p w:rsidR="00AA25C9" w:rsidRDefault="00AA25C9" w:rsidP="00F531D4">
      <w:pPr>
        <w:jc w:val="center"/>
        <w:rPr>
          <w:rFonts w:asciiTheme="minorHAnsi" w:hAnsiTheme="minorHAnsi"/>
        </w:rPr>
      </w:pPr>
    </w:p>
    <w:p w:rsidR="00AA25C9" w:rsidRDefault="00AA25C9" w:rsidP="00F531D4">
      <w:pPr>
        <w:jc w:val="center"/>
        <w:rPr>
          <w:rFonts w:asciiTheme="minorHAnsi" w:hAnsiTheme="minorHAnsi"/>
        </w:rPr>
      </w:pPr>
    </w:p>
    <w:p w:rsidR="00AA25C9" w:rsidRDefault="00AA25C9" w:rsidP="00F531D4">
      <w:pPr>
        <w:jc w:val="center"/>
        <w:rPr>
          <w:rFonts w:asciiTheme="minorHAnsi" w:hAnsiTheme="minorHAnsi"/>
        </w:rPr>
      </w:pPr>
    </w:p>
    <w:p w:rsidR="00AA25C9" w:rsidRDefault="00AA25C9" w:rsidP="00F531D4">
      <w:pPr>
        <w:jc w:val="center"/>
        <w:rPr>
          <w:rFonts w:asciiTheme="minorHAnsi" w:hAnsiTheme="minorHAnsi"/>
        </w:rPr>
      </w:pPr>
    </w:p>
    <w:p w:rsidR="00AA25C9" w:rsidRDefault="00AA25C9" w:rsidP="00F531D4">
      <w:pPr>
        <w:jc w:val="center"/>
        <w:rPr>
          <w:rFonts w:asciiTheme="minorHAnsi" w:hAnsiTheme="minorHAnsi"/>
        </w:rPr>
      </w:pPr>
    </w:p>
    <w:p w:rsidR="00AA25C9" w:rsidRDefault="00AA25C9" w:rsidP="00F531D4">
      <w:pPr>
        <w:jc w:val="center"/>
        <w:rPr>
          <w:rFonts w:asciiTheme="minorHAnsi" w:hAnsiTheme="minorHAnsi"/>
        </w:rPr>
      </w:pPr>
    </w:p>
    <w:p w:rsidR="00AA25C9" w:rsidRDefault="00AA25C9" w:rsidP="00F531D4">
      <w:pPr>
        <w:jc w:val="center"/>
        <w:rPr>
          <w:rFonts w:asciiTheme="minorHAnsi" w:hAnsiTheme="minorHAnsi"/>
        </w:rPr>
      </w:pPr>
    </w:p>
    <w:p w:rsidR="00AA25C9" w:rsidRDefault="00AA25C9" w:rsidP="00F531D4">
      <w:pPr>
        <w:jc w:val="center"/>
        <w:rPr>
          <w:rFonts w:asciiTheme="minorHAnsi" w:hAnsiTheme="minorHAnsi"/>
        </w:rPr>
      </w:pPr>
    </w:p>
    <w:p w:rsidR="00AA25C9" w:rsidRDefault="00AA25C9" w:rsidP="00F531D4">
      <w:pPr>
        <w:jc w:val="center"/>
        <w:rPr>
          <w:rFonts w:asciiTheme="minorHAnsi" w:hAnsiTheme="minorHAnsi"/>
        </w:rPr>
      </w:pPr>
    </w:p>
    <w:p w:rsidR="00AA25C9" w:rsidRDefault="00AA25C9" w:rsidP="00F531D4">
      <w:pPr>
        <w:jc w:val="center"/>
        <w:rPr>
          <w:rFonts w:asciiTheme="minorHAnsi" w:hAnsiTheme="minorHAnsi"/>
        </w:rPr>
      </w:pPr>
    </w:p>
    <w:p w:rsidR="00AA25C9" w:rsidRDefault="00AA25C9" w:rsidP="00F531D4">
      <w:pPr>
        <w:jc w:val="center"/>
        <w:rPr>
          <w:rFonts w:asciiTheme="minorHAnsi" w:hAnsiTheme="minorHAnsi"/>
        </w:rPr>
      </w:pPr>
    </w:p>
    <w:p w:rsidR="00AA25C9" w:rsidRDefault="00AA25C9" w:rsidP="00F531D4">
      <w:pPr>
        <w:jc w:val="center"/>
        <w:rPr>
          <w:rFonts w:asciiTheme="minorHAnsi" w:hAnsiTheme="minorHAnsi"/>
        </w:rPr>
      </w:pPr>
    </w:p>
    <w:p w:rsidR="00AA25C9" w:rsidRDefault="00AA25C9" w:rsidP="00F531D4">
      <w:pPr>
        <w:jc w:val="center"/>
        <w:rPr>
          <w:rFonts w:asciiTheme="minorHAnsi" w:hAnsiTheme="minorHAnsi"/>
        </w:rPr>
      </w:pPr>
    </w:p>
    <w:p w:rsidR="00E358AB" w:rsidRDefault="00E358AB" w:rsidP="00F531D4">
      <w:pPr>
        <w:jc w:val="center"/>
        <w:rPr>
          <w:rFonts w:asciiTheme="minorHAnsi" w:hAnsiTheme="minorHAnsi"/>
        </w:rPr>
      </w:pPr>
    </w:p>
    <w:p w:rsidR="00AA25C9" w:rsidRDefault="00AA25C9" w:rsidP="00F531D4">
      <w:pPr>
        <w:jc w:val="center"/>
        <w:rPr>
          <w:rFonts w:asciiTheme="minorHAnsi" w:hAnsiTheme="minorHAnsi"/>
        </w:rPr>
      </w:pPr>
    </w:p>
    <w:p w:rsidR="00AA25C9" w:rsidRDefault="00AA25C9" w:rsidP="00F531D4">
      <w:pPr>
        <w:jc w:val="center"/>
        <w:rPr>
          <w:rFonts w:asciiTheme="minorHAnsi" w:hAnsiTheme="minorHAnsi"/>
        </w:rPr>
      </w:pPr>
    </w:p>
    <w:p w:rsidR="00AA25C9" w:rsidRDefault="00AA25C9" w:rsidP="00F531D4">
      <w:pPr>
        <w:jc w:val="center"/>
        <w:rPr>
          <w:rFonts w:asciiTheme="minorHAnsi" w:hAnsiTheme="minorHAnsi"/>
        </w:rPr>
      </w:pPr>
    </w:p>
    <w:p w:rsidR="00AA25C9" w:rsidRDefault="00AA25C9" w:rsidP="00F531D4">
      <w:pPr>
        <w:jc w:val="center"/>
        <w:rPr>
          <w:rFonts w:asciiTheme="minorHAnsi" w:hAnsiTheme="minorHAnsi"/>
        </w:rPr>
      </w:pPr>
    </w:p>
    <w:p w:rsidR="00BB30AC" w:rsidRDefault="00BB30AC" w:rsidP="00AA25C9">
      <w:pPr>
        <w:jc w:val="right"/>
        <w:rPr>
          <w:rFonts w:asciiTheme="minorHAnsi" w:hAnsiTheme="minorHAnsi"/>
        </w:rPr>
        <w:sectPr w:rsidR="00BB30AC">
          <w:pgSz w:w="11906" w:h="16838"/>
          <w:pgMar w:top="1134" w:right="850" w:bottom="1134" w:left="1701" w:header="708" w:footer="708" w:gutter="0"/>
          <w:cols w:space="708"/>
          <w:docGrid w:linePitch="360"/>
        </w:sectPr>
      </w:pPr>
    </w:p>
    <w:p w:rsidR="00BB30AC" w:rsidRPr="00AA25C9" w:rsidRDefault="00BB30AC" w:rsidP="00BB30AC">
      <w:pPr>
        <w:jc w:val="right"/>
        <w:rPr>
          <w:rFonts w:ascii="Times New Roman" w:hAnsi="Times New Roman" w:cs="Times New Roman"/>
          <w:sz w:val="24"/>
          <w:szCs w:val="24"/>
        </w:rPr>
      </w:pPr>
      <w:r w:rsidRPr="00AA25C9">
        <w:rPr>
          <w:rFonts w:ascii="Times New Roman" w:hAnsi="Times New Roman" w:cs="Times New Roman"/>
          <w:sz w:val="24"/>
          <w:szCs w:val="24"/>
        </w:rPr>
        <w:lastRenderedPageBreak/>
        <w:t>Приложение 1</w:t>
      </w:r>
    </w:p>
    <w:p w:rsidR="00BB30AC" w:rsidRDefault="00BB30AC" w:rsidP="00BB30AC">
      <w:pPr>
        <w:jc w:val="right"/>
        <w:rPr>
          <w:rFonts w:ascii="Times New Roman" w:hAnsi="Times New Roman" w:cs="Times New Roman"/>
          <w:sz w:val="24"/>
          <w:szCs w:val="24"/>
        </w:rPr>
      </w:pPr>
      <w:r>
        <w:rPr>
          <w:rFonts w:ascii="Times New Roman" w:hAnsi="Times New Roman" w:cs="Times New Roman"/>
          <w:sz w:val="24"/>
          <w:szCs w:val="24"/>
        </w:rPr>
        <w:t xml:space="preserve">к </w:t>
      </w:r>
      <w:r w:rsidRPr="00AA25C9">
        <w:rPr>
          <w:rFonts w:ascii="Times New Roman" w:hAnsi="Times New Roman" w:cs="Times New Roman"/>
          <w:sz w:val="24"/>
          <w:szCs w:val="24"/>
        </w:rPr>
        <w:t>программ</w:t>
      </w:r>
      <w:r>
        <w:rPr>
          <w:rFonts w:ascii="Times New Roman" w:hAnsi="Times New Roman" w:cs="Times New Roman"/>
          <w:sz w:val="24"/>
          <w:szCs w:val="24"/>
        </w:rPr>
        <w:t xml:space="preserve">е </w:t>
      </w:r>
      <w:r w:rsidRPr="00AA25C9">
        <w:rPr>
          <w:rFonts w:ascii="Times New Roman" w:hAnsi="Times New Roman" w:cs="Times New Roman"/>
          <w:sz w:val="24"/>
          <w:szCs w:val="24"/>
        </w:rPr>
        <w:t xml:space="preserve">комплексного развития транспортной </w:t>
      </w:r>
    </w:p>
    <w:p w:rsidR="00BB30AC" w:rsidRPr="00AA25C9" w:rsidRDefault="00BB30AC" w:rsidP="00BB30AC">
      <w:pPr>
        <w:jc w:val="right"/>
        <w:rPr>
          <w:rFonts w:ascii="Times New Roman" w:hAnsi="Times New Roman" w:cs="Times New Roman"/>
          <w:caps/>
          <w:sz w:val="24"/>
          <w:szCs w:val="24"/>
        </w:rPr>
      </w:pPr>
      <w:r>
        <w:rPr>
          <w:rFonts w:ascii="Times New Roman" w:hAnsi="Times New Roman" w:cs="Times New Roman"/>
          <w:sz w:val="24"/>
          <w:szCs w:val="24"/>
        </w:rPr>
        <w:t>инфраструктуры Н</w:t>
      </w:r>
      <w:r w:rsidRPr="00AA25C9">
        <w:rPr>
          <w:rFonts w:ascii="Times New Roman" w:hAnsi="Times New Roman" w:cs="Times New Roman"/>
          <w:sz w:val="24"/>
          <w:szCs w:val="24"/>
        </w:rPr>
        <w:t>евонского муниципального образования</w:t>
      </w:r>
    </w:p>
    <w:p w:rsidR="00AA25C9" w:rsidRDefault="00AA25C9" w:rsidP="00AA25C9">
      <w:pPr>
        <w:jc w:val="right"/>
        <w:rPr>
          <w:rFonts w:asciiTheme="minorHAnsi" w:hAnsiTheme="minorHAnsi"/>
        </w:rPr>
      </w:pPr>
    </w:p>
    <w:p w:rsidR="00AA25C9" w:rsidRPr="00CB6AF5" w:rsidRDefault="00AA25C9" w:rsidP="00AA25C9">
      <w:pPr>
        <w:autoSpaceDE w:val="0"/>
        <w:autoSpaceDN w:val="0"/>
        <w:adjustRightInd w:val="0"/>
        <w:ind w:firstLine="0"/>
        <w:jc w:val="center"/>
        <w:rPr>
          <w:rFonts w:ascii="Times New Roman" w:eastAsiaTheme="minorHAnsi" w:hAnsi="Times New Roman" w:cs="Times New Roman"/>
          <w:b/>
          <w:sz w:val="24"/>
          <w:szCs w:val="24"/>
          <w:lang w:eastAsia="en-US"/>
        </w:rPr>
      </w:pPr>
      <w:r w:rsidRPr="00CB6AF5">
        <w:rPr>
          <w:rFonts w:ascii="Times New Roman" w:eastAsiaTheme="minorHAnsi" w:hAnsi="Times New Roman" w:cs="Times New Roman"/>
          <w:b/>
          <w:sz w:val="24"/>
          <w:szCs w:val="24"/>
          <w:lang w:eastAsia="en-US"/>
        </w:rPr>
        <w:t xml:space="preserve">ПЕРЕЧЕНЬ </w:t>
      </w:r>
    </w:p>
    <w:p w:rsidR="00AA25C9" w:rsidRPr="00CB6AF5" w:rsidRDefault="00AA25C9" w:rsidP="00AA25C9">
      <w:pPr>
        <w:autoSpaceDE w:val="0"/>
        <w:autoSpaceDN w:val="0"/>
        <w:adjustRightInd w:val="0"/>
        <w:ind w:firstLine="0"/>
        <w:jc w:val="center"/>
        <w:rPr>
          <w:rFonts w:ascii="Times New Roman" w:eastAsiaTheme="minorHAnsi" w:hAnsi="Times New Roman" w:cs="Times New Roman"/>
          <w:b/>
          <w:bCs/>
          <w:sz w:val="24"/>
          <w:szCs w:val="24"/>
          <w:lang w:eastAsia="en-US"/>
        </w:rPr>
      </w:pPr>
      <w:r w:rsidRPr="00CB6AF5">
        <w:rPr>
          <w:rFonts w:ascii="Times New Roman" w:eastAsiaTheme="minorHAnsi" w:hAnsi="Times New Roman" w:cs="Times New Roman"/>
          <w:b/>
          <w:sz w:val="24"/>
          <w:szCs w:val="24"/>
          <w:lang w:eastAsia="en-US"/>
        </w:rPr>
        <w:t>МЕРОПРИЯТИЙ  ПО ПРОЕКТИРОВАНИЮ, СТРОИТЕЛЬСТВУ, РЕКОНСТРУКЦИИ ОБЪЕКТОВ ТРАНСПОРТНОЙ ИНФРАСТРУКТУРЫ, ОЧЕРЕДНОСТЬ РЕАЛИЗАЦИИ МЕРОПРИЯТИЙ</w:t>
      </w:r>
      <w:r w:rsidRPr="00CB6AF5">
        <w:rPr>
          <w:rFonts w:ascii="Times New Roman" w:eastAsiaTheme="minorHAnsi" w:hAnsi="Times New Roman" w:cs="Times New Roman"/>
          <w:b/>
          <w:bCs/>
          <w:sz w:val="24"/>
          <w:szCs w:val="24"/>
          <w:lang w:eastAsia="en-US"/>
        </w:rPr>
        <w:t xml:space="preserve"> НА 2018 </w:t>
      </w:r>
      <w:r w:rsidR="00E358AB">
        <w:rPr>
          <w:rFonts w:ascii="Times New Roman" w:eastAsiaTheme="minorHAnsi" w:hAnsi="Times New Roman" w:cs="Times New Roman"/>
          <w:b/>
          <w:bCs/>
          <w:sz w:val="24"/>
          <w:szCs w:val="24"/>
          <w:lang w:eastAsia="en-US"/>
        </w:rPr>
        <w:t>–</w:t>
      </w:r>
      <w:r w:rsidRPr="00CB6AF5">
        <w:rPr>
          <w:rFonts w:ascii="Times New Roman" w:eastAsiaTheme="minorHAnsi" w:hAnsi="Times New Roman" w:cs="Times New Roman"/>
          <w:b/>
          <w:bCs/>
          <w:sz w:val="24"/>
          <w:szCs w:val="24"/>
          <w:lang w:eastAsia="en-US"/>
        </w:rPr>
        <w:t xml:space="preserve"> 2027 ГОДЫ</w:t>
      </w:r>
    </w:p>
    <w:p w:rsidR="00AA25C9" w:rsidRDefault="00AA25C9" w:rsidP="00AA25C9">
      <w:pPr>
        <w:autoSpaceDE w:val="0"/>
        <w:autoSpaceDN w:val="0"/>
        <w:adjustRightInd w:val="0"/>
        <w:ind w:firstLine="0"/>
        <w:outlineLvl w:val="0"/>
        <w:rPr>
          <w:rFonts w:ascii="Times New Roman" w:eastAsiaTheme="minorHAnsi" w:hAnsi="Times New Roman" w:cs="Times New Roman"/>
          <w:sz w:val="24"/>
          <w:szCs w:val="24"/>
          <w:lang w:eastAsia="en-US"/>
        </w:rPr>
      </w:pPr>
    </w:p>
    <w:p w:rsidR="00BB30AC" w:rsidRDefault="00BB30AC" w:rsidP="00AA25C9">
      <w:pPr>
        <w:autoSpaceDE w:val="0"/>
        <w:autoSpaceDN w:val="0"/>
        <w:adjustRightInd w:val="0"/>
        <w:ind w:firstLine="0"/>
        <w:outlineLvl w:val="0"/>
        <w:rPr>
          <w:rFonts w:ascii="Times New Roman" w:eastAsiaTheme="minorHAnsi" w:hAnsi="Times New Roman" w:cs="Times New Roman"/>
          <w:sz w:val="24"/>
          <w:szCs w:val="24"/>
          <w:lang w:eastAsia="en-US"/>
        </w:rPr>
      </w:pPr>
    </w:p>
    <w:tbl>
      <w:tblPr>
        <w:tblW w:w="14742" w:type="dxa"/>
        <w:tblInd w:w="62" w:type="dxa"/>
        <w:tblLayout w:type="fixed"/>
        <w:tblCellMar>
          <w:top w:w="102" w:type="dxa"/>
          <w:left w:w="62" w:type="dxa"/>
          <w:bottom w:w="102" w:type="dxa"/>
          <w:right w:w="62" w:type="dxa"/>
        </w:tblCellMar>
        <w:tblLook w:val="0000"/>
      </w:tblPr>
      <w:tblGrid>
        <w:gridCol w:w="510"/>
        <w:gridCol w:w="2751"/>
        <w:gridCol w:w="3827"/>
        <w:gridCol w:w="907"/>
        <w:gridCol w:w="1077"/>
        <w:gridCol w:w="794"/>
        <w:gridCol w:w="907"/>
        <w:gridCol w:w="1077"/>
        <w:gridCol w:w="907"/>
        <w:gridCol w:w="1077"/>
        <w:gridCol w:w="908"/>
      </w:tblGrid>
      <w:tr w:rsidR="00BB30AC" w:rsidRPr="0077134A" w:rsidTr="00BB30AC">
        <w:tc>
          <w:tcPr>
            <w:tcW w:w="510" w:type="dxa"/>
            <w:vMerge w:val="restart"/>
            <w:tcBorders>
              <w:top w:val="single" w:sz="4" w:space="0" w:color="auto"/>
              <w:left w:val="single" w:sz="4" w:space="0" w:color="auto"/>
              <w:bottom w:val="single" w:sz="4" w:space="0" w:color="auto"/>
              <w:right w:val="single" w:sz="4" w:space="0" w:color="auto"/>
            </w:tcBorders>
          </w:tcPr>
          <w:p w:rsidR="00BB30AC" w:rsidRPr="0077134A" w:rsidRDefault="00BB30AC">
            <w:pPr>
              <w:autoSpaceDE w:val="0"/>
              <w:autoSpaceDN w:val="0"/>
              <w:adjustRightInd w:val="0"/>
              <w:ind w:firstLine="0"/>
              <w:jc w:val="center"/>
              <w:rPr>
                <w:rFonts w:ascii="Times New Roman" w:eastAsiaTheme="minorHAnsi" w:hAnsi="Times New Roman" w:cs="Times New Roman"/>
                <w:sz w:val="24"/>
                <w:szCs w:val="24"/>
                <w:lang w:eastAsia="en-US"/>
              </w:rPr>
            </w:pPr>
            <w:r w:rsidRPr="0077134A">
              <w:rPr>
                <w:rFonts w:ascii="Times New Roman" w:eastAsiaTheme="minorHAnsi" w:hAnsi="Times New Roman" w:cs="Times New Roman"/>
                <w:sz w:val="24"/>
                <w:szCs w:val="24"/>
                <w:lang w:eastAsia="en-US"/>
              </w:rPr>
              <w:t xml:space="preserve">N </w:t>
            </w:r>
            <w:proofErr w:type="gramStart"/>
            <w:r w:rsidRPr="0077134A">
              <w:rPr>
                <w:rFonts w:ascii="Times New Roman" w:eastAsiaTheme="minorHAnsi" w:hAnsi="Times New Roman" w:cs="Times New Roman"/>
                <w:sz w:val="24"/>
                <w:szCs w:val="24"/>
                <w:lang w:eastAsia="en-US"/>
              </w:rPr>
              <w:t>п</w:t>
            </w:r>
            <w:proofErr w:type="gramEnd"/>
            <w:r w:rsidRPr="0077134A">
              <w:rPr>
                <w:rFonts w:ascii="Times New Roman" w:eastAsiaTheme="minorHAnsi" w:hAnsi="Times New Roman" w:cs="Times New Roman"/>
                <w:sz w:val="24"/>
                <w:szCs w:val="24"/>
                <w:lang w:eastAsia="en-US"/>
              </w:rPr>
              <w:t>/п</w:t>
            </w:r>
          </w:p>
        </w:tc>
        <w:tc>
          <w:tcPr>
            <w:tcW w:w="2751" w:type="dxa"/>
            <w:vMerge w:val="restart"/>
            <w:tcBorders>
              <w:top w:val="single" w:sz="4" w:space="0" w:color="auto"/>
              <w:left w:val="single" w:sz="4" w:space="0" w:color="auto"/>
              <w:bottom w:val="single" w:sz="4" w:space="0" w:color="auto"/>
              <w:right w:val="single" w:sz="4" w:space="0" w:color="auto"/>
            </w:tcBorders>
          </w:tcPr>
          <w:p w:rsidR="00BB30AC" w:rsidRPr="0077134A" w:rsidRDefault="00BB30AC">
            <w:pPr>
              <w:autoSpaceDE w:val="0"/>
              <w:autoSpaceDN w:val="0"/>
              <w:adjustRightInd w:val="0"/>
              <w:ind w:firstLine="0"/>
              <w:jc w:val="center"/>
              <w:rPr>
                <w:rFonts w:ascii="Times New Roman" w:eastAsiaTheme="minorHAnsi" w:hAnsi="Times New Roman" w:cs="Times New Roman"/>
                <w:sz w:val="24"/>
                <w:szCs w:val="24"/>
                <w:lang w:eastAsia="en-US"/>
              </w:rPr>
            </w:pPr>
            <w:r w:rsidRPr="0077134A">
              <w:rPr>
                <w:rFonts w:ascii="Times New Roman" w:eastAsiaTheme="minorHAnsi" w:hAnsi="Times New Roman" w:cs="Times New Roman"/>
                <w:sz w:val="24"/>
                <w:szCs w:val="24"/>
                <w:lang w:eastAsia="en-US"/>
              </w:rPr>
              <w:t>Мероприятие</w:t>
            </w:r>
          </w:p>
        </w:tc>
        <w:tc>
          <w:tcPr>
            <w:tcW w:w="3827" w:type="dxa"/>
            <w:vMerge w:val="restart"/>
            <w:tcBorders>
              <w:top w:val="single" w:sz="4" w:space="0" w:color="auto"/>
              <w:left w:val="single" w:sz="4" w:space="0" w:color="auto"/>
              <w:bottom w:val="single" w:sz="4" w:space="0" w:color="auto"/>
              <w:right w:val="single" w:sz="4" w:space="0" w:color="auto"/>
            </w:tcBorders>
          </w:tcPr>
          <w:p w:rsidR="00BB30AC" w:rsidRPr="0077134A" w:rsidRDefault="00BB30AC">
            <w:pPr>
              <w:autoSpaceDE w:val="0"/>
              <w:autoSpaceDN w:val="0"/>
              <w:adjustRightInd w:val="0"/>
              <w:ind w:firstLine="0"/>
              <w:jc w:val="center"/>
              <w:rPr>
                <w:rFonts w:ascii="Times New Roman" w:eastAsiaTheme="minorHAnsi" w:hAnsi="Times New Roman" w:cs="Times New Roman"/>
                <w:sz w:val="24"/>
                <w:szCs w:val="24"/>
                <w:lang w:eastAsia="en-US"/>
              </w:rPr>
            </w:pPr>
            <w:r w:rsidRPr="0077134A">
              <w:rPr>
                <w:rFonts w:ascii="Times New Roman" w:eastAsiaTheme="minorHAnsi" w:hAnsi="Times New Roman" w:cs="Times New Roman"/>
                <w:sz w:val="24"/>
                <w:szCs w:val="24"/>
                <w:lang w:eastAsia="en-US"/>
              </w:rPr>
              <w:t>Содержание мероприятия, технические параметры</w:t>
            </w:r>
          </w:p>
        </w:tc>
        <w:tc>
          <w:tcPr>
            <w:tcW w:w="907" w:type="dxa"/>
            <w:vMerge w:val="restart"/>
            <w:tcBorders>
              <w:top w:val="single" w:sz="4" w:space="0" w:color="auto"/>
              <w:left w:val="single" w:sz="4" w:space="0" w:color="auto"/>
              <w:bottom w:val="single" w:sz="4" w:space="0" w:color="auto"/>
              <w:right w:val="single" w:sz="4" w:space="0" w:color="auto"/>
            </w:tcBorders>
          </w:tcPr>
          <w:p w:rsidR="00BB30AC" w:rsidRPr="0077134A" w:rsidRDefault="00BB30AC">
            <w:pPr>
              <w:autoSpaceDE w:val="0"/>
              <w:autoSpaceDN w:val="0"/>
              <w:adjustRightInd w:val="0"/>
              <w:ind w:firstLine="0"/>
              <w:jc w:val="center"/>
              <w:rPr>
                <w:rFonts w:ascii="Times New Roman" w:eastAsiaTheme="minorHAnsi" w:hAnsi="Times New Roman" w:cs="Times New Roman"/>
                <w:sz w:val="24"/>
                <w:szCs w:val="24"/>
                <w:lang w:eastAsia="en-US"/>
              </w:rPr>
            </w:pPr>
            <w:r w:rsidRPr="0077134A">
              <w:rPr>
                <w:rFonts w:ascii="Times New Roman" w:eastAsiaTheme="minorHAnsi" w:hAnsi="Times New Roman" w:cs="Times New Roman"/>
                <w:sz w:val="24"/>
                <w:szCs w:val="24"/>
                <w:lang w:eastAsia="en-US"/>
              </w:rPr>
              <w:t xml:space="preserve">Протяженность, </w:t>
            </w:r>
            <w:proofErr w:type="gramStart"/>
            <w:r w:rsidRPr="0077134A">
              <w:rPr>
                <w:rFonts w:ascii="Times New Roman" w:eastAsiaTheme="minorHAnsi" w:hAnsi="Times New Roman" w:cs="Times New Roman"/>
                <w:sz w:val="24"/>
                <w:szCs w:val="24"/>
                <w:lang w:eastAsia="en-US"/>
              </w:rPr>
              <w:t>км</w:t>
            </w:r>
            <w:proofErr w:type="gramEnd"/>
          </w:p>
        </w:tc>
        <w:tc>
          <w:tcPr>
            <w:tcW w:w="1077" w:type="dxa"/>
            <w:vMerge w:val="restart"/>
            <w:tcBorders>
              <w:top w:val="single" w:sz="4" w:space="0" w:color="auto"/>
              <w:left w:val="single" w:sz="4" w:space="0" w:color="auto"/>
              <w:bottom w:val="single" w:sz="4" w:space="0" w:color="auto"/>
              <w:right w:val="single" w:sz="4" w:space="0" w:color="auto"/>
            </w:tcBorders>
          </w:tcPr>
          <w:p w:rsidR="00BB30AC" w:rsidRPr="0077134A" w:rsidRDefault="00BB30AC" w:rsidP="008E1B70">
            <w:pPr>
              <w:autoSpaceDE w:val="0"/>
              <w:autoSpaceDN w:val="0"/>
              <w:adjustRightInd w:val="0"/>
              <w:ind w:firstLine="0"/>
              <w:jc w:val="center"/>
              <w:rPr>
                <w:rFonts w:ascii="Times New Roman" w:eastAsiaTheme="minorHAnsi" w:hAnsi="Times New Roman" w:cs="Times New Roman"/>
                <w:sz w:val="24"/>
                <w:szCs w:val="24"/>
                <w:lang w:eastAsia="en-US"/>
              </w:rPr>
            </w:pPr>
            <w:r w:rsidRPr="0077134A">
              <w:rPr>
                <w:rFonts w:ascii="Times New Roman" w:eastAsiaTheme="minorHAnsi" w:hAnsi="Times New Roman" w:cs="Times New Roman"/>
                <w:sz w:val="24"/>
                <w:szCs w:val="24"/>
                <w:lang w:eastAsia="en-US"/>
              </w:rPr>
              <w:t xml:space="preserve">Стоимость выполнения мероприятия, </w:t>
            </w:r>
            <w:r w:rsidR="008E1B70" w:rsidRPr="0077134A">
              <w:rPr>
                <w:rFonts w:ascii="Times New Roman" w:eastAsiaTheme="minorHAnsi" w:hAnsi="Times New Roman" w:cs="Times New Roman"/>
                <w:sz w:val="24"/>
                <w:szCs w:val="24"/>
                <w:lang w:eastAsia="en-US"/>
              </w:rPr>
              <w:t>тыс</w:t>
            </w:r>
            <w:r w:rsidRPr="0077134A">
              <w:rPr>
                <w:rFonts w:ascii="Times New Roman" w:eastAsiaTheme="minorHAnsi" w:hAnsi="Times New Roman" w:cs="Times New Roman"/>
                <w:sz w:val="24"/>
                <w:szCs w:val="24"/>
                <w:lang w:eastAsia="en-US"/>
              </w:rPr>
              <w:t>. руб.</w:t>
            </w:r>
          </w:p>
        </w:tc>
        <w:tc>
          <w:tcPr>
            <w:tcW w:w="5670" w:type="dxa"/>
            <w:gridSpan w:val="6"/>
            <w:tcBorders>
              <w:top w:val="single" w:sz="4" w:space="0" w:color="auto"/>
              <w:left w:val="single" w:sz="4" w:space="0" w:color="auto"/>
              <w:bottom w:val="single" w:sz="4" w:space="0" w:color="auto"/>
              <w:right w:val="single" w:sz="4" w:space="0" w:color="auto"/>
            </w:tcBorders>
          </w:tcPr>
          <w:p w:rsidR="00BB30AC" w:rsidRPr="0077134A" w:rsidRDefault="00BB30AC" w:rsidP="00BB30AC">
            <w:pPr>
              <w:autoSpaceDE w:val="0"/>
              <w:autoSpaceDN w:val="0"/>
              <w:adjustRightInd w:val="0"/>
              <w:ind w:firstLine="0"/>
              <w:jc w:val="center"/>
              <w:rPr>
                <w:rFonts w:ascii="Times New Roman" w:eastAsiaTheme="minorHAnsi" w:hAnsi="Times New Roman" w:cs="Times New Roman"/>
                <w:sz w:val="24"/>
                <w:szCs w:val="24"/>
                <w:lang w:eastAsia="en-US"/>
              </w:rPr>
            </w:pPr>
            <w:r w:rsidRPr="0077134A">
              <w:rPr>
                <w:rFonts w:ascii="Times New Roman" w:eastAsiaTheme="minorHAnsi" w:hAnsi="Times New Roman" w:cs="Times New Roman"/>
                <w:sz w:val="24"/>
                <w:szCs w:val="24"/>
                <w:lang w:eastAsia="en-US"/>
              </w:rPr>
              <w:t>Финансовые потребности на реализацию мероприятий, тыс. руб.</w:t>
            </w:r>
          </w:p>
        </w:tc>
      </w:tr>
      <w:tr w:rsidR="00BB30AC" w:rsidRPr="0077134A" w:rsidTr="00BB30AC">
        <w:tc>
          <w:tcPr>
            <w:tcW w:w="510" w:type="dxa"/>
            <w:vMerge/>
            <w:tcBorders>
              <w:top w:val="single" w:sz="4" w:space="0" w:color="auto"/>
              <w:left w:val="single" w:sz="4" w:space="0" w:color="auto"/>
              <w:bottom w:val="single" w:sz="4" w:space="0" w:color="auto"/>
              <w:right w:val="single" w:sz="4" w:space="0" w:color="auto"/>
            </w:tcBorders>
          </w:tcPr>
          <w:p w:rsidR="00BB30AC" w:rsidRPr="0077134A" w:rsidRDefault="00BB30AC">
            <w:pPr>
              <w:autoSpaceDE w:val="0"/>
              <w:autoSpaceDN w:val="0"/>
              <w:adjustRightInd w:val="0"/>
              <w:ind w:firstLine="0"/>
              <w:jc w:val="left"/>
              <w:rPr>
                <w:rFonts w:ascii="Times New Roman" w:eastAsiaTheme="minorHAnsi" w:hAnsi="Times New Roman" w:cs="Times New Roman"/>
                <w:sz w:val="24"/>
                <w:szCs w:val="24"/>
                <w:lang w:eastAsia="en-US"/>
              </w:rPr>
            </w:pPr>
          </w:p>
        </w:tc>
        <w:tc>
          <w:tcPr>
            <w:tcW w:w="2751" w:type="dxa"/>
            <w:vMerge/>
            <w:tcBorders>
              <w:top w:val="single" w:sz="4" w:space="0" w:color="auto"/>
              <w:left w:val="single" w:sz="4" w:space="0" w:color="auto"/>
              <w:bottom w:val="single" w:sz="4" w:space="0" w:color="auto"/>
              <w:right w:val="single" w:sz="4" w:space="0" w:color="auto"/>
            </w:tcBorders>
          </w:tcPr>
          <w:p w:rsidR="00BB30AC" w:rsidRPr="0077134A" w:rsidRDefault="00BB30AC">
            <w:pPr>
              <w:autoSpaceDE w:val="0"/>
              <w:autoSpaceDN w:val="0"/>
              <w:adjustRightInd w:val="0"/>
              <w:ind w:firstLine="0"/>
              <w:jc w:val="left"/>
              <w:rPr>
                <w:rFonts w:ascii="Times New Roman" w:eastAsiaTheme="minorHAnsi" w:hAnsi="Times New Roman" w:cs="Times New Roman"/>
                <w:sz w:val="24"/>
                <w:szCs w:val="24"/>
                <w:lang w:eastAsia="en-US"/>
              </w:rPr>
            </w:pPr>
          </w:p>
        </w:tc>
        <w:tc>
          <w:tcPr>
            <w:tcW w:w="3827" w:type="dxa"/>
            <w:vMerge/>
            <w:tcBorders>
              <w:top w:val="single" w:sz="4" w:space="0" w:color="auto"/>
              <w:left w:val="single" w:sz="4" w:space="0" w:color="auto"/>
              <w:bottom w:val="single" w:sz="4" w:space="0" w:color="auto"/>
              <w:right w:val="single" w:sz="4" w:space="0" w:color="auto"/>
            </w:tcBorders>
          </w:tcPr>
          <w:p w:rsidR="00BB30AC" w:rsidRPr="0077134A" w:rsidRDefault="00BB30AC">
            <w:pPr>
              <w:autoSpaceDE w:val="0"/>
              <w:autoSpaceDN w:val="0"/>
              <w:adjustRightInd w:val="0"/>
              <w:ind w:firstLine="0"/>
              <w:jc w:val="left"/>
              <w:rPr>
                <w:rFonts w:ascii="Times New Roman" w:eastAsiaTheme="minorHAnsi" w:hAnsi="Times New Roman" w:cs="Times New Roman"/>
                <w:sz w:val="24"/>
                <w:szCs w:val="24"/>
                <w:lang w:eastAsia="en-US"/>
              </w:rPr>
            </w:pPr>
          </w:p>
        </w:tc>
        <w:tc>
          <w:tcPr>
            <w:tcW w:w="907" w:type="dxa"/>
            <w:vMerge/>
            <w:tcBorders>
              <w:top w:val="single" w:sz="4" w:space="0" w:color="auto"/>
              <w:left w:val="single" w:sz="4" w:space="0" w:color="auto"/>
              <w:bottom w:val="single" w:sz="4" w:space="0" w:color="auto"/>
              <w:right w:val="single" w:sz="4" w:space="0" w:color="auto"/>
            </w:tcBorders>
          </w:tcPr>
          <w:p w:rsidR="00BB30AC" w:rsidRPr="0077134A" w:rsidRDefault="00BB30AC">
            <w:pPr>
              <w:autoSpaceDE w:val="0"/>
              <w:autoSpaceDN w:val="0"/>
              <w:adjustRightInd w:val="0"/>
              <w:ind w:firstLine="0"/>
              <w:jc w:val="left"/>
              <w:rPr>
                <w:rFonts w:ascii="Times New Roman" w:eastAsiaTheme="minorHAnsi" w:hAnsi="Times New Roman" w:cs="Times New Roman"/>
                <w:sz w:val="24"/>
                <w:szCs w:val="24"/>
                <w:lang w:eastAsia="en-US"/>
              </w:rPr>
            </w:pPr>
          </w:p>
        </w:tc>
        <w:tc>
          <w:tcPr>
            <w:tcW w:w="1077" w:type="dxa"/>
            <w:vMerge/>
            <w:tcBorders>
              <w:top w:val="single" w:sz="4" w:space="0" w:color="auto"/>
              <w:left w:val="single" w:sz="4" w:space="0" w:color="auto"/>
              <w:bottom w:val="single" w:sz="4" w:space="0" w:color="auto"/>
              <w:right w:val="single" w:sz="4" w:space="0" w:color="auto"/>
            </w:tcBorders>
          </w:tcPr>
          <w:p w:rsidR="00BB30AC" w:rsidRPr="0077134A" w:rsidRDefault="00BB30AC">
            <w:pPr>
              <w:autoSpaceDE w:val="0"/>
              <w:autoSpaceDN w:val="0"/>
              <w:adjustRightInd w:val="0"/>
              <w:ind w:firstLine="0"/>
              <w:jc w:val="left"/>
              <w:rPr>
                <w:rFonts w:ascii="Times New Roman" w:eastAsiaTheme="minorHAnsi" w:hAnsi="Times New Roman" w:cs="Times New Roman"/>
                <w:sz w:val="24"/>
                <w:szCs w:val="24"/>
                <w:lang w:eastAsia="en-US"/>
              </w:rPr>
            </w:pPr>
          </w:p>
        </w:tc>
        <w:tc>
          <w:tcPr>
            <w:tcW w:w="794" w:type="dxa"/>
            <w:tcBorders>
              <w:top w:val="single" w:sz="4" w:space="0" w:color="auto"/>
              <w:left w:val="single" w:sz="4" w:space="0" w:color="auto"/>
              <w:bottom w:val="single" w:sz="4" w:space="0" w:color="auto"/>
              <w:right w:val="single" w:sz="4" w:space="0" w:color="auto"/>
            </w:tcBorders>
          </w:tcPr>
          <w:p w:rsidR="00BB30AC" w:rsidRPr="0077134A" w:rsidRDefault="00BB30AC">
            <w:pPr>
              <w:autoSpaceDE w:val="0"/>
              <w:autoSpaceDN w:val="0"/>
              <w:adjustRightInd w:val="0"/>
              <w:ind w:firstLine="0"/>
              <w:jc w:val="center"/>
              <w:rPr>
                <w:rFonts w:ascii="Times New Roman" w:eastAsiaTheme="minorHAnsi" w:hAnsi="Times New Roman" w:cs="Times New Roman"/>
                <w:sz w:val="24"/>
                <w:szCs w:val="24"/>
                <w:lang w:eastAsia="en-US"/>
              </w:rPr>
            </w:pPr>
            <w:r w:rsidRPr="0077134A">
              <w:rPr>
                <w:rFonts w:ascii="Times New Roman" w:eastAsiaTheme="minorHAnsi" w:hAnsi="Times New Roman" w:cs="Times New Roman"/>
                <w:sz w:val="24"/>
                <w:szCs w:val="24"/>
                <w:lang w:eastAsia="en-US"/>
              </w:rPr>
              <w:t>2018</w:t>
            </w:r>
          </w:p>
        </w:tc>
        <w:tc>
          <w:tcPr>
            <w:tcW w:w="907" w:type="dxa"/>
            <w:tcBorders>
              <w:top w:val="single" w:sz="4" w:space="0" w:color="auto"/>
              <w:left w:val="single" w:sz="4" w:space="0" w:color="auto"/>
              <w:bottom w:val="single" w:sz="4" w:space="0" w:color="auto"/>
              <w:right w:val="single" w:sz="4" w:space="0" w:color="auto"/>
            </w:tcBorders>
          </w:tcPr>
          <w:p w:rsidR="00BB30AC" w:rsidRPr="0077134A" w:rsidRDefault="00BB30AC">
            <w:pPr>
              <w:autoSpaceDE w:val="0"/>
              <w:autoSpaceDN w:val="0"/>
              <w:adjustRightInd w:val="0"/>
              <w:ind w:firstLine="0"/>
              <w:jc w:val="center"/>
              <w:rPr>
                <w:rFonts w:ascii="Times New Roman" w:eastAsiaTheme="minorHAnsi" w:hAnsi="Times New Roman" w:cs="Times New Roman"/>
                <w:sz w:val="24"/>
                <w:szCs w:val="24"/>
                <w:lang w:eastAsia="en-US"/>
              </w:rPr>
            </w:pPr>
            <w:r w:rsidRPr="0077134A">
              <w:rPr>
                <w:rFonts w:ascii="Times New Roman" w:eastAsiaTheme="minorHAnsi" w:hAnsi="Times New Roman" w:cs="Times New Roman"/>
                <w:sz w:val="24"/>
                <w:szCs w:val="24"/>
                <w:lang w:eastAsia="en-US"/>
              </w:rPr>
              <w:t>2019</w:t>
            </w:r>
          </w:p>
        </w:tc>
        <w:tc>
          <w:tcPr>
            <w:tcW w:w="1077" w:type="dxa"/>
            <w:tcBorders>
              <w:top w:val="single" w:sz="4" w:space="0" w:color="auto"/>
              <w:left w:val="single" w:sz="4" w:space="0" w:color="auto"/>
              <w:bottom w:val="single" w:sz="4" w:space="0" w:color="auto"/>
              <w:right w:val="single" w:sz="4" w:space="0" w:color="auto"/>
            </w:tcBorders>
          </w:tcPr>
          <w:p w:rsidR="00BB30AC" w:rsidRPr="0077134A" w:rsidRDefault="00BB30AC">
            <w:pPr>
              <w:autoSpaceDE w:val="0"/>
              <w:autoSpaceDN w:val="0"/>
              <w:adjustRightInd w:val="0"/>
              <w:ind w:firstLine="0"/>
              <w:jc w:val="center"/>
              <w:rPr>
                <w:rFonts w:ascii="Times New Roman" w:eastAsiaTheme="minorHAnsi" w:hAnsi="Times New Roman" w:cs="Times New Roman"/>
                <w:sz w:val="24"/>
                <w:szCs w:val="24"/>
                <w:lang w:eastAsia="en-US"/>
              </w:rPr>
            </w:pPr>
            <w:r w:rsidRPr="0077134A">
              <w:rPr>
                <w:rFonts w:ascii="Times New Roman" w:eastAsiaTheme="minorHAnsi" w:hAnsi="Times New Roman" w:cs="Times New Roman"/>
                <w:sz w:val="24"/>
                <w:szCs w:val="24"/>
                <w:lang w:eastAsia="en-US"/>
              </w:rPr>
              <w:t>2020</w:t>
            </w:r>
          </w:p>
        </w:tc>
        <w:tc>
          <w:tcPr>
            <w:tcW w:w="907" w:type="dxa"/>
            <w:tcBorders>
              <w:top w:val="single" w:sz="4" w:space="0" w:color="auto"/>
              <w:left w:val="single" w:sz="4" w:space="0" w:color="auto"/>
              <w:bottom w:val="single" w:sz="4" w:space="0" w:color="auto"/>
              <w:right w:val="single" w:sz="4" w:space="0" w:color="auto"/>
            </w:tcBorders>
          </w:tcPr>
          <w:p w:rsidR="00BB30AC" w:rsidRPr="0077134A" w:rsidRDefault="00BB30AC">
            <w:pPr>
              <w:autoSpaceDE w:val="0"/>
              <w:autoSpaceDN w:val="0"/>
              <w:adjustRightInd w:val="0"/>
              <w:ind w:firstLine="0"/>
              <w:jc w:val="center"/>
              <w:rPr>
                <w:rFonts w:ascii="Times New Roman" w:eastAsiaTheme="minorHAnsi" w:hAnsi="Times New Roman" w:cs="Times New Roman"/>
                <w:sz w:val="24"/>
                <w:szCs w:val="24"/>
                <w:lang w:eastAsia="en-US"/>
              </w:rPr>
            </w:pPr>
            <w:r w:rsidRPr="0077134A">
              <w:rPr>
                <w:rFonts w:ascii="Times New Roman" w:eastAsiaTheme="minorHAnsi" w:hAnsi="Times New Roman" w:cs="Times New Roman"/>
                <w:sz w:val="24"/>
                <w:szCs w:val="24"/>
                <w:lang w:eastAsia="en-US"/>
              </w:rPr>
              <w:t>2021</w:t>
            </w:r>
          </w:p>
        </w:tc>
        <w:tc>
          <w:tcPr>
            <w:tcW w:w="1077" w:type="dxa"/>
            <w:tcBorders>
              <w:top w:val="single" w:sz="4" w:space="0" w:color="auto"/>
              <w:left w:val="single" w:sz="4" w:space="0" w:color="auto"/>
              <w:bottom w:val="single" w:sz="4" w:space="0" w:color="auto"/>
              <w:right w:val="single" w:sz="4" w:space="0" w:color="auto"/>
            </w:tcBorders>
          </w:tcPr>
          <w:p w:rsidR="00BB30AC" w:rsidRPr="0077134A" w:rsidRDefault="00BB30AC">
            <w:pPr>
              <w:autoSpaceDE w:val="0"/>
              <w:autoSpaceDN w:val="0"/>
              <w:adjustRightInd w:val="0"/>
              <w:ind w:firstLine="0"/>
              <w:jc w:val="center"/>
              <w:rPr>
                <w:rFonts w:ascii="Times New Roman" w:eastAsiaTheme="minorHAnsi" w:hAnsi="Times New Roman" w:cs="Times New Roman"/>
                <w:sz w:val="24"/>
                <w:szCs w:val="24"/>
                <w:lang w:eastAsia="en-US"/>
              </w:rPr>
            </w:pPr>
            <w:r w:rsidRPr="0077134A">
              <w:rPr>
                <w:rFonts w:ascii="Times New Roman" w:eastAsiaTheme="minorHAnsi" w:hAnsi="Times New Roman" w:cs="Times New Roman"/>
                <w:sz w:val="24"/>
                <w:szCs w:val="24"/>
                <w:lang w:eastAsia="en-US"/>
              </w:rPr>
              <w:t>2022</w:t>
            </w:r>
          </w:p>
        </w:tc>
        <w:tc>
          <w:tcPr>
            <w:tcW w:w="908" w:type="dxa"/>
            <w:tcBorders>
              <w:top w:val="single" w:sz="4" w:space="0" w:color="auto"/>
              <w:left w:val="single" w:sz="4" w:space="0" w:color="auto"/>
              <w:bottom w:val="single" w:sz="4" w:space="0" w:color="auto"/>
              <w:right w:val="single" w:sz="4" w:space="0" w:color="auto"/>
            </w:tcBorders>
          </w:tcPr>
          <w:p w:rsidR="00BB30AC" w:rsidRPr="0077134A" w:rsidRDefault="00BB30AC" w:rsidP="00BB30AC">
            <w:pPr>
              <w:autoSpaceDE w:val="0"/>
              <w:autoSpaceDN w:val="0"/>
              <w:adjustRightInd w:val="0"/>
              <w:ind w:firstLine="0"/>
              <w:jc w:val="center"/>
              <w:rPr>
                <w:rFonts w:ascii="Times New Roman" w:eastAsiaTheme="minorHAnsi" w:hAnsi="Times New Roman" w:cs="Times New Roman"/>
                <w:sz w:val="24"/>
                <w:szCs w:val="24"/>
                <w:lang w:eastAsia="en-US"/>
              </w:rPr>
            </w:pPr>
            <w:r w:rsidRPr="0077134A">
              <w:rPr>
                <w:rFonts w:ascii="Times New Roman" w:eastAsiaTheme="minorHAnsi" w:hAnsi="Times New Roman" w:cs="Times New Roman"/>
                <w:sz w:val="24"/>
                <w:szCs w:val="24"/>
                <w:lang w:eastAsia="en-US"/>
              </w:rPr>
              <w:t>2023 - 2027</w:t>
            </w:r>
          </w:p>
        </w:tc>
      </w:tr>
      <w:tr w:rsidR="00BB30AC" w:rsidRPr="0077134A" w:rsidTr="00BB30AC">
        <w:tc>
          <w:tcPr>
            <w:tcW w:w="510" w:type="dxa"/>
            <w:tcBorders>
              <w:top w:val="single" w:sz="4" w:space="0" w:color="auto"/>
              <w:left w:val="single" w:sz="4" w:space="0" w:color="auto"/>
              <w:bottom w:val="single" w:sz="4" w:space="0" w:color="auto"/>
              <w:right w:val="single" w:sz="4" w:space="0" w:color="auto"/>
            </w:tcBorders>
          </w:tcPr>
          <w:p w:rsidR="00BB30AC" w:rsidRPr="0077134A" w:rsidRDefault="00BB30AC">
            <w:pPr>
              <w:autoSpaceDE w:val="0"/>
              <w:autoSpaceDN w:val="0"/>
              <w:adjustRightInd w:val="0"/>
              <w:ind w:firstLine="0"/>
              <w:jc w:val="center"/>
              <w:outlineLvl w:val="0"/>
              <w:rPr>
                <w:rFonts w:ascii="Times New Roman" w:eastAsiaTheme="minorHAnsi" w:hAnsi="Times New Roman" w:cs="Times New Roman"/>
                <w:sz w:val="24"/>
                <w:szCs w:val="24"/>
                <w:lang w:eastAsia="en-US"/>
              </w:rPr>
            </w:pPr>
            <w:r w:rsidRPr="0077134A">
              <w:rPr>
                <w:rFonts w:ascii="Times New Roman" w:eastAsiaTheme="minorHAnsi" w:hAnsi="Times New Roman" w:cs="Times New Roman"/>
                <w:sz w:val="24"/>
                <w:szCs w:val="24"/>
                <w:lang w:eastAsia="en-US"/>
              </w:rPr>
              <w:t>1.</w:t>
            </w:r>
          </w:p>
        </w:tc>
        <w:tc>
          <w:tcPr>
            <w:tcW w:w="14232" w:type="dxa"/>
            <w:gridSpan w:val="10"/>
            <w:tcBorders>
              <w:top w:val="single" w:sz="4" w:space="0" w:color="auto"/>
              <w:left w:val="single" w:sz="4" w:space="0" w:color="auto"/>
              <w:bottom w:val="single" w:sz="4" w:space="0" w:color="auto"/>
            </w:tcBorders>
          </w:tcPr>
          <w:p w:rsidR="00BB30AC" w:rsidRPr="0077134A" w:rsidRDefault="00BB30AC">
            <w:pPr>
              <w:autoSpaceDE w:val="0"/>
              <w:autoSpaceDN w:val="0"/>
              <w:adjustRightInd w:val="0"/>
              <w:ind w:firstLine="0"/>
              <w:jc w:val="left"/>
              <w:rPr>
                <w:rFonts w:ascii="Times New Roman" w:eastAsiaTheme="minorHAnsi" w:hAnsi="Times New Roman" w:cs="Times New Roman"/>
                <w:sz w:val="24"/>
                <w:szCs w:val="24"/>
                <w:lang w:eastAsia="en-US"/>
              </w:rPr>
            </w:pPr>
            <w:r w:rsidRPr="0077134A">
              <w:rPr>
                <w:rFonts w:ascii="Times New Roman" w:eastAsiaTheme="minorHAnsi" w:hAnsi="Times New Roman" w:cs="Times New Roman"/>
                <w:sz w:val="24"/>
                <w:szCs w:val="24"/>
                <w:lang w:eastAsia="en-US"/>
              </w:rPr>
              <w:t>Проектирование</w:t>
            </w:r>
          </w:p>
        </w:tc>
      </w:tr>
      <w:tr w:rsidR="00BB30AC" w:rsidRPr="0077134A" w:rsidTr="00BB30AC">
        <w:tc>
          <w:tcPr>
            <w:tcW w:w="510" w:type="dxa"/>
            <w:tcBorders>
              <w:top w:val="single" w:sz="4" w:space="0" w:color="auto"/>
              <w:left w:val="single" w:sz="4" w:space="0" w:color="auto"/>
              <w:bottom w:val="single" w:sz="4" w:space="0" w:color="auto"/>
              <w:right w:val="single" w:sz="4" w:space="0" w:color="auto"/>
            </w:tcBorders>
          </w:tcPr>
          <w:p w:rsidR="00BB30AC" w:rsidRPr="0077134A" w:rsidRDefault="00BB30AC">
            <w:pPr>
              <w:autoSpaceDE w:val="0"/>
              <w:autoSpaceDN w:val="0"/>
              <w:adjustRightInd w:val="0"/>
              <w:ind w:firstLine="0"/>
              <w:jc w:val="center"/>
              <w:rPr>
                <w:rFonts w:ascii="Times New Roman" w:eastAsiaTheme="minorHAnsi" w:hAnsi="Times New Roman" w:cs="Times New Roman"/>
                <w:sz w:val="24"/>
                <w:szCs w:val="24"/>
                <w:lang w:eastAsia="en-US"/>
              </w:rPr>
            </w:pPr>
            <w:r w:rsidRPr="0077134A">
              <w:rPr>
                <w:rFonts w:ascii="Times New Roman" w:eastAsiaTheme="minorHAnsi" w:hAnsi="Times New Roman" w:cs="Times New Roman"/>
                <w:sz w:val="24"/>
                <w:szCs w:val="24"/>
                <w:lang w:eastAsia="en-US"/>
              </w:rPr>
              <w:t>1.1.</w:t>
            </w:r>
          </w:p>
        </w:tc>
        <w:tc>
          <w:tcPr>
            <w:tcW w:w="2751" w:type="dxa"/>
            <w:tcBorders>
              <w:top w:val="single" w:sz="4" w:space="0" w:color="auto"/>
              <w:left w:val="single" w:sz="4" w:space="0" w:color="auto"/>
              <w:bottom w:val="single" w:sz="4" w:space="0" w:color="auto"/>
              <w:right w:val="single" w:sz="4" w:space="0" w:color="auto"/>
            </w:tcBorders>
          </w:tcPr>
          <w:p w:rsidR="00BB30AC" w:rsidRPr="0077134A" w:rsidRDefault="00BB30AC" w:rsidP="005D2021">
            <w:pPr>
              <w:autoSpaceDE w:val="0"/>
              <w:autoSpaceDN w:val="0"/>
              <w:adjustRightInd w:val="0"/>
              <w:ind w:firstLine="0"/>
              <w:jc w:val="left"/>
              <w:rPr>
                <w:rFonts w:ascii="Times New Roman" w:eastAsiaTheme="minorHAnsi" w:hAnsi="Times New Roman" w:cs="Times New Roman"/>
                <w:sz w:val="24"/>
                <w:szCs w:val="24"/>
                <w:lang w:eastAsia="en-US"/>
              </w:rPr>
            </w:pPr>
            <w:r w:rsidRPr="0077134A">
              <w:rPr>
                <w:rFonts w:ascii="Times New Roman" w:eastAsiaTheme="minorHAnsi" w:hAnsi="Times New Roman" w:cs="Times New Roman"/>
                <w:sz w:val="24"/>
                <w:szCs w:val="24"/>
                <w:lang w:eastAsia="en-US"/>
              </w:rPr>
              <w:t xml:space="preserve">Проектирование дороги по улице </w:t>
            </w:r>
            <w:proofErr w:type="gramStart"/>
            <w:r w:rsidRPr="0077134A">
              <w:rPr>
                <w:rFonts w:ascii="Times New Roman" w:eastAsiaTheme="minorHAnsi" w:hAnsi="Times New Roman" w:cs="Times New Roman"/>
                <w:sz w:val="24"/>
                <w:szCs w:val="24"/>
                <w:lang w:eastAsia="en-US"/>
              </w:rPr>
              <w:t>Ангарская</w:t>
            </w:r>
            <w:proofErr w:type="gramEnd"/>
          </w:p>
        </w:tc>
        <w:tc>
          <w:tcPr>
            <w:tcW w:w="3827" w:type="dxa"/>
            <w:tcBorders>
              <w:top w:val="single" w:sz="4" w:space="0" w:color="auto"/>
              <w:left w:val="single" w:sz="4" w:space="0" w:color="auto"/>
              <w:bottom w:val="single" w:sz="4" w:space="0" w:color="auto"/>
              <w:right w:val="single" w:sz="4" w:space="0" w:color="auto"/>
            </w:tcBorders>
          </w:tcPr>
          <w:p w:rsidR="00BB30AC" w:rsidRPr="0077134A" w:rsidRDefault="00BB30AC" w:rsidP="00BB30AC">
            <w:pPr>
              <w:autoSpaceDE w:val="0"/>
              <w:autoSpaceDN w:val="0"/>
              <w:adjustRightInd w:val="0"/>
              <w:ind w:firstLine="0"/>
              <w:jc w:val="left"/>
              <w:rPr>
                <w:rFonts w:ascii="Times New Roman" w:eastAsiaTheme="minorHAnsi" w:hAnsi="Times New Roman" w:cs="Times New Roman"/>
                <w:sz w:val="24"/>
                <w:szCs w:val="24"/>
                <w:lang w:eastAsia="en-US"/>
              </w:rPr>
            </w:pPr>
            <w:r w:rsidRPr="0077134A">
              <w:rPr>
                <w:rFonts w:ascii="Times New Roman" w:eastAsiaTheme="minorHAnsi" w:hAnsi="Times New Roman" w:cs="Times New Roman"/>
                <w:sz w:val="24"/>
                <w:szCs w:val="24"/>
                <w:lang w:eastAsia="en-US"/>
              </w:rPr>
              <w:t xml:space="preserve">Разработка проектно-сметной документации и проведение государственной экспертизы проектно-сметной документации и на строительство автомобильной дороги </w:t>
            </w:r>
          </w:p>
        </w:tc>
        <w:tc>
          <w:tcPr>
            <w:tcW w:w="907" w:type="dxa"/>
            <w:tcBorders>
              <w:top w:val="single" w:sz="4" w:space="0" w:color="auto"/>
              <w:left w:val="single" w:sz="4" w:space="0" w:color="auto"/>
              <w:bottom w:val="single" w:sz="4" w:space="0" w:color="auto"/>
              <w:right w:val="single" w:sz="4" w:space="0" w:color="auto"/>
            </w:tcBorders>
          </w:tcPr>
          <w:p w:rsidR="00BB30AC" w:rsidRPr="0077134A" w:rsidRDefault="00BB30AC" w:rsidP="00BB30AC">
            <w:pPr>
              <w:autoSpaceDE w:val="0"/>
              <w:autoSpaceDN w:val="0"/>
              <w:adjustRightInd w:val="0"/>
              <w:ind w:firstLine="0"/>
              <w:jc w:val="center"/>
              <w:rPr>
                <w:rFonts w:ascii="Times New Roman" w:eastAsiaTheme="minorHAnsi" w:hAnsi="Times New Roman" w:cs="Times New Roman"/>
                <w:sz w:val="24"/>
                <w:szCs w:val="24"/>
                <w:lang w:eastAsia="en-US"/>
              </w:rPr>
            </w:pPr>
            <w:r w:rsidRPr="0077134A">
              <w:rPr>
                <w:rFonts w:ascii="Times New Roman" w:eastAsiaTheme="minorHAnsi" w:hAnsi="Times New Roman" w:cs="Times New Roman"/>
                <w:sz w:val="24"/>
                <w:szCs w:val="24"/>
                <w:lang w:eastAsia="en-US"/>
              </w:rPr>
              <w:t>1,1</w:t>
            </w:r>
          </w:p>
        </w:tc>
        <w:tc>
          <w:tcPr>
            <w:tcW w:w="1077" w:type="dxa"/>
            <w:tcBorders>
              <w:top w:val="single" w:sz="4" w:space="0" w:color="auto"/>
              <w:left w:val="single" w:sz="4" w:space="0" w:color="auto"/>
              <w:bottom w:val="single" w:sz="4" w:space="0" w:color="auto"/>
              <w:right w:val="single" w:sz="4" w:space="0" w:color="auto"/>
            </w:tcBorders>
          </w:tcPr>
          <w:p w:rsidR="00BB30AC" w:rsidRPr="0077134A" w:rsidRDefault="00A97023">
            <w:pPr>
              <w:autoSpaceDE w:val="0"/>
              <w:autoSpaceDN w:val="0"/>
              <w:adjustRightInd w:val="0"/>
              <w:ind w:firstLine="0"/>
              <w:jc w:val="center"/>
              <w:rPr>
                <w:rFonts w:ascii="Times New Roman" w:eastAsiaTheme="minorHAnsi" w:hAnsi="Times New Roman" w:cs="Times New Roman"/>
                <w:sz w:val="24"/>
                <w:szCs w:val="24"/>
                <w:lang w:eastAsia="en-US"/>
              </w:rPr>
            </w:pPr>
            <w:r w:rsidRPr="0077134A">
              <w:rPr>
                <w:rFonts w:ascii="Times New Roman" w:eastAsiaTheme="minorHAnsi" w:hAnsi="Times New Roman" w:cs="Times New Roman"/>
                <w:sz w:val="24"/>
                <w:szCs w:val="24"/>
                <w:lang w:eastAsia="en-US"/>
              </w:rPr>
              <w:t>8</w:t>
            </w:r>
            <w:r w:rsidR="00BB30AC" w:rsidRPr="0077134A">
              <w:rPr>
                <w:rFonts w:ascii="Times New Roman" w:eastAsiaTheme="minorHAnsi" w:hAnsi="Times New Roman" w:cs="Times New Roman"/>
                <w:sz w:val="24"/>
                <w:szCs w:val="24"/>
                <w:lang w:eastAsia="en-US"/>
              </w:rPr>
              <w:t>00</w:t>
            </w:r>
          </w:p>
        </w:tc>
        <w:tc>
          <w:tcPr>
            <w:tcW w:w="794" w:type="dxa"/>
            <w:tcBorders>
              <w:top w:val="single" w:sz="4" w:space="0" w:color="auto"/>
              <w:left w:val="single" w:sz="4" w:space="0" w:color="auto"/>
              <w:bottom w:val="single" w:sz="4" w:space="0" w:color="auto"/>
              <w:right w:val="single" w:sz="4" w:space="0" w:color="auto"/>
            </w:tcBorders>
          </w:tcPr>
          <w:p w:rsidR="00BB30AC" w:rsidRPr="0077134A" w:rsidRDefault="00BB30AC">
            <w:pPr>
              <w:autoSpaceDE w:val="0"/>
              <w:autoSpaceDN w:val="0"/>
              <w:adjustRightInd w:val="0"/>
              <w:ind w:firstLine="0"/>
              <w:jc w:val="center"/>
              <w:rPr>
                <w:rFonts w:ascii="Times New Roman" w:eastAsiaTheme="minorHAnsi" w:hAnsi="Times New Roman" w:cs="Times New Roman"/>
                <w:sz w:val="24"/>
                <w:szCs w:val="24"/>
                <w:lang w:eastAsia="en-US"/>
              </w:rPr>
            </w:pPr>
          </w:p>
        </w:tc>
        <w:tc>
          <w:tcPr>
            <w:tcW w:w="907" w:type="dxa"/>
            <w:tcBorders>
              <w:top w:val="single" w:sz="4" w:space="0" w:color="auto"/>
              <w:left w:val="single" w:sz="4" w:space="0" w:color="auto"/>
              <w:bottom w:val="single" w:sz="4" w:space="0" w:color="auto"/>
              <w:right w:val="single" w:sz="4" w:space="0" w:color="auto"/>
            </w:tcBorders>
          </w:tcPr>
          <w:p w:rsidR="00BB30AC" w:rsidRPr="0077134A" w:rsidRDefault="00A97023">
            <w:pPr>
              <w:autoSpaceDE w:val="0"/>
              <w:autoSpaceDN w:val="0"/>
              <w:adjustRightInd w:val="0"/>
              <w:ind w:firstLine="0"/>
              <w:jc w:val="left"/>
              <w:rPr>
                <w:rFonts w:ascii="Times New Roman" w:eastAsiaTheme="minorHAnsi" w:hAnsi="Times New Roman" w:cs="Times New Roman"/>
                <w:sz w:val="24"/>
                <w:szCs w:val="24"/>
                <w:lang w:eastAsia="en-US"/>
              </w:rPr>
            </w:pPr>
            <w:r w:rsidRPr="0077134A">
              <w:rPr>
                <w:rFonts w:ascii="Times New Roman" w:eastAsiaTheme="minorHAnsi" w:hAnsi="Times New Roman" w:cs="Times New Roman"/>
                <w:sz w:val="24"/>
                <w:szCs w:val="24"/>
                <w:lang w:eastAsia="en-US"/>
              </w:rPr>
              <w:t>800</w:t>
            </w:r>
          </w:p>
        </w:tc>
        <w:tc>
          <w:tcPr>
            <w:tcW w:w="1077" w:type="dxa"/>
            <w:tcBorders>
              <w:top w:val="single" w:sz="4" w:space="0" w:color="auto"/>
              <w:left w:val="single" w:sz="4" w:space="0" w:color="auto"/>
              <w:bottom w:val="single" w:sz="4" w:space="0" w:color="auto"/>
              <w:right w:val="single" w:sz="4" w:space="0" w:color="auto"/>
            </w:tcBorders>
          </w:tcPr>
          <w:p w:rsidR="00BB30AC" w:rsidRPr="0077134A" w:rsidRDefault="00BB30AC">
            <w:pPr>
              <w:autoSpaceDE w:val="0"/>
              <w:autoSpaceDN w:val="0"/>
              <w:adjustRightInd w:val="0"/>
              <w:ind w:firstLine="0"/>
              <w:jc w:val="left"/>
              <w:rPr>
                <w:rFonts w:ascii="Times New Roman" w:eastAsiaTheme="minorHAnsi" w:hAnsi="Times New Roman" w:cs="Times New Roman"/>
                <w:sz w:val="24"/>
                <w:szCs w:val="24"/>
                <w:lang w:eastAsia="en-US"/>
              </w:rPr>
            </w:pPr>
          </w:p>
        </w:tc>
        <w:tc>
          <w:tcPr>
            <w:tcW w:w="907" w:type="dxa"/>
            <w:tcBorders>
              <w:top w:val="single" w:sz="4" w:space="0" w:color="auto"/>
              <w:left w:val="single" w:sz="4" w:space="0" w:color="auto"/>
              <w:bottom w:val="single" w:sz="4" w:space="0" w:color="auto"/>
              <w:right w:val="single" w:sz="4" w:space="0" w:color="auto"/>
            </w:tcBorders>
          </w:tcPr>
          <w:p w:rsidR="00BB30AC" w:rsidRPr="0077134A" w:rsidRDefault="00BB30AC">
            <w:pPr>
              <w:autoSpaceDE w:val="0"/>
              <w:autoSpaceDN w:val="0"/>
              <w:adjustRightInd w:val="0"/>
              <w:ind w:firstLine="0"/>
              <w:jc w:val="left"/>
              <w:rPr>
                <w:rFonts w:ascii="Times New Roman" w:eastAsiaTheme="minorHAnsi" w:hAnsi="Times New Roman" w:cs="Times New Roman"/>
                <w:sz w:val="24"/>
                <w:szCs w:val="24"/>
                <w:lang w:eastAsia="en-US"/>
              </w:rPr>
            </w:pPr>
          </w:p>
        </w:tc>
        <w:tc>
          <w:tcPr>
            <w:tcW w:w="1077" w:type="dxa"/>
            <w:tcBorders>
              <w:top w:val="single" w:sz="4" w:space="0" w:color="auto"/>
              <w:left w:val="single" w:sz="4" w:space="0" w:color="auto"/>
              <w:bottom w:val="single" w:sz="4" w:space="0" w:color="auto"/>
              <w:right w:val="single" w:sz="4" w:space="0" w:color="auto"/>
            </w:tcBorders>
          </w:tcPr>
          <w:p w:rsidR="00BB30AC" w:rsidRPr="0077134A" w:rsidRDefault="00BB30AC">
            <w:pPr>
              <w:autoSpaceDE w:val="0"/>
              <w:autoSpaceDN w:val="0"/>
              <w:adjustRightInd w:val="0"/>
              <w:ind w:firstLine="0"/>
              <w:jc w:val="left"/>
              <w:rPr>
                <w:rFonts w:ascii="Times New Roman" w:eastAsiaTheme="minorHAnsi" w:hAnsi="Times New Roman" w:cs="Times New Roman"/>
                <w:sz w:val="24"/>
                <w:szCs w:val="24"/>
                <w:lang w:eastAsia="en-US"/>
              </w:rPr>
            </w:pPr>
          </w:p>
        </w:tc>
        <w:tc>
          <w:tcPr>
            <w:tcW w:w="908" w:type="dxa"/>
            <w:tcBorders>
              <w:top w:val="single" w:sz="4" w:space="0" w:color="auto"/>
              <w:left w:val="single" w:sz="4" w:space="0" w:color="auto"/>
              <w:bottom w:val="single" w:sz="4" w:space="0" w:color="auto"/>
              <w:right w:val="single" w:sz="4" w:space="0" w:color="auto"/>
            </w:tcBorders>
          </w:tcPr>
          <w:p w:rsidR="00BB30AC" w:rsidRPr="0077134A" w:rsidRDefault="00BB30AC">
            <w:pPr>
              <w:autoSpaceDE w:val="0"/>
              <w:autoSpaceDN w:val="0"/>
              <w:adjustRightInd w:val="0"/>
              <w:ind w:firstLine="0"/>
              <w:jc w:val="left"/>
              <w:rPr>
                <w:rFonts w:ascii="Times New Roman" w:eastAsiaTheme="minorHAnsi" w:hAnsi="Times New Roman" w:cs="Times New Roman"/>
                <w:sz w:val="24"/>
                <w:szCs w:val="24"/>
                <w:lang w:eastAsia="en-US"/>
              </w:rPr>
            </w:pPr>
          </w:p>
        </w:tc>
      </w:tr>
      <w:tr w:rsidR="00BB30AC" w:rsidRPr="0077134A" w:rsidTr="00BB30AC">
        <w:tc>
          <w:tcPr>
            <w:tcW w:w="510" w:type="dxa"/>
            <w:tcBorders>
              <w:top w:val="single" w:sz="4" w:space="0" w:color="auto"/>
              <w:left w:val="single" w:sz="4" w:space="0" w:color="auto"/>
              <w:bottom w:val="single" w:sz="4" w:space="0" w:color="auto"/>
              <w:right w:val="single" w:sz="4" w:space="0" w:color="auto"/>
            </w:tcBorders>
          </w:tcPr>
          <w:p w:rsidR="00BB30AC" w:rsidRPr="0077134A" w:rsidRDefault="00BB30AC">
            <w:pPr>
              <w:autoSpaceDE w:val="0"/>
              <w:autoSpaceDN w:val="0"/>
              <w:adjustRightInd w:val="0"/>
              <w:ind w:firstLine="0"/>
              <w:jc w:val="left"/>
              <w:rPr>
                <w:rFonts w:ascii="Times New Roman" w:eastAsiaTheme="minorHAnsi" w:hAnsi="Times New Roman" w:cs="Times New Roman"/>
                <w:sz w:val="24"/>
                <w:szCs w:val="24"/>
                <w:lang w:eastAsia="en-US"/>
              </w:rPr>
            </w:pPr>
          </w:p>
        </w:tc>
        <w:tc>
          <w:tcPr>
            <w:tcW w:w="2751" w:type="dxa"/>
            <w:vMerge w:val="restart"/>
            <w:tcBorders>
              <w:top w:val="single" w:sz="4" w:space="0" w:color="auto"/>
              <w:left w:val="single" w:sz="4" w:space="0" w:color="auto"/>
              <w:bottom w:val="single" w:sz="4" w:space="0" w:color="auto"/>
              <w:right w:val="single" w:sz="4" w:space="0" w:color="auto"/>
            </w:tcBorders>
          </w:tcPr>
          <w:p w:rsidR="00BB30AC" w:rsidRPr="0077134A" w:rsidRDefault="00BB30AC">
            <w:pPr>
              <w:autoSpaceDE w:val="0"/>
              <w:autoSpaceDN w:val="0"/>
              <w:adjustRightInd w:val="0"/>
              <w:ind w:firstLine="0"/>
              <w:jc w:val="left"/>
              <w:rPr>
                <w:rFonts w:ascii="Times New Roman" w:eastAsiaTheme="minorHAnsi" w:hAnsi="Times New Roman" w:cs="Times New Roman"/>
                <w:sz w:val="24"/>
                <w:szCs w:val="24"/>
                <w:lang w:eastAsia="en-US"/>
              </w:rPr>
            </w:pPr>
            <w:r w:rsidRPr="0077134A">
              <w:rPr>
                <w:rFonts w:ascii="Times New Roman" w:eastAsiaTheme="minorHAnsi" w:hAnsi="Times New Roman" w:cs="Times New Roman"/>
                <w:sz w:val="24"/>
                <w:szCs w:val="24"/>
                <w:lang w:eastAsia="en-US"/>
              </w:rPr>
              <w:t>В том числе по источникам</w:t>
            </w:r>
          </w:p>
        </w:tc>
        <w:tc>
          <w:tcPr>
            <w:tcW w:w="3827" w:type="dxa"/>
            <w:tcBorders>
              <w:top w:val="single" w:sz="4" w:space="0" w:color="auto"/>
              <w:left w:val="single" w:sz="4" w:space="0" w:color="auto"/>
              <w:bottom w:val="single" w:sz="4" w:space="0" w:color="auto"/>
              <w:right w:val="single" w:sz="4" w:space="0" w:color="auto"/>
            </w:tcBorders>
          </w:tcPr>
          <w:p w:rsidR="00BB30AC" w:rsidRPr="0077134A" w:rsidRDefault="00BB30AC">
            <w:pPr>
              <w:autoSpaceDE w:val="0"/>
              <w:autoSpaceDN w:val="0"/>
              <w:adjustRightInd w:val="0"/>
              <w:ind w:firstLine="0"/>
              <w:jc w:val="left"/>
              <w:rPr>
                <w:rFonts w:ascii="Times New Roman" w:eastAsiaTheme="minorHAnsi" w:hAnsi="Times New Roman" w:cs="Times New Roman"/>
                <w:sz w:val="24"/>
                <w:szCs w:val="24"/>
                <w:lang w:eastAsia="en-US"/>
              </w:rPr>
            </w:pPr>
            <w:r w:rsidRPr="0077134A">
              <w:rPr>
                <w:rFonts w:ascii="Times New Roman" w:eastAsiaTheme="minorHAnsi" w:hAnsi="Times New Roman" w:cs="Times New Roman"/>
                <w:sz w:val="24"/>
                <w:szCs w:val="24"/>
                <w:lang w:eastAsia="en-US"/>
              </w:rPr>
              <w:t>Федеральный бюджет</w:t>
            </w:r>
          </w:p>
        </w:tc>
        <w:tc>
          <w:tcPr>
            <w:tcW w:w="907" w:type="dxa"/>
            <w:tcBorders>
              <w:top w:val="single" w:sz="4" w:space="0" w:color="auto"/>
              <w:left w:val="single" w:sz="4" w:space="0" w:color="auto"/>
              <w:bottom w:val="single" w:sz="4" w:space="0" w:color="auto"/>
              <w:right w:val="single" w:sz="4" w:space="0" w:color="auto"/>
            </w:tcBorders>
          </w:tcPr>
          <w:p w:rsidR="00BB30AC" w:rsidRPr="0077134A" w:rsidRDefault="00BB30AC">
            <w:pPr>
              <w:autoSpaceDE w:val="0"/>
              <w:autoSpaceDN w:val="0"/>
              <w:adjustRightInd w:val="0"/>
              <w:ind w:firstLine="0"/>
              <w:jc w:val="left"/>
              <w:rPr>
                <w:rFonts w:ascii="Times New Roman" w:eastAsiaTheme="minorHAnsi" w:hAnsi="Times New Roman" w:cs="Times New Roman"/>
                <w:sz w:val="24"/>
                <w:szCs w:val="24"/>
                <w:lang w:eastAsia="en-US"/>
              </w:rPr>
            </w:pPr>
          </w:p>
        </w:tc>
        <w:tc>
          <w:tcPr>
            <w:tcW w:w="1077" w:type="dxa"/>
            <w:tcBorders>
              <w:top w:val="single" w:sz="4" w:space="0" w:color="auto"/>
              <w:left w:val="single" w:sz="4" w:space="0" w:color="auto"/>
              <w:bottom w:val="single" w:sz="4" w:space="0" w:color="auto"/>
              <w:right w:val="single" w:sz="4" w:space="0" w:color="auto"/>
            </w:tcBorders>
          </w:tcPr>
          <w:p w:rsidR="00BB30AC" w:rsidRPr="0077134A" w:rsidRDefault="00BB30AC">
            <w:pPr>
              <w:autoSpaceDE w:val="0"/>
              <w:autoSpaceDN w:val="0"/>
              <w:adjustRightInd w:val="0"/>
              <w:ind w:firstLine="0"/>
              <w:jc w:val="left"/>
              <w:rPr>
                <w:rFonts w:ascii="Times New Roman" w:eastAsiaTheme="minorHAnsi" w:hAnsi="Times New Roman" w:cs="Times New Roman"/>
                <w:sz w:val="24"/>
                <w:szCs w:val="24"/>
                <w:lang w:eastAsia="en-US"/>
              </w:rPr>
            </w:pPr>
          </w:p>
        </w:tc>
        <w:tc>
          <w:tcPr>
            <w:tcW w:w="794" w:type="dxa"/>
            <w:tcBorders>
              <w:top w:val="single" w:sz="4" w:space="0" w:color="auto"/>
              <w:left w:val="single" w:sz="4" w:space="0" w:color="auto"/>
              <w:bottom w:val="single" w:sz="4" w:space="0" w:color="auto"/>
              <w:right w:val="single" w:sz="4" w:space="0" w:color="auto"/>
            </w:tcBorders>
          </w:tcPr>
          <w:p w:rsidR="00BB30AC" w:rsidRPr="0077134A" w:rsidRDefault="00BB30AC">
            <w:pPr>
              <w:autoSpaceDE w:val="0"/>
              <w:autoSpaceDN w:val="0"/>
              <w:adjustRightInd w:val="0"/>
              <w:ind w:firstLine="0"/>
              <w:jc w:val="left"/>
              <w:rPr>
                <w:rFonts w:ascii="Times New Roman" w:eastAsiaTheme="minorHAnsi" w:hAnsi="Times New Roman" w:cs="Times New Roman"/>
                <w:sz w:val="24"/>
                <w:szCs w:val="24"/>
                <w:lang w:eastAsia="en-US"/>
              </w:rPr>
            </w:pPr>
          </w:p>
        </w:tc>
        <w:tc>
          <w:tcPr>
            <w:tcW w:w="907" w:type="dxa"/>
            <w:tcBorders>
              <w:top w:val="single" w:sz="4" w:space="0" w:color="auto"/>
              <w:left w:val="single" w:sz="4" w:space="0" w:color="auto"/>
              <w:bottom w:val="single" w:sz="4" w:space="0" w:color="auto"/>
              <w:right w:val="single" w:sz="4" w:space="0" w:color="auto"/>
            </w:tcBorders>
          </w:tcPr>
          <w:p w:rsidR="00BB30AC" w:rsidRPr="0077134A" w:rsidRDefault="00BB30AC">
            <w:pPr>
              <w:autoSpaceDE w:val="0"/>
              <w:autoSpaceDN w:val="0"/>
              <w:adjustRightInd w:val="0"/>
              <w:ind w:firstLine="0"/>
              <w:jc w:val="left"/>
              <w:rPr>
                <w:rFonts w:ascii="Times New Roman" w:eastAsiaTheme="minorHAnsi" w:hAnsi="Times New Roman" w:cs="Times New Roman"/>
                <w:sz w:val="24"/>
                <w:szCs w:val="24"/>
                <w:lang w:eastAsia="en-US"/>
              </w:rPr>
            </w:pPr>
          </w:p>
        </w:tc>
        <w:tc>
          <w:tcPr>
            <w:tcW w:w="1077" w:type="dxa"/>
            <w:tcBorders>
              <w:top w:val="single" w:sz="4" w:space="0" w:color="auto"/>
              <w:left w:val="single" w:sz="4" w:space="0" w:color="auto"/>
              <w:bottom w:val="single" w:sz="4" w:space="0" w:color="auto"/>
              <w:right w:val="single" w:sz="4" w:space="0" w:color="auto"/>
            </w:tcBorders>
          </w:tcPr>
          <w:p w:rsidR="00BB30AC" w:rsidRPr="0077134A" w:rsidRDefault="00BB30AC">
            <w:pPr>
              <w:autoSpaceDE w:val="0"/>
              <w:autoSpaceDN w:val="0"/>
              <w:adjustRightInd w:val="0"/>
              <w:ind w:firstLine="0"/>
              <w:jc w:val="left"/>
              <w:rPr>
                <w:rFonts w:ascii="Times New Roman" w:eastAsiaTheme="minorHAnsi" w:hAnsi="Times New Roman" w:cs="Times New Roman"/>
                <w:sz w:val="24"/>
                <w:szCs w:val="24"/>
                <w:lang w:eastAsia="en-US"/>
              </w:rPr>
            </w:pPr>
          </w:p>
        </w:tc>
        <w:tc>
          <w:tcPr>
            <w:tcW w:w="907" w:type="dxa"/>
            <w:tcBorders>
              <w:top w:val="single" w:sz="4" w:space="0" w:color="auto"/>
              <w:left w:val="single" w:sz="4" w:space="0" w:color="auto"/>
              <w:bottom w:val="single" w:sz="4" w:space="0" w:color="auto"/>
              <w:right w:val="single" w:sz="4" w:space="0" w:color="auto"/>
            </w:tcBorders>
          </w:tcPr>
          <w:p w:rsidR="00BB30AC" w:rsidRPr="0077134A" w:rsidRDefault="00BB30AC">
            <w:pPr>
              <w:autoSpaceDE w:val="0"/>
              <w:autoSpaceDN w:val="0"/>
              <w:adjustRightInd w:val="0"/>
              <w:ind w:firstLine="0"/>
              <w:jc w:val="left"/>
              <w:rPr>
                <w:rFonts w:ascii="Times New Roman" w:eastAsiaTheme="minorHAnsi" w:hAnsi="Times New Roman" w:cs="Times New Roman"/>
                <w:sz w:val="24"/>
                <w:szCs w:val="24"/>
                <w:lang w:eastAsia="en-US"/>
              </w:rPr>
            </w:pPr>
          </w:p>
        </w:tc>
        <w:tc>
          <w:tcPr>
            <w:tcW w:w="1077" w:type="dxa"/>
            <w:tcBorders>
              <w:top w:val="single" w:sz="4" w:space="0" w:color="auto"/>
              <w:left w:val="single" w:sz="4" w:space="0" w:color="auto"/>
              <w:bottom w:val="single" w:sz="4" w:space="0" w:color="auto"/>
              <w:right w:val="single" w:sz="4" w:space="0" w:color="auto"/>
            </w:tcBorders>
          </w:tcPr>
          <w:p w:rsidR="00BB30AC" w:rsidRPr="0077134A" w:rsidRDefault="00BB30AC">
            <w:pPr>
              <w:autoSpaceDE w:val="0"/>
              <w:autoSpaceDN w:val="0"/>
              <w:adjustRightInd w:val="0"/>
              <w:ind w:firstLine="0"/>
              <w:jc w:val="left"/>
              <w:rPr>
                <w:rFonts w:ascii="Times New Roman" w:eastAsiaTheme="minorHAnsi" w:hAnsi="Times New Roman" w:cs="Times New Roman"/>
                <w:sz w:val="24"/>
                <w:szCs w:val="24"/>
                <w:lang w:eastAsia="en-US"/>
              </w:rPr>
            </w:pPr>
          </w:p>
        </w:tc>
        <w:tc>
          <w:tcPr>
            <w:tcW w:w="908" w:type="dxa"/>
            <w:tcBorders>
              <w:top w:val="single" w:sz="4" w:space="0" w:color="auto"/>
              <w:left w:val="single" w:sz="4" w:space="0" w:color="auto"/>
              <w:bottom w:val="single" w:sz="4" w:space="0" w:color="auto"/>
              <w:right w:val="single" w:sz="4" w:space="0" w:color="auto"/>
            </w:tcBorders>
          </w:tcPr>
          <w:p w:rsidR="00BB30AC" w:rsidRPr="0077134A" w:rsidRDefault="00BB30AC">
            <w:pPr>
              <w:autoSpaceDE w:val="0"/>
              <w:autoSpaceDN w:val="0"/>
              <w:adjustRightInd w:val="0"/>
              <w:ind w:firstLine="0"/>
              <w:jc w:val="left"/>
              <w:rPr>
                <w:rFonts w:ascii="Times New Roman" w:eastAsiaTheme="minorHAnsi" w:hAnsi="Times New Roman" w:cs="Times New Roman"/>
                <w:sz w:val="24"/>
                <w:szCs w:val="24"/>
                <w:lang w:eastAsia="en-US"/>
              </w:rPr>
            </w:pPr>
          </w:p>
        </w:tc>
      </w:tr>
      <w:tr w:rsidR="00BB30AC" w:rsidRPr="0077134A" w:rsidTr="00BB30AC">
        <w:tc>
          <w:tcPr>
            <w:tcW w:w="510" w:type="dxa"/>
            <w:tcBorders>
              <w:top w:val="single" w:sz="4" w:space="0" w:color="auto"/>
              <w:left w:val="single" w:sz="4" w:space="0" w:color="auto"/>
              <w:bottom w:val="single" w:sz="4" w:space="0" w:color="auto"/>
              <w:right w:val="single" w:sz="4" w:space="0" w:color="auto"/>
            </w:tcBorders>
          </w:tcPr>
          <w:p w:rsidR="00BB30AC" w:rsidRPr="0077134A" w:rsidRDefault="00BB30AC">
            <w:pPr>
              <w:autoSpaceDE w:val="0"/>
              <w:autoSpaceDN w:val="0"/>
              <w:adjustRightInd w:val="0"/>
              <w:ind w:firstLine="0"/>
              <w:jc w:val="left"/>
              <w:rPr>
                <w:rFonts w:ascii="Times New Roman" w:eastAsiaTheme="minorHAnsi" w:hAnsi="Times New Roman" w:cs="Times New Roman"/>
                <w:sz w:val="24"/>
                <w:szCs w:val="24"/>
                <w:lang w:eastAsia="en-US"/>
              </w:rPr>
            </w:pPr>
          </w:p>
        </w:tc>
        <w:tc>
          <w:tcPr>
            <w:tcW w:w="2751" w:type="dxa"/>
            <w:vMerge/>
            <w:tcBorders>
              <w:top w:val="single" w:sz="4" w:space="0" w:color="auto"/>
              <w:left w:val="single" w:sz="4" w:space="0" w:color="auto"/>
              <w:bottom w:val="single" w:sz="4" w:space="0" w:color="auto"/>
              <w:right w:val="single" w:sz="4" w:space="0" w:color="auto"/>
            </w:tcBorders>
          </w:tcPr>
          <w:p w:rsidR="00BB30AC" w:rsidRPr="0077134A" w:rsidRDefault="00BB30AC">
            <w:pPr>
              <w:autoSpaceDE w:val="0"/>
              <w:autoSpaceDN w:val="0"/>
              <w:adjustRightInd w:val="0"/>
              <w:ind w:firstLine="0"/>
              <w:jc w:val="left"/>
              <w:rPr>
                <w:rFonts w:ascii="Times New Roman" w:eastAsiaTheme="minorHAnsi" w:hAnsi="Times New Roman" w:cs="Times New Roman"/>
                <w:sz w:val="24"/>
                <w:szCs w:val="24"/>
                <w:lang w:eastAsia="en-US"/>
              </w:rPr>
            </w:pPr>
          </w:p>
        </w:tc>
        <w:tc>
          <w:tcPr>
            <w:tcW w:w="3827" w:type="dxa"/>
            <w:tcBorders>
              <w:top w:val="single" w:sz="4" w:space="0" w:color="auto"/>
              <w:left w:val="single" w:sz="4" w:space="0" w:color="auto"/>
              <w:bottom w:val="single" w:sz="4" w:space="0" w:color="auto"/>
              <w:right w:val="single" w:sz="4" w:space="0" w:color="auto"/>
            </w:tcBorders>
          </w:tcPr>
          <w:p w:rsidR="00BB30AC" w:rsidRPr="0077134A" w:rsidRDefault="00BB30AC">
            <w:pPr>
              <w:autoSpaceDE w:val="0"/>
              <w:autoSpaceDN w:val="0"/>
              <w:adjustRightInd w:val="0"/>
              <w:ind w:firstLine="0"/>
              <w:jc w:val="left"/>
              <w:rPr>
                <w:rFonts w:ascii="Times New Roman" w:eastAsiaTheme="minorHAnsi" w:hAnsi="Times New Roman" w:cs="Times New Roman"/>
                <w:sz w:val="24"/>
                <w:szCs w:val="24"/>
                <w:lang w:eastAsia="en-US"/>
              </w:rPr>
            </w:pPr>
            <w:r w:rsidRPr="0077134A">
              <w:rPr>
                <w:rFonts w:ascii="Times New Roman" w:eastAsiaTheme="minorHAnsi" w:hAnsi="Times New Roman" w:cs="Times New Roman"/>
                <w:sz w:val="24"/>
                <w:szCs w:val="24"/>
                <w:lang w:eastAsia="en-US"/>
              </w:rPr>
              <w:t>Областной бюджет</w:t>
            </w:r>
          </w:p>
        </w:tc>
        <w:tc>
          <w:tcPr>
            <w:tcW w:w="907" w:type="dxa"/>
            <w:tcBorders>
              <w:top w:val="single" w:sz="4" w:space="0" w:color="auto"/>
              <w:left w:val="single" w:sz="4" w:space="0" w:color="auto"/>
              <w:bottom w:val="single" w:sz="4" w:space="0" w:color="auto"/>
              <w:right w:val="single" w:sz="4" w:space="0" w:color="auto"/>
            </w:tcBorders>
          </w:tcPr>
          <w:p w:rsidR="00BB30AC" w:rsidRPr="0077134A" w:rsidRDefault="00BB30AC">
            <w:pPr>
              <w:autoSpaceDE w:val="0"/>
              <w:autoSpaceDN w:val="0"/>
              <w:adjustRightInd w:val="0"/>
              <w:ind w:firstLine="0"/>
              <w:jc w:val="left"/>
              <w:rPr>
                <w:rFonts w:ascii="Times New Roman" w:eastAsiaTheme="minorHAnsi" w:hAnsi="Times New Roman" w:cs="Times New Roman"/>
                <w:sz w:val="24"/>
                <w:szCs w:val="24"/>
                <w:lang w:eastAsia="en-US"/>
              </w:rPr>
            </w:pPr>
          </w:p>
        </w:tc>
        <w:tc>
          <w:tcPr>
            <w:tcW w:w="1077" w:type="dxa"/>
            <w:tcBorders>
              <w:top w:val="single" w:sz="4" w:space="0" w:color="auto"/>
              <w:left w:val="single" w:sz="4" w:space="0" w:color="auto"/>
              <w:bottom w:val="single" w:sz="4" w:space="0" w:color="auto"/>
              <w:right w:val="single" w:sz="4" w:space="0" w:color="auto"/>
            </w:tcBorders>
          </w:tcPr>
          <w:p w:rsidR="00BB30AC" w:rsidRPr="0077134A" w:rsidRDefault="00BB30AC">
            <w:pPr>
              <w:autoSpaceDE w:val="0"/>
              <w:autoSpaceDN w:val="0"/>
              <w:adjustRightInd w:val="0"/>
              <w:ind w:firstLine="0"/>
              <w:jc w:val="left"/>
              <w:rPr>
                <w:rFonts w:ascii="Times New Roman" w:eastAsiaTheme="minorHAnsi" w:hAnsi="Times New Roman" w:cs="Times New Roman"/>
                <w:sz w:val="24"/>
                <w:szCs w:val="24"/>
                <w:lang w:eastAsia="en-US"/>
              </w:rPr>
            </w:pPr>
          </w:p>
        </w:tc>
        <w:tc>
          <w:tcPr>
            <w:tcW w:w="794" w:type="dxa"/>
            <w:tcBorders>
              <w:top w:val="single" w:sz="4" w:space="0" w:color="auto"/>
              <w:left w:val="single" w:sz="4" w:space="0" w:color="auto"/>
              <w:bottom w:val="single" w:sz="4" w:space="0" w:color="auto"/>
              <w:right w:val="single" w:sz="4" w:space="0" w:color="auto"/>
            </w:tcBorders>
          </w:tcPr>
          <w:p w:rsidR="00BB30AC" w:rsidRPr="0077134A" w:rsidRDefault="00BB30AC">
            <w:pPr>
              <w:autoSpaceDE w:val="0"/>
              <w:autoSpaceDN w:val="0"/>
              <w:adjustRightInd w:val="0"/>
              <w:ind w:firstLine="0"/>
              <w:jc w:val="left"/>
              <w:rPr>
                <w:rFonts w:ascii="Times New Roman" w:eastAsiaTheme="minorHAnsi" w:hAnsi="Times New Roman" w:cs="Times New Roman"/>
                <w:sz w:val="24"/>
                <w:szCs w:val="24"/>
                <w:lang w:eastAsia="en-US"/>
              </w:rPr>
            </w:pPr>
          </w:p>
        </w:tc>
        <w:tc>
          <w:tcPr>
            <w:tcW w:w="907" w:type="dxa"/>
            <w:tcBorders>
              <w:top w:val="single" w:sz="4" w:space="0" w:color="auto"/>
              <w:left w:val="single" w:sz="4" w:space="0" w:color="auto"/>
              <w:bottom w:val="single" w:sz="4" w:space="0" w:color="auto"/>
              <w:right w:val="single" w:sz="4" w:space="0" w:color="auto"/>
            </w:tcBorders>
          </w:tcPr>
          <w:p w:rsidR="00BB30AC" w:rsidRPr="0077134A" w:rsidRDefault="00BB30AC">
            <w:pPr>
              <w:autoSpaceDE w:val="0"/>
              <w:autoSpaceDN w:val="0"/>
              <w:adjustRightInd w:val="0"/>
              <w:ind w:firstLine="0"/>
              <w:jc w:val="left"/>
              <w:rPr>
                <w:rFonts w:ascii="Times New Roman" w:eastAsiaTheme="minorHAnsi" w:hAnsi="Times New Roman" w:cs="Times New Roman"/>
                <w:sz w:val="24"/>
                <w:szCs w:val="24"/>
                <w:lang w:eastAsia="en-US"/>
              </w:rPr>
            </w:pPr>
          </w:p>
        </w:tc>
        <w:tc>
          <w:tcPr>
            <w:tcW w:w="1077" w:type="dxa"/>
            <w:tcBorders>
              <w:top w:val="single" w:sz="4" w:space="0" w:color="auto"/>
              <w:left w:val="single" w:sz="4" w:space="0" w:color="auto"/>
              <w:bottom w:val="single" w:sz="4" w:space="0" w:color="auto"/>
              <w:right w:val="single" w:sz="4" w:space="0" w:color="auto"/>
            </w:tcBorders>
          </w:tcPr>
          <w:p w:rsidR="00BB30AC" w:rsidRPr="0077134A" w:rsidRDefault="00BB30AC">
            <w:pPr>
              <w:autoSpaceDE w:val="0"/>
              <w:autoSpaceDN w:val="0"/>
              <w:adjustRightInd w:val="0"/>
              <w:ind w:firstLine="0"/>
              <w:jc w:val="left"/>
              <w:rPr>
                <w:rFonts w:ascii="Times New Roman" w:eastAsiaTheme="minorHAnsi" w:hAnsi="Times New Roman" w:cs="Times New Roman"/>
                <w:sz w:val="24"/>
                <w:szCs w:val="24"/>
                <w:lang w:eastAsia="en-US"/>
              </w:rPr>
            </w:pPr>
          </w:p>
        </w:tc>
        <w:tc>
          <w:tcPr>
            <w:tcW w:w="907" w:type="dxa"/>
            <w:tcBorders>
              <w:top w:val="single" w:sz="4" w:space="0" w:color="auto"/>
              <w:left w:val="single" w:sz="4" w:space="0" w:color="auto"/>
              <w:bottom w:val="single" w:sz="4" w:space="0" w:color="auto"/>
              <w:right w:val="single" w:sz="4" w:space="0" w:color="auto"/>
            </w:tcBorders>
          </w:tcPr>
          <w:p w:rsidR="00BB30AC" w:rsidRPr="0077134A" w:rsidRDefault="00BB30AC">
            <w:pPr>
              <w:autoSpaceDE w:val="0"/>
              <w:autoSpaceDN w:val="0"/>
              <w:adjustRightInd w:val="0"/>
              <w:ind w:firstLine="0"/>
              <w:jc w:val="left"/>
              <w:rPr>
                <w:rFonts w:ascii="Times New Roman" w:eastAsiaTheme="minorHAnsi" w:hAnsi="Times New Roman" w:cs="Times New Roman"/>
                <w:sz w:val="24"/>
                <w:szCs w:val="24"/>
                <w:lang w:eastAsia="en-US"/>
              </w:rPr>
            </w:pPr>
          </w:p>
        </w:tc>
        <w:tc>
          <w:tcPr>
            <w:tcW w:w="1077" w:type="dxa"/>
            <w:tcBorders>
              <w:top w:val="single" w:sz="4" w:space="0" w:color="auto"/>
              <w:left w:val="single" w:sz="4" w:space="0" w:color="auto"/>
              <w:bottom w:val="single" w:sz="4" w:space="0" w:color="auto"/>
              <w:right w:val="single" w:sz="4" w:space="0" w:color="auto"/>
            </w:tcBorders>
          </w:tcPr>
          <w:p w:rsidR="00BB30AC" w:rsidRPr="0077134A" w:rsidRDefault="00BB30AC">
            <w:pPr>
              <w:autoSpaceDE w:val="0"/>
              <w:autoSpaceDN w:val="0"/>
              <w:adjustRightInd w:val="0"/>
              <w:ind w:firstLine="0"/>
              <w:jc w:val="left"/>
              <w:rPr>
                <w:rFonts w:ascii="Times New Roman" w:eastAsiaTheme="minorHAnsi" w:hAnsi="Times New Roman" w:cs="Times New Roman"/>
                <w:sz w:val="24"/>
                <w:szCs w:val="24"/>
                <w:lang w:eastAsia="en-US"/>
              </w:rPr>
            </w:pPr>
          </w:p>
        </w:tc>
        <w:tc>
          <w:tcPr>
            <w:tcW w:w="908" w:type="dxa"/>
            <w:tcBorders>
              <w:top w:val="single" w:sz="4" w:space="0" w:color="auto"/>
              <w:left w:val="single" w:sz="4" w:space="0" w:color="auto"/>
              <w:bottom w:val="single" w:sz="4" w:space="0" w:color="auto"/>
              <w:right w:val="single" w:sz="4" w:space="0" w:color="auto"/>
            </w:tcBorders>
          </w:tcPr>
          <w:p w:rsidR="00BB30AC" w:rsidRPr="0077134A" w:rsidRDefault="00BB30AC">
            <w:pPr>
              <w:autoSpaceDE w:val="0"/>
              <w:autoSpaceDN w:val="0"/>
              <w:adjustRightInd w:val="0"/>
              <w:ind w:firstLine="0"/>
              <w:jc w:val="left"/>
              <w:rPr>
                <w:rFonts w:ascii="Times New Roman" w:eastAsiaTheme="minorHAnsi" w:hAnsi="Times New Roman" w:cs="Times New Roman"/>
                <w:sz w:val="24"/>
                <w:szCs w:val="24"/>
                <w:lang w:eastAsia="en-US"/>
              </w:rPr>
            </w:pPr>
          </w:p>
        </w:tc>
      </w:tr>
      <w:tr w:rsidR="00BB30AC" w:rsidRPr="0077134A" w:rsidTr="00BB30AC">
        <w:tc>
          <w:tcPr>
            <w:tcW w:w="510" w:type="dxa"/>
            <w:tcBorders>
              <w:top w:val="single" w:sz="4" w:space="0" w:color="auto"/>
              <w:left w:val="single" w:sz="4" w:space="0" w:color="auto"/>
              <w:bottom w:val="single" w:sz="4" w:space="0" w:color="auto"/>
              <w:right w:val="single" w:sz="4" w:space="0" w:color="auto"/>
            </w:tcBorders>
          </w:tcPr>
          <w:p w:rsidR="00BB30AC" w:rsidRPr="0077134A" w:rsidRDefault="00BB30AC">
            <w:pPr>
              <w:autoSpaceDE w:val="0"/>
              <w:autoSpaceDN w:val="0"/>
              <w:adjustRightInd w:val="0"/>
              <w:ind w:firstLine="0"/>
              <w:jc w:val="left"/>
              <w:rPr>
                <w:rFonts w:ascii="Times New Roman" w:eastAsiaTheme="minorHAnsi" w:hAnsi="Times New Roman" w:cs="Times New Roman"/>
                <w:sz w:val="24"/>
                <w:szCs w:val="24"/>
                <w:lang w:eastAsia="en-US"/>
              </w:rPr>
            </w:pPr>
          </w:p>
        </w:tc>
        <w:tc>
          <w:tcPr>
            <w:tcW w:w="2751" w:type="dxa"/>
            <w:vMerge/>
            <w:tcBorders>
              <w:top w:val="single" w:sz="4" w:space="0" w:color="auto"/>
              <w:left w:val="single" w:sz="4" w:space="0" w:color="auto"/>
              <w:bottom w:val="single" w:sz="4" w:space="0" w:color="auto"/>
              <w:right w:val="single" w:sz="4" w:space="0" w:color="auto"/>
            </w:tcBorders>
          </w:tcPr>
          <w:p w:rsidR="00BB30AC" w:rsidRPr="0077134A" w:rsidRDefault="00BB30AC">
            <w:pPr>
              <w:autoSpaceDE w:val="0"/>
              <w:autoSpaceDN w:val="0"/>
              <w:adjustRightInd w:val="0"/>
              <w:ind w:firstLine="0"/>
              <w:jc w:val="left"/>
              <w:rPr>
                <w:rFonts w:ascii="Times New Roman" w:eastAsiaTheme="minorHAnsi" w:hAnsi="Times New Roman" w:cs="Times New Roman"/>
                <w:sz w:val="24"/>
                <w:szCs w:val="24"/>
                <w:lang w:eastAsia="en-US"/>
              </w:rPr>
            </w:pPr>
          </w:p>
        </w:tc>
        <w:tc>
          <w:tcPr>
            <w:tcW w:w="3827" w:type="dxa"/>
            <w:tcBorders>
              <w:top w:val="single" w:sz="4" w:space="0" w:color="auto"/>
              <w:left w:val="single" w:sz="4" w:space="0" w:color="auto"/>
              <w:bottom w:val="single" w:sz="4" w:space="0" w:color="auto"/>
              <w:right w:val="single" w:sz="4" w:space="0" w:color="auto"/>
            </w:tcBorders>
          </w:tcPr>
          <w:p w:rsidR="00BB30AC" w:rsidRPr="0077134A" w:rsidRDefault="00BB30AC">
            <w:pPr>
              <w:autoSpaceDE w:val="0"/>
              <w:autoSpaceDN w:val="0"/>
              <w:adjustRightInd w:val="0"/>
              <w:ind w:firstLine="0"/>
              <w:jc w:val="left"/>
              <w:rPr>
                <w:rFonts w:ascii="Times New Roman" w:eastAsiaTheme="minorHAnsi" w:hAnsi="Times New Roman" w:cs="Times New Roman"/>
                <w:sz w:val="24"/>
                <w:szCs w:val="24"/>
                <w:lang w:eastAsia="en-US"/>
              </w:rPr>
            </w:pPr>
            <w:r w:rsidRPr="0077134A">
              <w:rPr>
                <w:rFonts w:ascii="Times New Roman" w:eastAsiaTheme="minorHAnsi" w:hAnsi="Times New Roman" w:cs="Times New Roman"/>
                <w:sz w:val="24"/>
                <w:szCs w:val="24"/>
                <w:lang w:eastAsia="en-US"/>
              </w:rPr>
              <w:t>Местный бюджет</w:t>
            </w:r>
          </w:p>
        </w:tc>
        <w:tc>
          <w:tcPr>
            <w:tcW w:w="907" w:type="dxa"/>
            <w:tcBorders>
              <w:top w:val="single" w:sz="4" w:space="0" w:color="auto"/>
              <w:left w:val="single" w:sz="4" w:space="0" w:color="auto"/>
              <w:bottom w:val="single" w:sz="4" w:space="0" w:color="auto"/>
              <w:right w:val="single" w:sz="4" w:space="0" w:color="auto"/>
            </w:tcBorders>
          </w:tcPr>
          <w:p w:rsidR="00BB30AC" w:rsidRPr="0077134A" w:rsidRDefault="00BB30AC">
            <w:pPr>
              <w:autoSpaceDE w:val="0"/>
              <w:autoSpaceDN w:val="0"/>
              <w:adjustRightInd w:val="0"/>
              <w:ind w:firstLine="0"/>
              <w:jc w:val="left"/>
              <w:rPr>
                <w:rFonts w:ascii="Times New Roman" w:eastAsiaTheme="minorHAnsi" w:hAnsi="Times New Roman" w:cs="Times New Roman"/>
                <w:sz w:val="24"/>
                <w:szCs w:val="24"/>
                <w:lang w:eastAsia="en-US"/>
              </w:rPr>
            </w:pPr>
          </w:p>
        </w:tc>
        <w:tc>
          <w:tcPr>
            <w:tcW w:w="1077" w:type="dxa"/>
            <w:tcBorders>
              <w:top w:val="single" w:sz="4" w:space="0" w:color="auto"/>
              <w:left w:val="single" w:sz="4" w:space="0" w:color="auto"/>
              <w:bottom w:val="single" w:sz="4" w:space="0" w:color="auto"/>
              <w:right w:val="single" w:sz="4" w:space="0" w:color="auto"/>
            </w:tcBorders>
          </w:tcPr>
          <w:p w:rsidR="00BB30AC" w:rsidRPr="0077134A" w:rsidRDefault="00A97023">
            <w:pPr>
              <w:autoSpaceDE w:val="0"/>
              <w:autoSpaceDN w:val="0"/>
              <w:adjustRightInd w:val="0"/>
              <w:ind w:firstLine="0"/>
              <w:jc w:val="center"/>
              <w:rPr>
                <w:rFonts w:ascii="Times New Roman" w:eastAsiaTheme="minorHAnsi" w:hAnsi="Times New Roman" w:cs="Times New Roman"/>
                <w:sz w:val="24"/>
                <w:szCs w:val="24"/>
                <w:lang w:eastAsia="en-US"/>
              </w:rPr>
            </w:pPr>
            <w:r w:rsidRPr="0077134A">
              <w:rPr>
                <w:rFonts w:ascii="Times New Roman" w:eastAsiaTheme="minorHAnsi" w:hAnsi="Times New Roman" w:cs="Times New Roman"/>
                <w:sz w:val="24"/>
                <w:szCs w:val="24"/>
                <w:lang w:eastAsia="en-US"/>
              </w:rPr>
              <w:t>8</w:t>
            </w:r>
            <w:r w:rsidR="00BB30AC" w:rsidRPr="0077134A">
              <w:rPr>
                <w:rFonts w:ascii="Times New Roman" w:eastAsiaTheme="minorHAnsi" w:hAnsi="Times New Roman" w:cs="Times New Roman"/>
                <w:sz w:val="24"/>
                <w:szCs w:val="24"/>
                <w:lang w:eastAsia="en-US"/>
              </w:rPr>
              <w:t>00</w:t>
            </w:r>
          </w:p>
        </w:tc>
        <w:tc>
          <w:tcPr>
            <w:tcW w:w="794" w:type="dxa"/>
            <w:tcBorders>
              <w:top w:val="single" w:sz="4" w:space="0" w:color="auto"/>
              <w:left w:val="single" w:sz="4" w:space="0" w:color="auto"/>
              <w:bottom w:val="single" w:sz="4" w:space="0" w:color="auto"/>
              <w:right w:val="single" w:sz="4" w:space="0" w:color="auto"/>
            </w:tcBorders>
          </w:tcPr>
          <w:p w:rsidR="00BB30AC" w:rsidRPr="0077134A" w:rsidRDefault="00BB30AC">
            <w:pPr>
              <w:autoSpaceDE w:val="0"/>
              <w:autoSpaceDN w:val="0"/>
              <w:adjustRightInd w:val="0"/>
              <w:ind w:firstLine="0"/>
              <w:jc w:val="center"/>
              <w:rPr>
                <w:rFonts w:ascii="Times New Roman" w:eastAsiaTheme="minorHAnsi" w:hAnsi="Times New Roman" w:cs="Times New Roman"/>
                <w:sz w:val="24"/>
                <w:szCs w:val="24"/>
                <w:lang w:eastAsia="en-US"/>
              </w:rPr>
            </w:pPr>
          </w:p>
        </w:tc>
        <w:tc>
          <w:tcPr>
            <w:tcW w:w="907" w:type="dxa"/>
            <w:tcBorders>
              <w:top w:val="single" w:sz="4" w:space="0" w:color="auto"/>
              <w:left w:val="single" w:sz="4" w:space="0" w:color="auto"/>
              <w:bottom w:val="single" w:sz="4" w:space="0" w:color="auto"/>
              <w:right w:val="single" w:sz="4" w:space="0" w:color="auto"/>
            </w:tcBorders>
          </w:tcPr>
          <w:p w:rsidR="00BB30AC" w:rsidRPr="0077134A" w:rsidRDefault="00BB30AC">
            <w:pPr>
              <w:autoSpaceDE w:val="0"/>
              <w:autoSpaceDN w:val="0"/>
              <w:adjustRightInd w:val="0"/>
              <w:ind w:firstLine="0"/>
              <w:jc w:val="left"/>
              <w:rPr>
                <w:rFonts w:ascii="Times New Roman" w:eastAsiaTheme="minorHAnsi" w:hAnsi="Times New Roman" w:cs="Times New Roman"/>
                <w:sz w:val="24"/>
                <w:szCs w:val="24"/>
                <w:lang w:eastAsia="en-US"/>
              </w:rPr>
            </w:pPr>
          </w:p>
        </w:tc>
        <w:tc>
          <w:tcPr>
            <w:tcW w:w="1077" w:type="dxa"/>
            <w:tcBorders>
              <w:top w:val="single" w:sz="4" w:space="0" w:color="auto"/>
              <w:left w:val="single" w:sz="4" w:space="0" w:color="auto"/>
              <w:bottom w:val="single" w:sz="4" w:space="0" w:color="auto"/>
              <w:right w:val="single" w:sz="4" w:space="0" w:color="auto"/>
            </w:tcBorders>
          </w:tcPr>
          <w:p w:rsidR="00BB30AC" w:rsidRPr="0077134A" w:rsidRDefault="00BB30AC">
            <w:pPr>
              <w:autoSpaceDE w:val="0"/>
              <w:autoSpaceDN w:val="0"/>
              <w:adjustRightInd w:val="0"/>
              <w:ind w:firstLine="0"/>
              <w:jc w:val="left"/>
              <w:rPr>
                <w:rFonts w:ascii="Times New Roman" w:eastAsiaTheme="minorHAnsi" w:hAnsi="Times New Roman" w:cs="Times New Roman"/>
                <w:sz w:val="24"/>
                <w:szCs w:val="24"/>
                <w:lang w:eastAsia="en-US"/>
              </w:rPr>
            </w:pPr>
          </w:p>
        </w:tc>
        <w:tc>
          <w:tcPr>
            <w:tcW w:w="907" w:type="dxa"/>
            <w:tcBorders>
              <w:top w:val="single" w:sz="4" w:space="0" w:color="auto"/>
              <w:left w:val="single" w:sz="4" w:space="0" w:color="auto"/>
              <w:bottom w:val="single" w:sz="4" w:space="0" w:color="auto"/>
              <w:right w:val="single" w:sz="4" w:space="0" w:color="auto"/>
            </w:tcBorders>
          </w:tcPr>
          <w:p w:rsidR="00BB30AC" w:rsidRPr="0077134A" w:rsidRDefault="00BB30AC">
            <w:pPr>
              <w:autoSpaceDE w:val="0"/>
              <w:autoSpaceDN w:val="0"/>
              <w:adjustRightInd w:val="0"/>
              <w:ind w:firstLine="0"/>
              <w:jc w:val="left"/>
              <w:rPr>
                <w:rFonts w:ascii="Times New Roman" w:eastAsiaTheme="minorHAnsi" w:hAnsi="Times New Roman" w:cs="Times New Roman"/>
                <w:sz w:val="24"/>
                <w:szCs w:val="24"/>
                <w:lang w:eastAsia="en-US"/>
              </w:rPr>
            </w:pPr>
          </w:p>
        </w:tc>
        <w:tc>
          <w:tcPr>
            <w:tcW w:w="1077" w:type="dxa"/>
            <w:tcBorders>
              <w:top w:val="single" w:sz="4" w:space="0" w:color="auto"/>
              <w:left w:val="single" w:sz="4" w:space="0" w:color="auto"/>
              <w:bottom w:val="single" w:sz="4" w:space="0" w:color="auto"/>
              <w:right w:val="single" w:sz="4" w:space="0" w:color="auto"/>
            </w:tcBorders>
          </w:tcPr>
          <w:p w:rsidR="00BB30AC" w:rsidRPr="0077134A" w:rsidRDefault="00BB30AC">
            <w:pPr>
              <w:autoSpaceDE w:val="0"/>
              <w:autoSpaceDN w:val="0"/>
              <w:adjustRightInd w:val="0"/>
              <w:ind w:firstLine="0"/>
              <w:jc w:val="left"/>
              <w:rPr>
                <w:rFonts w:ascii="Times New Roman" w:eastAsiaTheme="minorHAnsi" w:hAnsi="Times New Roman" w:cs="Times New Roman"/>
                <w:sz w:val="24"/>
                <w:szCs w:val="24"/>
                <w:lang w:eastAsia="en-US"/>
              </w:rPr>
            </w:pPr>
          </w:p>
        </w:tc>
        <w:tc>
          <w:tcPr>
            <w:tcW w:w="908" w:type="dxa"/>
            <w:tcBorders>
              <w:top w:val="single" w:sz="4" w:space="0" w:color="auto"/>
              <w:left w:val="single" w:sz="4" w:space="0" w:color="auto"/>
              <w:bottom w:val="single" w:sz="4" w:space="0" w:color="auto"/>
              <w:right w:val="single" w:sz="4" w:space="0" w:color="auto"/>
            </w:tcBorders>
          </w:tcPr>
          <w:p w:rsidR="00BB30AC" w:rsidRPr="0077134A" w:rsidRDefault="00BB30AC">
            <w:pPr>
              <w:autoSpaceDE w:val="0"/>
              <w:autoSpaceDN w:val="0"/>
              <w:adjustRightInd w:val="0"/>
              <w:ind w:firstLine="0"/>
              <w:jc w:val="left"/>
              <w:rPr>
                <w:rFonts w:ascii="Times New Roman" w:eastAsiaTheme="minorHAnsi" w:hAnsi="Times New Roman" w:cs="Times New Roman"/>
                <w:sz w:val="24"/>
                <w:szCs w:val="24"/>
                <w:lang w:eastAsia="en-US"/>
              </w:rPr>
            </w:pPr>
          </w:p>
        </w:tc>
      </w:tr>
      <w:tr w:rsidR="00A97023" w:rsidRPr="0077134A" w:rsidTr="00BB30AC">
        <w:tc>
          <w:tcPr>
            <w:tcW w:w="510"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center"/>
              <w:rPr>
                <w:rFonts w:ascii="Times New Roman" w:eastAsiaTheme="minorHAnsi" w:hAnsi="Times New Roman" w:cs="Times New Roman"/>
                <w:sz w:val="24"/>
                <w:szCs w:val="24"/>
                <w:lang w:eastAsia="en-US"/>
              </w:rPr>
            </w:pPr>
            <w:r w:rsidRPr="0077134A">
              <w:rPr>
                <w:rFonts w:ascii="Times New Roman" w:eastAsiaTheme="minorHAnsi" w:hAnsi="Times New Roman" w:cs="Times New Roman"/>
                <w:sz w:val="24"/>
                <w:szCs w:val="24"/>
                <w:lang w:eastAsia="en-US"/>
              </w:rPr>
              <w:t>1.2.</w:t>
            </w:r>
          </w:p>
        </w:tc>
        <w:tc>
          <w:tcPr>
            <w:tcW w:w="2751" w:type="dxa"/>
            <w:tcBorders>
              <w:top w:val="single" w:sz="4" w:space="0" w:color="auto"/>
              <w:left w:val="single" w:sz="4" w:space="0" w:color="auto"/>
              <w:bottom w:val="single" w:sz="4" w:space="0" w:color="auto"/>
              <w:right w:val="single" w:sz="4" w:space="0" w:color="auto"/>
            </w:tcBorders>
          </w:tcPr>
          <w:p w:rsidR="00A97023" w:rsidRPr="0077134A" w:rsidRDefault="00A97023" w:rsidP="005D2021">
            <w:pPr>
              <w:autoSpaceDE w:val="0"/>
              <w:autoSpaceDN w:val="0"/>
              <w:adjustRightInd w:val="0"/>
              <w:ind w:firstLine="0"/>
              <w:jc w:val="left"/>
              <w:rPr>
                <w:rFonts w:ascii="Times New Roman" w:eastAsiaTheme="minorHAnsi" w:hAnsi="Times New Roman" w:cs="Times New Roman"/>
                <w:sz w:val="24"/>
                <w:szCs w:val="24"/>
                <w:lang w:eastAsia="en-US"/>
              </w:rPr>
            </w:pPr>
            <w:r w:rsidRPr="0077134A">
              <w:rPr>
                <w:rFonts w:ascii="Times New Roman" w:eastAsiaTheme="minorHAnsi" w:hAnsi="Times New Roman" w:cs="Times New Roman"/>
                <w:sz w:val="24"/>
                <w:szCs w:val="24"/>
                <w:lang w:eastAsia="en-US"/>
              </w:rPr>
              <w:t>Проектирование дороги по улице Красилова</w:t>
            </w:r>
          </w:p>
        </w:tc>
        <w:tc>
          <w:tcPr>
            <w:tcW w:w="3827" w:type="dxa"/>
            <w:tcBorders>
              <w:top w:val="single" w:sz="4" w:space="0" w:color="auto"/>
              <w:left w:val="single" w:sz="4" w:space="0" w:color="auto"/>
              <w:bottom w:val="single" w:sz="4" w:space="0" w:color="auto"/>
              <w:right w:val="single" w:sz="4" w:space="0" w:color="auto"/>
            </w:tcBorders>
          </w:tcPr>
          <w:p w:rsidR="00A97023" w:rsidRPr="0077134A" w:rsidRDefault="00A97023" w:rsidP="00523841">
            <w:pPr>
              <w:autoSpaceDE w:val="0"/>
              <w:autoSpaceDN w:val="0"/>
              <w:adjustRightInd w:val="0"/>
              <w:ind w:firstLine="0"/>
              <w:jc w:val="left"/>
              <w:rPr>
                <w:rFonts w:ascii="Times New Roman" w:eastAsiaTheme="minorHAnsi" w:hAnsi="Times New Roman" w:cs="Times New Roman"/>
                <w:sz w:val="24"/>
                <w:szCs w:val="24"/>
                <w:lang w:eastAsia="en-US"/>
              </w:rPr>
            </w:pPr>
            <w:r w:rsidRPr="0077134A">
              <w:rPr>
                <w:rFonts w:ascii="Times New Roman" w:eastAsiaTheme="minorHAnsi" w:hAnsi="Times New Roman" w:cs="Times New Roman"/>
                <w:sz w:val="24"/>
                <w:szCs w:val="24"/>
                <w:lang w:eastAsia="en-US"/>
              </w:rPr>
              <w:t xml:space="preserve">Разработка проектно-сметной документации и проведение </w:t>
            </w:r>
            <w:r w:rsidRPr="0077134A">
              <w:rPr>
                <w:rFonts w:ascii="Times New Roman" w:eastAsiaTheme="minorHAnsi" w:hAnsi="Times New Roman" w:cs="Times New Roman"/>
                <w:sz w:val="24"/>
                <w:szCs w:val="24"/>
                <w:lang w:eastAsia="en-US"/>
              </w:rPr>
              <w:lastRenderedPageBreak/>
              <w:t xml:space="preserve">государственной экспертизы проектно-сметной документации и на строительство автомобильной дороги </w:t>
            </w:r>
          </w:p>
        </w:tc>
        <w:tc>
          <w:tcPr>
            <w:tcW w:w="907"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center"/>
              <w:rPr>
                <w:rFonts w:ascii="Times New Roman" w:eastAsiaTheme="minorHAnsi" w:hAnsi="Times New Roman" w:cs="Times New Roman"/>
                <w:sz w:val="24"/>
                <w:szCs w:val="24"/>
                <w:lang w:eastAsia="en-US"/>
              </w:rPr>
            </w:pPr>
            <w:r w:rsidRPr="0077134A">
              <w:rPr>
                <w:rFonts w:ascii="Times New Roman" w:eastAsiaTheme="minorHAnsi" w:hAnsi="Times New Roman" w:cs="Times New Roman"/>
                <w:sz w:val="24"/>
                <w:szCs w:val="24"/>
                <w:lang w:eastAsia="en-US"/>
              </w:rPr>
              <w:lastRenderedPageBreak/>
              <w:t>0,24</w:t>
            </w:r>
          </w:p>
        </w:tc>
        <w:tc>
          <w:tcPr>
            <w:tcW w:w="1077"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center"/>
              <w:rPr>
                <w:rFonts w:ascii="Times New Roman" w:eastAsiaTheme="minorHAnsi" w:hAnsi="Times New Roman" w:cs="Times New Roman"/>
                <w:sz w:val="24"/>
                <w:szCs w:val="24"/>
                <w:lang w:eastAsia="en-US"/>
              </w:rPr>
            </w:pPr>
            <w:r w:rsidRPr="0077134A">
              <w:rPr>
                <w:rFonts w:ascii="Times New Roman" w:eastAsiaTheme="minorHAnsi" w:hAnsi="Times New Roman" w:cs="Times New Roman"/>
                <w:sz w:val="24"/>
                <w:szCs w:val="24"/>
                <w:lang w:eastAsia="en-US"/>
              </w:rPr>
              <w:t>600</w:t>
            </w:r>
          </w:p>
        </w:tc>
        <w:tc>
          <w:tcPr>
            <w:tcW w:w="794"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left"/>
              <w:rPr>
                <w:rFonts w:ascii="Times New Roman" w:eastAsiaTheme="minorHAnsi" w:hAnsi="Times New Roman" w:cs="Times New Roman"/>
                <w:sz w:val="24"/>
                <w:szCs w:val="24"/>
                <w:lang w:eastAsia="en-US"/>
              </w:rPr>
            </w:pPr>
          </w:p>
        </w:tc>
        <w:tc>
          <w:tcPr>
            <w:tcW w:w="907"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left"/>
              <w:rPr>
                <w:rFonts w:ascii="Times New Roman" w:eastAsiaTheme="minorHAnsi" w:hAnsi="Times New Roman" w:cs="Times New Roman"/>
                <w:sz w:val="24"/>
                <w:szCs w:val="24"/>
                <w:lang w:eastAsia="en-US"/>
              </w:rPr>
            </w:pPr>
          </w:p>
        </w:tc>
        <w:tc>
          <w:tcPr>
            <w:tcW w:w="1077"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left"/>
              <w:rPr>
                <w:rFonts w:ascii="Times New Roman" w:eastAsiaTheme="minorHAnsi" w:hAnsi="Times New Roman" w:cs="Times New Roman"/>
                <w:sz w:val="24"/>
                <w:szCs w:val="24"/>
                <w:lang w:eastAsia="en-US"/>
              </w:rPr>
            </w:pPr>
          </w:p>
        </w:tc>
        <w:tc>
          <w:tcPr>
            <w:tcW w:w="907" w:type="dxa"/>
            <w:tcBorders>
              <w:top w:val="single" w:sz="4" w:space="0" w:color="auto"/>
              <w:left w:val="single" w:sz="4" w:space="0" w:color="auto"/>
              <w:bottom w:val="single" w:sz="4" w:space="0" w:color="auto"/>
              <w:right w:val="single" w:sz="4" w:space="0" w:color="auto"/>
            </w:tcBorders>
          </w:tcPr>
          <w:p w:rsidR="00A97023" w:rsidRPr="0077134A" w:rsidRDefault="00A97023" w:rsidP="00523841">
            <w:pPr>
              <w:autoSpaceDE w:val="0"/>
              <w:autoSpaceDN w:val="0"/>
              <w:adjustRightInd w:val="0"/>
              <w:ind w:firstLine="0"/>
              <w:jc w:val="left"/>
              <w:rPr>
                <w:rFonts w:ascii="Times New Roman" w:eastAsiaTheme="minorHAnsi" w:hAnsi="Times New Roman" w:cs="Times New Roman"/>
                <w:sz w:val="24"/>
                <w:szCs w:val="24"/>
                <w:lang w:eastAsia="en-US"/>
              </w:rPr>
            </w:pPr>
            <w:r w:rsidRPr="0077134A">
              <w:rPr>
                <w:rFonts w:ascii="Times New Roman" w:eastAsiaTheme="minorHAnsi" w:hAnsi="Times New Roman" w:cs="Times New Roman"/>
                <w:sz w:val="24"/>
                <w:szCs w:val="24"/>
                <w:lang w:eastAsia="en-US"/>
              </w:rPr>
              <w:t>600</w:t>
            </w:r>
          </w:p>
        </w:tc>
        <w:tc>
          <w:tcPr>
            <w:tcW w:w="1077" w:type="dxa"/>
            <w:tcBorders>
              <w:top w:val="single" w:sz="4" w:space="0" w:color="auto"/>
              <w:left w:val="single" w:sz="4" w:space="0" w:color="auto"/>
              <w:bottom w:val="single" w:sz="4" w:space="0" w:color="auto"/>
              <w:right w:val="single" w:sz="4" w:space="0" w:color="auto"/>
            </w:tcBorders>
          </w:tcPr>
          <w:p w:rsidR="00A97023" w:rsidRPr="0077134A" w:rsidRDefault="00A97023" w:rsidP="00523841">
            <w:pPr>
              <w:autoSpaceDE w:val="0"/>
              <w:autoSpaceDN w:val="0"/>
              <w:adjustRightInd w:val="0"/>
              <w:ind w:firstLine="0"/>
              <w:jc w:val="left"/>
              <w:rPr>
                <w:rFonts w:ascii="Times New Roman" w:eastAsiaTheme="minorHAnsi" w:hAnsi="Times New Roman" w:cs="Times New Roman"/>
                <w:sz w:val="24"/>
                <w:szCs w:val="24"/>
                <w:lang w:eastAsia="en-US"/>
              </w:rPr>
            </w:pPr>
          </w:p>
        </w:tc>
        <w:tc>
          <w:tcPr>
            <w:tcW w:w="908"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center"/>
              <w:rPr>
                <w:rFonts w:ascii="Times New Roman" w:eastAsiaTheme="minorHAnsi" w:hAnsi="Times New Roman" w:cs="Times New Roman"/>
                <w:sz w:val="24"/>
                <w:szCs w:val="24"/>
                <w:lang w:eastAsia="en-US"/>
              </w:rPr>
            </w:pPr>
          </w:p>
        </w:tc>
      </w:tr>
      <w:tr w:rsidR="00A97023" w:rsidRPr="0077134A" w:rsidTr="00BB30AC">
        <w:tc>
          <w:tcPr>
            <w:tcW w:w="510"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left"/>
              <w:rPr>
                <w:rFonts w:ascii="Times New Roman" w:eastAsiaTheme="minorHAnsi" w:hAnsi="Times New Roman" w:cs="Times New Roman"/>
                <w:sz w:val="24"/>
                <w:szCs w:val="24"/>
                <w:lang w:eastAsia="en-US"/>
              </w:rPr>
            </w:pPr>
          </w:p>
        </w:tc>
        <w:tc>
          <w:tcPr>
            <w:tcW w:w="2751" w:type="dxa"/>
            <w:vMerge w:val="restart"/>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left"/>
              <w:rPr>
                <w:rFonts w:ascii="Times New Roman" w:eastAsiaTheme="minorHAnsi" w:hAnsi="Times New Roman" w:cs="Times New Roman"/>
                <w:sz w:val="24"/>
                <w:szCs w:val="24"/>
                <w:lang w:eastAsia="en-US"/>
              </w:rPr>
            </w:pPr>
            <w:r w:rsidRPr="0077134A">
              <w:rPr>
                <w:rFonts w:ascii="Times New Roman" w:eastAsiaTheme="minorHAnsi" w:hAnsi="Times New Roman" w:cs="Times New Roman"/>
                <w:sz w:val="24"/>
                <w:szCs w:val="24"/>
                <w:lang w:eastAsia="en-US"/>
              </w:rPr>
              <w:t>В том числе по источникам</w:t>
            </w:r>
          </w:p>
        </w:tc>
        <w:tc>
          <w:tcPr>
            <w:tcW w:w="3827"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left"/>
              <w:rPr>
                <w:rFonts w:ascii="Times New Roman" w:eastAsiaTheme="minorHAnsi" w:hAnsi="Times New Roman" w:cs="Times New Roman"/>
                <w:sz w:val="24"/>
                <w:szCs w:val="24"/>
                <w:lang w:eastAsia="en-US"/>
              </w:rPr>
            </w:pPr>
            <w:r w:rsidRPr="0077134A">
              <w:rPr>
                <w:rFonts w:ascii="Times New Roman" w:eastAsiaTheme="minorHAnsi" w:hAnsi="Times New Roman" w:cs="Times New Roman"/>
                <w:sz w:val="24"/>
                <w:szCs w:val="24"/>
                <w:lang w:eastAsia="en-US"/>
              </w:rPr>
              <w:t>Федеральный бюджет</w:t>
            </w:r>
          </w:p>
        </w:tc>
        <w:tc>
          <w:tcPr>
            <w:tcW w:w="907"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left"/>
              <w:rPr>
                <w:rFonts w:ascii="Times New Roman" w:eastAsiaTheme="minorHAnsi" w:hAnsi="Times New Roman" w:cs="Times New Roman"/>
                <w:sz w:val="24"/>
                <w:szCs w:val="24"/>
                <w:lang w:eastAsia="en-US"/>
              </w:rPr>
            </w:pPr>
          </w:p>
        </w:tc>
        <w:tc>
          <w:tcPr>
            <w:tcW w:w="1077"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left"/>
              <w:rPr>
                <w:rFonts w:ascii="Times New Roman" w:eastAsiaTheme="minorHAnsi" w:hAnsi="Times New Roman" w:cs="Times New Roman"/>
                <w:sz w:val="24"/>
                <w:szCs w:val="24"/>
                <w:lang w:eastAsia="en-US"/>
              </w:rPr>
            </w:pPr>
          </w:p>
        </w:tc>
        <w:tc>
          <w:tcPr>
            <w:tcW w:w="794"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left"/>
              <w:rPr>
                <w:rFonts w:ascii="Times New Roman" w:eastAsiaTheme="minorHAnsi" w:hAnsi="Times New Roman" w:cs="Times New Roman"/>
                <w:sz w:val="24"/>
                <w:szCs w:val="24"/>
                <w:lang w:eastAsia="en-US"/>
              </w:rPr>
            </w:pPr>
          </w:p>
        </w:tc>
        <w:tc>
          <w:tcPr>
            <w:tcW w:w="907"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left"/>
              <w:rPr>
                <w:rFonts w:ascii="Times New Roman" w:eastAsiaTheme="minorHAnsi" w:hAnsi="Times New Roman" w:cs="Times New Roman"/>
                <w:sz w:val="24"/>
                <w:szCs w:val="24"/>
                <w:lang w:eastAsia="en-US"/>
              </w:rPr>
            </w:pPr>
          </w:p>
        </w:tc>
        <w:tc>
          <w:tcPr>
            <w:tcW w:w="1077"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left"/>
              <w:rPr>
                <w:rFonts w:ascii="Times New Roman" w:eastAsiaTheme="minorHAnsi" w:hAnsi="Times New Roman" w:cs="Times New Roman"/>
                <w:sz w:val="24"/>
                <w:szCs w:val="24"/>
                <w:lang w:eastAsia="en-US"/>
              </w:rPr>
            </w:pPr>
          </w:p>
        </w:tc>
        <w:tc>
          <w:tcPr>
            <w:tcW w:w="907"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left"/>
              <w:rPr>
                <w:rFonts w:ascii="Times New Roman" w:eastAsiaTheme="minorHAnsi" w:hAnsi="Times New Roman" w:cs="Times New Roman"/>
                <w:sz w:val="24"/>
                <w:szCs w:val="24"/>
                <w:lang w:eastAsia="en-US"/>
              </w:rPr>
            </w:pPr>
          </w:p>
        </w:tc>
        <w:tc>
          <w:tcPr>
            <w:tcW w:w="1077"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left"/>
              <w:rPr>
                <w:rFonts w:ascii="Times New Roman" w:eastAsiaTheme="minorHAnsi" w:hAnsi="Times New Roman" w:cs="Times New Roman"/>
                <w:sz w:val="24"/>
                <w:szCs w:val="24"/>
                <w:lang w:eastAsia="en-US"/>
              </w:rPr>
            </w:pPr>
          </w:p>
        </w:tc>
        <w:tc>
          <w:tcPr>
            <w:tcW w:w="908"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left"/>
              <w:rPr>
                <w:rFonts w:ascii="Times New Roman" w:eastAsiaTheme="minorHAnsi" w:hAnsi="Times New Roman" w:cs="Times New Roman"/>
                <w:sz w:val="24"/>
                <w:szCs w:val="24"/>
                <w:lang w:eastAsia="en-US"/>
              </w:rPr>
            </w:pPr>
          </w:p>
        </w:tc>
      </w:tr>
      <w:tr w:rsidR="00A97023" w:rsidRPr="0077134A" w:rsidTr="00BB30AC">
        <w:tc>
          <w:tcPr>
            <w:tcW w:w="510"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left"/>
              <w:rPr>
                <w:rFonts w:ascii="Times New Roman" w:eastAsiaTheme="minorHAnsi" w:hAnsi="Times New Roman" w:cs="Times New Roman"/>
                <w:sz w:val="24"/>
                <w:szCs w:val="24"/>
                <w:lang w:eastAsia="en-US"/>
              </w:rPr>
            </w:pPr>
          </w:p>
        </w:tc>
        <w:tc>
          <w:tcPr>
            <w:tcW w:w="2751" w:type="dxa"/>
            <w:vMerge/>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left"/>
              <w:rPr>
                <w:rFonts w:ascii="Times New Roman" w:eastAsiaTheme="minorHAnsi" w:hAnsi="Times New Roman" w:cs="Times New Roman"/>
                <w:sz w:val="24"/>
                <w:szCs w:val="24"/>
                <w:lang w:eastAsia="en-US"/>
              </w:rPr>
            </w:pPr>
          </w:p>
        </w:tc>
        <w:tc>
          <w:tcPr>
            <w:tcW w:w="3827"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left"/>
              <w:rPr>
                <w:rFonts w:ascii="Times New Roman" w:eastAsiaTheme="minorHAnsi" w:hAnsi="Times New Roman" w:cs="Times New Roman"/>
                <w:sz w:val="24"/>
                <w:szCs w:val="24"/>
                <w:lang w:eastAsia="en-US"/>
              </w:rPr>
            </w:pPr>
            <w:r w:rsidRPr="0077134A">
              <w:rPr>
                <w:rFonts w:ascii="Times New Roman" w:eastAsiaTheme="minorHAnsi" w:hAnsi="Times New Roman" w:cs="Times New Roman"/>
                <w:sz w:val="24"/>
                <w:szCs w:val="24"/>
                <w:lang w:eastAsia="en-US"/>
              </w:rPr>
              <w:t>Областной бюджет</w:t>
            </w:r>
          </w:p>
        </w:tc>
        <w:tc>
          <w:tcPr>
            <w:tcW w:w="907"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left"/>
              <w:rPr>
                <w:rFonts w:ascii="Times New Roman" w:eastAsiaTheme="minorHAnsi" w:hAnsi="Times New Roman" w:cs="Times New Roman"/>
                <w:sz w:val="24"/>
                <w:szCs w:val="24"/>
                <w:lang w:eastAsia="en-US"/>
              </w:rPr>
            </w:pPr>
          </w:p>
        </w:tc>
        <w:tc>
          <w:tcPr>
            <w:tcW w:w="1077"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left"/>
              <w:rPr>
                <w:rFonts w:ascii="Times New Roman" w:eastAsiaTheme="minorHAnsi" w:hAnsi="Times New Roman" w:cs="Times New Roman"/>
                <w:sz w:val="24"/>
                <w:szCs w:val="24"/>
                <w:lang w:eastAsia="en-US"/>
              </w:rPr>
            </w:pPr>
          </w:p>
        </w:tc>
        <w:tc>
          <w:tcPr>
            <w:tcW w:w="794"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left"/>
              <w:rPr>
                <w:rFonts w:ascii="Times New Roman" w:eastAsiaTheme="minorHAnsi" w:hAnsi="Times New Roman" w:cs="Times New Roman"/>
                <w:sz w:val="24"/>
                <w:szCs w:val="24"/>
                <w:lang w:eastAsia="en-US"/>
              </w:rPr>
            </w:pPr>
          </w:p>
        </w:tc>
        <w:tc>
          <w:tcPr>
            <w:tcW w:w="907"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left"/>
              <w:rPr>
                <w:rFonts w:ascii="Times New Roman" w:eastAsiaTheme="minorHAnsi" w:hAnsi="Times New Roman" w:cs="Times New Roman"/>
                <w:sz w:val="24"/>
                <w:szCs w:val="24"/>
                <w:lang w:eastAsia="en-US"/>
              </w:rPr>
            </w:pPr>
          </w:p>
        </w:tc>
        <w:tc>
          <w:tcPr>
            <w:tcW w:w="1077"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left"/>
              <w:rPr>
                <w:rFonts w:ascii="Times New Roman" w:eastAsiaTheme="minorHAnsi" w:hAnsi="Times New Roman" w:cs="Times New Roman"/>
                <w:sz w:val="24"/>
                <w:szCs w:val="24"/>
                <w:lang w:eastAsia="en-US"/>
              </w:rPr>
            </w:pPr>
          </w:p>
        </w:tc>
        <w:tc>
          <w:tcPr>
            <w:tcW w:w="907"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left"/>
              <w:rPr>
                <w:rFonts w:ascii="Times New Roman" w:eastAsiaTheme="minorHAnsi" w:hAnsi="Times New Roman" w:cs="Times New Roman"/>
                <w:sz w:val="24"/>
                <w:szCs w:val="24"/>
                <w:lang w:eastAsia="en-US"/>
              </w:rPr>
            </w:pPr>
          </w:p>
        </w:tc>
        <w:tc>
          <w:tcPr>
            <w:tcW w:w="1077"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left"/>
              <w:rPr>
                <w:rFonts w:ascii="Times New Roman" w:eastAsiaTheme="minorHAnsi" w:hAnsi="Times New Roman" w:cs="Times New Roman"/>
                <w:sz w:val="24"/>
                <w:szCs w:val="24"/>
                <w:lang w:eastAsia="en-US"/>
              </w:rPr>
            </w:pPr>
          </w:p>
        </w:tc>
        <w:tc>
          <w:tcPr>
            <w:tcW w:w="908"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left"/>
              <w:rPr>
                <w:rFonts w:ascii="Times New Roman" w:eastAsiaTheme="minorHAnsi" w:hAnsi="Times New Roman" w:cs="Times New Roman"/>
                <w:sz w:val="24"/>
                <w:szCs w:val="24"/>
                <w:lang w:eastAsia="en-US"/>
              </w:rPr>
            </w:pPr>
          </w:p>
        </w:tc>
      </w:tr>
      <w:tr w:rsidR="00A97023" w:rsidRPr="0077134A" w:rsidTr="00BB30AC">
        <w:tc>
          <w:tcPr>
            <w:tcW w:w="510"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left"/>
              <w:rPr>
                <w:rFonts w:ascii="Times New Roman" w:eastAsiaTheme="minorHAnsi" w:hAnsi="Times New Roman" w:cs="Times New Roman"/>
                <w:sz w:val="24"/>
                <w:szCs w:val="24"/>
                <w:lang w:eastAsia="en-US"/>
              </w:rPr>
            </w:pPr>
          </w:p>
        </w:tc>
        <w:tc>
          <w:tcPr>
            <w:tcW w:w="2751" w:type="dxa"/>
            <w:vMerge/>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left"/>
              <w:rPr>
                <w:rFonts w:ascii="Times New Roman" w:eastAsiaTheme="minorHAnsi" w:hAnsi="Times New Roman" w:cs="Times New Roman"/>
                <w:sz w:val="24"/>
                <w:szCs w:val="24"/>
                <w:lang w:eastAsia="en-US"/>
              </w:rPr>
            </w:pPr>
          </w:p>
        </w:tc>
        <w:tc>
          <w:tcPr>
            <w:tcW w:w="3827"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left"/>
              <w:rPr>
                <w:rFonts w:ascii="Times New Roman" w:eastAsiaTheme="minorHAnsi" w:hAnsi="Times New Roman" w:cs="Times New Roman"/>
                <w:sz w:val="24"/>
                <w:szCs w:val="24"/>
                <w:lang w:eastAsia="en-US"/>
              </w:rPr>
            </w:pPr>
            <w:r w:rsidRPr="0077134A">
              <w:rPr>
                <w:rFonts w:ascii="Times New Roman" w:eastAsiaTheme="minorHAnsi" w:hAnsi="Times New Roman" w:cs="Times New Roman"/>
                <w:sz w:val="24"/>
                <w:szCs w:val="24"/>
                <w:lang w:eastAsia="en-US"/>
              </w:rPr>
              <w:t>Местный бюджет</w:t>
            </w:r>
          </w:p>
        </w:tc>
        <w:tc>
          <w:tcPr>
            <w:tcW w:w="907"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left"/>
              <w:rPr>
                <w:rFonts w:ascii="Times New Roman" w:eastAsiaTheme="minorHAnsi" w:hAnsi="Times New Roman" w:cs="Times New Roman"/>
                <w:sz w:val="24"/>
                <w:szCs w:val="24"/>
                <w:lang w:eastAsia="en-US"/>
              </w:rPr>
            </w:pPr>
          </w:p>
        </w:tc>
        <w:tc>
          <w:tcPr>
            <w:tcW w:w="1077"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center"/>
              <w:rPr>
                <w:rFonts w:ascii="Times New Roman" w:eastAsiaTheme="minorHAnsi" w:hAnsi="Times New Roman" w:cs="Times New Roman"/>
                <w:sz w:val="24"/>
                <w:szCs w:val="24"/>
                <w:lang w:eastAsia="en-US"/>
              </w:rPr>
            </w:pPr>
            <w:r w:rsidRPr="0077134A">
              <w:rPr>
                <w:rFonts w:ascii="Times New Roman" w:eastAsiaTheme="minorHAnsi" w:hAnsi="Times New Roman" w:cs="Times New Roman"/>
                <w:sz w:val="24"/>
                <w:szCs w:val="24"/>
                <w:lang w:eastAsia="en-US"/>
              </w:rPr>
              <w:t>600</w:t>
            </w:r>
          </w:p>
        </w:tc>
        <w:tc>
          <w:tcPr>
            <w:tcW w:w="794"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left"/>
              <w:rPr>
                <w:rFonts w:ascii="Times New Roman" w:eastAsiaTheme="minorHAnsi" w:hAnsi="Times New Roman" w:cs="Times New Roman"/>
                <w:sz w:val="24"/>
                <w:szCs w:val="24"/>
                <w:lang w:eastAsia="en-US"/>
              </w:rPr>
            </w:pPr>
          </w:p>
        </w:tc>
        <w:tc>
          <w:tcPr>
            <w:tcW w:w="907"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left"/>
              <w:rPr>
                <w:rFonts w:ascii="Times New Roman" w:eastAsiaTheme="minorHAnsi" w:hAnsi="Times New Roman" w:cs="Times New Roman"/>
                <w:sz w:val="24"/>
                <w:szCs w:val="24"/>
                <w:lang w:eastAsia="en-US"/>
              </w:rPr>
            </w:pPr>
          </w:p>
        </w:tc>
        <w:tc>
          <w:tcPr>
            <w:tcW w:w="1077"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left"/>
              <w:rPr>
                <w:rFonts w:ascii="Times New Roman" w:eastAsiaTheme="minorHAnsi" w:hAnsi="Times New Roman" w:cs="Times New Roman"/>
                <w:sz w:val="24"/>
                <w:szCs w:val="24"/>
                <w:lang w:eastAsia="en-US"/>
              </w:rPr>
            </w:pPr>
          </w:p>
        </w:tc>
        <w:tc>
          <w:tcPr>
            <w:tcW w:w="907"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left"/>
              <w:rPr>
                <w:rFonts w:ascii="Times New Roman" w:eastAsiaTheme="minorHAnsi" w:hAnsi="Times New Roman" w:cs="Times New Roman"/>
                <w:sz w:val="24"/>
                <w:szCs w:val="24"/>
                <w:lang w:eastAsia="en-US"/>
              </w:rPr>
            </w:pPr>
          </w:p>
        </w:tc>
        <w:tc>
          <w:tcPr>
            <w:tcW w:w="1077"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left"/>
              <w:rPr>
                <w:rFonts w:ascii="Times New Roman" w:eastAsiaTheme="minorHAnsi" w:hAnsi="Times New Roman" w:cs="Times New Roman"/>
                <w:sz w:val="24"/>
                <w:szCs w:val="24"/>
                <w:lang w:eastAsia="en-US"/>
              </w:rPr>
            </w:pPr>
          </w:p>
        </w:tc>
        <w:tc>
          <w:tcPr>
            <w:tcW w:w="908"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center"/>
              <w:rPr>
                <w:rFonts w:ascii="Times New Roman" w:eastAsiaTheme="minorHAnsi" w:hAnsi="Times New Roman" w:cs="Times New Roman"/>
                <w:sz w:val="24"/>
                <w:szCs w:val="24"/>
                <w:lang w:eastAsia="en-US"/>
              </w:rPr>
            </w:pPr>
          </w:p>
        </w:tc>
      </w:tr>
      <w:tr w:rsidR="00A97023" w:rsidRPr="0077134A" w:rsidTr="00BB30AC">
        <w:tc>
          <w:tcPr>
            <w:tcW w:w="510"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center"/>
              <w:rPr>
                <w:rFonts w:ascii="Times New Roman" w:eastAsiaTheme="minorHAnsi" w:hAnsi="Times New Roman" w:cs="Times New Roman"/>
                <w:sz w:val="24"/>
                <w:szCs w:val="24"/>
                <w:lang w:eastAsia="en-US"/>
              </w:rPr>
            </w:pPr>
            <w:r w:rsidRPr="0077134A">
              <w:rPr>
                <w:rFonts w:ascii="Times New Roman" w:eastAsiaTheme="minorHAnsi" w:hAnsi="Times New Roman" w:cs="Times New Roman"/>
                <w:sz w:val="24"/>
                <w:szCs w:val="24"/>
                <w:lang w:eastAsia="en-US"/>
              </w:rPr>
              <w:t>1.3.</w:t>
            </w:r>
          </w:p>
        </w:tc>
        <w:tc>
          <w:tcPr>
            <w:tcW w:w="2751" w:type="dxa"/>
            <w:tcBorders>
              <w:top w:val="single" w:sz="4" w:space="0" w:color="auto"/>
              <w:left w:val="single" w:sz="4" w:space="0" w:color="auto"/>
              <w:bottom w:val="single" w:sz="4" w:space="0" w:color="auto"/>
              <w:right w:val="single" w:sz="4" w:space="0" w:color="auto"/>
            </w:tcBorders>
          </w:tcPr>
          <w:p w:rsidR="00A97023" w:rsidRPr="0077134A" w:rsidRDefault="00A97023" w:rsidP="005D2021">
            <w:pPr>
              <w:autoSpaceDE w:val="0"/>
              <w:autoSpaceDN w:val="0"/>
              <w:adjustRightInd w:val="0"/>
              <w:ind w:firstLine="0"/>
              <w:jc w:val="left"/>
              <w:rPr>
                <w:rFonts w:ascii="Times New Roman" w:eastAsiaTheme="minorHAnsi" w:hAnsi="Times New Roman" w:cs="Times New Roman"/>
                <w:sz w:val="24"/>
                <w:szCs w:val="24"/>
                <w:lang w:eastAsia="en-US"/>
              </w:rPr>
            </w:pPr>
            <w:r w:rsidRPr="0077134A">
              <w:rPr>
                <w:rFonts w:ascii="Times New Roman" w:eastAsiaTheme="minorHAnsi" w:hAnsi="Times New Roman" w:cs="Times New Roman"/>
                <w:sz w:val="24"/>
                <w:szCs w:val="24"/>
                <w:lang w:eastAsia="en-US"/>
              </w:rPr>
              <w:t>Проектирование дороги по улице Невонская</w:t>
            </w:r>
          </w:p>
        </w:tc>
        <w:tc>
          <w:tcPr>
            <w:tcW w:w="3827" w:type="dxa"/>
            <w:tcBorders>
              <w:top w:val="single" w:sz="4" w:space="0" w:color="auto"/>
              <w:left w:val="single" w:sz="4" w:space="0" w:color="auto"/>
              <w:bottom w:val="single" w:sz="4" w:space="0" w:color="auto"/>
              <w:right w:val="single" w:sz="4" w:space="0" w:color="auto"/>
            </w:tcBorders>
          </w:tcPr>
          <w:p w:rsidR="00A97023" w:rsidRPr="0077134A" w:rsidRDefault="00A97023" w:rsidP="00523841">
            <w:pPr>
              <w:autoSpaceDE w:val="0"/>
              <w:autoSpaceDN w:val="0"/>
              <w:adjustRightInd w:val="0"/>
              <w:ind w:firstLine="0"/>
              <w:jc w:val="left"/>
              <w:rPr>
                <w:rFonts w:ascii="Times New Roman" w:eastAsiaTheme="minorHAnsi" w:hAnsi="Times New Roman" w:cs="Times New Roman"/>
                <w:sz w:val="24"/>
                <w:szCs w:val="24"/>
                <w:lang w:eastAsia="en-US"/>
              </w:rPr>
            </w:pPr>
            <w:r w:rsidRPr="0077134A">
              <w:rPr>
                <w:rFonts w:ascii="Times New Roman" w:eastAsiaTheme="minorHAnsi" w:hAnsi="Times New Roman" w:cs="Times New Roman"/>
                <w:sz w:val="24"/>
                <w:szCs w:val="24"/>
                <w:lang w:eastAsia="en-US"/>
              </w:rPr>
              <w:t xml:space="preserve">Разработка проектно-сметной документации и проведение государственной экспертизы проектно-сметной документации и на строительство автомобильной дороги </w:t>
            </w:r>
          </w:p>
        </w:tc>
        <w:tc>
          <w:tcPr>
            <w:tcW w:w="907"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center"/>
              <w:rPr>
                <w:rFonts w:ascii="Times New Roman" w:eastAsiaTheme="minorHAnsi" w:hAnsi="Times New Roman" w:cs="Times New Roman"/>
                <w:sz w:val="24"/>
                <w:szCs w:val="24"/>
                <w:lang w:eastAsia="en-US"/>
              </w:rPr>
            </w:pPr>
            <w:r w:rsidRPr="0077134A">
              <w:rPr>
                <w:rFonts w:ascii="Times New Roman" w:eastAsiaTheme="minorHAnsi" w:hAnsi="Times New Roman" w:cs="Times New Roman"/>
                <w:sz w:val="24"/>
                <w:szCs w:val="24"/>
                <w:lang w:eastAsia="en-US"/>
              </w:rPr>
              <w:t>0,35</w:t>
            </w:r>
          </w:p>
        </w:tc>
        <w:tc>
          <w:tcPr>
            <w:tcW w:w="1077"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center"/>
              <w:rPr>
                <w:rFonts w:ascii="Times New Roman" w:eastAsiaTheme="minorHAnsi" w:hAnsi="Times New Roman" w:cs="Times New Roman"/>
                <w:sz w:val="24"/>
                <w:szCs w:val="24"/>
                <w:lang w:eastAsia="en-US"/>
              </w:rPr>
            </w:pPr>
            <w:r w:rsidRPr="0077134A">
              <w:rPr>
                <w:rFonts w:ascii="Times New Roman" w:eastAsiaTheme="minorHAnsi" w:hAnsi="Times New Roman" w:cs="Times New Roman"/>
                <w:sz w:val="24"/>
                <w:szCs w:val="24"/>
                <w:lang w:eastAsia="en-US"/>
              </w:rPr>
              <w:t>600</w:t>
            </w:r>
          </w:p>
        </w:tc>
        <w:tc>
          <w:tcPr>
            <w:tcW w:w="794"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left"/>
              <w:rPr>
                <w:rFonts w:ascii="Times New Roman" w:eastAsiaTheme="minorHAnsi" w:hAnsi="Times New Roman" w:cs="Times New Roman"/>
                <w:sz w:val="24"/>
                <w:szCs w:val="24"/>
                <w:lang w:eastAsia="en-US"/>
              </w:rPr>
            </w:pPr>
          </w:p>
        </w:tc>
        <w:tc>
          <w:tcPr>
            <w:tcW w:w="907"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left"/>
              <w:rPr>
                <w:rFonts w:ascii="Times New Roman" w:eastAsiaTheme="minorHAnsi" w:hAnsi="Times New Roman" w:cs="Times New Roman"/>
                <w:sz w:val="24"/>
                <w:szCs w:val="24"/>
                <w:lang w:eastAsia="en-US"/>
              </w:rPr>
            </w:pPr>
          </w:p>
        </w:tc>
        <w:tc>
          <w:tcPr>
            <w:tcW w:w="1077"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left"/>
              <w:rPr>
                <w:rFonts w:ascii="Times New Roman" w:eastAsiaTheme="minorHAnsi" w:hAnsi="Times New Roman" w:cs="Times New Roman"/>
                <w:sz w:val="24"/>
                <w:szCs w:val="24"/>
                <w:lang w:eastAsia="en-US"/>
              </w:rPr>
            </w:pPr>
          </w:p>
        </w:tc>
        <w:tc>
          <w:tcPr>
            <w:tcW w:w="907"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left"/>
              <w:rPr>
                <w:rFonts w:ascii="Times New Roman" w:eastAsiaTheme="minorHAnsi" w:hAnsi="Times New Roman" w:cs="Times New Roman"/>
                <w:sz w:val="24"/>
                <w:szCs w:val="24"/>
                <w:lang w:eastAsia="en-US"/>
              </w:rPr>
            </w:pPr>
          </w:p>
        </w:tc>
        <w:tc>
          <w:tcPr>
            <w:tcW w:w="1077"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left"/>
              <w:rPr>
                <w:rFonts w:ascii="Times New Roman" w:eastAsiaTheme="minorHAnsi" w:hAnsi="Times New Roman" w:cs="Times New Roman"/>
                <w:sz w:val="24"/>
                <w:szCs w:val="24"/>
                <w:lang w:eastAsia="en-US"/>
              </w:rPr>
            </w:pPr>
          </w:p>
        </w:tc>
        <w:tc>
          <w:tcPr>
            <w:tcW w:w="908"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center"/>
              <w:rPr>
                <w:rFonts w:ascii="Times New Roman" w:eastAsiaTheme="minorHAnsi" w:hAnsi="Times New Roman" w:cs="Times New Roman"/>
                <w:sz w:val="24"/>
                <w:szCs w:val="24"/>
                <w:lang w:eastAsia="en-US"/>
              </w:rPr>
            </w:pPr>
            <w:r w:rsidRPr="0077134A">
              <w:rPr>
                <w:rFonts w:ascii="Times New Roman" w:eastAsiaTheme="minorHAnsi" w:hAnsi="Times New Roman" w:cs="Times New Roman"/>
                <w:sz w:val="24"/>
                <w:szCs w:val="24"/>
                <w:lang w:eastAsia="en-US"/>
              </w:rPr>
              <w:t>600</w:t>
            </w:r>
          </w:p>
        </w:tc>
      </w:tr>
      <w:tr w:rsidR="00A97023" w:rsidRPr="0077134A" w:rsidTr="00BB30AC">
        <w:tc>
          <w:tcPr>
            <w:tcW w:w="510"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left"/>
              <w:rPr>
                <w:rFonts w:ascii="Times New Roman" w:eastAsiaTheme="minorHAnsi" w:hAnsi="Times New Roman" w:cs="Times New Roman"/>
                <w:sz w:val="24"/>
                <w:szCs w:val="24"/>
                <w:lang w:eastAsia="en-US"/>
              </w:rPr>
            </w:pPr>
          </w:p>
        </w:tc>
        <w:tc>
          <w:tcPr>
            <w:tcW w:w="2751" w:type="dxa"/>
            <w:vMerge w:val="restart"/>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left"/>
              <w:rPr>
                <w:rFonts w:ascii="Times New Roman" w:eastAsiaTheme="minorHAnsi" w:hAnsi="Times New Roman" w:cs="Times New Roman"/>
                <w:sz w:val="24"/>
                <w:szCs w:val="24"/>
                <w:lang w:eastAsia="en-US"/>
              </w:rPr>
            </w:pPr>
            <w:r w:rsidRPr="0077134A">
              <w:rPr>
                <w:rFonts w:ascii="Times New Roman" w:eastAsiaTheme="minorHAnsi" w:hAnsi="Times New Roman" w:cs="Times New Roman"/>
                <w:sz w:val="24"/>
                <w:szCs w:val="24"/>
                <w:lang w:eastAsia="en-US"/>
              </w:rPr>
              <w:t>В том числе по источникам</w:t>
            </w:r>
          </w:p>
        </w:tc>
        <w:tc>
          <w:tcPr>
            <w:tcW w:w="3827"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left"/>
              <w:rPr>
                <w:rFonts w:ascii="Times New Roman" w:eastAsiaTheme="minorHAnsi" w:hAnsi="Times New Roman" w:cs="Times New Roman"/>
                <w:sz w:val="24"/>
                <w:szCs w:val="24"/>
                <w:lang w:eastAsia="en-US"/>
              </w:rPr>
            </w:pPr>
            <w:r w:rsidRPr="0077134A">
              <w:rPr>
                <w:rFonts w:ascii="Times New Roman" w:eastAsiaTheme="minorHAnsi" w:hAnsi="Times New Roman" w:cs="Times New Roman"/>
                <w:sz w:val="24"/>
                <w:szCs w:val="24"/>
                <w:lang w:eastAsia="en-US"/>
              </w:rPr>
              <w:t>Федеральный бюджет</w:t>
            </w:r>
          </w:p>
        </w:tc>
        <w:tc>
          <w:tcPr>
            <w:tcW w:w="907"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left"/>
              <w:rPr>
                <w:rFonts w:ascii="Times New Roman" w:eastAsiaTheme="minorHAnsi" w:hAnsi="Times New Roman" w:cs="Times New Roman"/>
                <w:sz w:val="24"/>
                <w:szCs w:val="24"/>
                <w:lang w:eastAsia="en-US"/>
              </w:rPr>
            </w:pPr>
          </w:p>
        </w:tc>
        <w:tc>
          <w:tcPr>
            <w:tcW w:w="1077"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left"/>
              <w:rPr>
                <w:rFonts w:ascii="Times New Roman" w:eastAsiaTheme="minorHAnsi" w:hAnsi="Times New Roman" w:cs="Times New Roman"/>
                <w:sz w:val="24"/>
                <w:szCs w:val="24"/>
                <w:lang w:eastAsia="en-US"/>
              </w:rPr>
            </w:pPr>
          </w:p>
        </w:tc>
        <w:tc>
          <w:tcPr>
            <w:tcW w:w="794"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left"/>
              <w:rPr>
                <w:rFonts w:ascii="Times New Roman" w:eastAsiaTheme="minorHAnsi" w:hAnsi="Times New Roman" w:cs="Times New Roman"/>
                <w:sz w:val="24"/>
                <w:szCs w:val="24"/>
                <w:lang w:eastAsia="en-US"/>
              </w:rPr>
            </w:pPr>
          </w:p>
        </w:tc>
        <w:tc>
          <w:tcPr>
            <w:tcW w:w="907"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left"/>
              <w:rPr>
                <w:rFonts w:ascii="Times New Roman" w:eastAsiaTheme="minorHAnsi" w:hAnsi="Times New Roman" w:cs="Times New Roman"/>
                <w:sz w:val="24"/>
                <w:szCs w:val="24"/>
                <w:lang w:eastAsia="en-US"/>
              </w:rPr>
            </w:pPr>
          </w:p>
        </w:tc>
        <w:tc>
          <w:tcPr>
            <w:tcW w:w="1077"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left"/>
              <w:rPr>
                <w:rFonts w:ascii="Times New Roman" w:eastAsiaTheme="minorHAnsi" w:hAnsi="Times New Roman" w:cs="Times New Roman"/>
                <w:sz w:val="24"/>
                <w:szCs w:val="24"/>
                <w:lang w:eastAsia="en-US"/>
              </w:rPr>
            </w:pPr>
          </w:p>
        </w:tc>
        <w:tc>
          <w:tcPr>
            <w:tcW w:w="907"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left"/>
              <w:rPr>
                <w:rFonts w:ascii="Times New Roman" w:eastAsiaTheme="minorHAnsi" w:hAnsi="Times New Roman" w:cs="Times New Roman"/>
                <w:sz w:val="24"/>
                <w:szCs w:val="24"/>
                <w:lang w:eastAsia="en-US"/>
              </w:rPr>
            </w:pPr>
          </w:p>
        </w:tc>
        <w:tc>
          <w:tcPr>
            <w:tcW w:w="1077"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left"/>
              <w:rPr>
                <w:rFonts w:ascii="Times New Roman" w:eastAsiaTheme="minorHAnsi" w:hAnsi="Times New Roman" w:cs="Times New Roman"/>
                <w:sz w:val="24"/>
                <w:szCs w:val="24"/>
                <w:lang w:eastAsia="en-US"/>
              </w:rPr>
            </w:pPr>
          </w:p>
        </w:tc>
        <w:tc>
          <w:tcPr>
            <w:tcW w:w="908"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left"/>
              <w:rPr>
                <w:rFonts w:ascii="Times New Roman" w:eastAsiaTheme="minorHAnsi" w:hAnsi="Times New Roman" w:cs="Times New Roman"/>
                <w:sz w:val="24"/>
                <w:szCs w:val="24"/>
                <w:lang w:eastAsia="en-US"/>
              </w:rPr>
            </w:pPr>
          </w:p>
        </w:tc>
      </w:tr>
      <w:tr w:rsidR="00A97023" w:rsidRPr="0077134A" w:rsidTr="00BB30AC">
        <w:tc>
          <w:tcPr>
            <w:tcW w:w="510"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left"/>
              <w:rPr>
                <w:rFonts w:ascii="Times New Roman" w:eastAsiaTheme="minorHAnsi" w:hAnsi="Times New Roman" w:cs="Times New Roman"/>
                <w:sz w:val="24"/>
                <w:szCs w:val="24"/>
                <w:lang w:eastAsia="en-US"/>
              </w:rPr>
            </w:pPr>
          </w:p>
        </w:tc>
        <w:tc>
          <w:tcPr>
            <w:tcW w:w="2751" w:type="dxa"/>
            <w:vMerge/>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left"/>
              <w:rPr>
                <w:rFonts w:ascii="Times New Roman" w:eastAsiaTheme="minorHAnsi" w:hAnsi="Times New Roman" w:cs="Times New Roman"/>
                <w:sz w:val="24"/>
                <w:szCs w:val="24"/>
                <w:lang w:eastAsia="en-US"/>
              </w:rPr>
            </w:pPr>
          </w:p>
        </w:tc>
        <w:tc>
          <w:tcPr>
            <w:tcW w:w="3827"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left"/>
              <w:rPr>
                <w:rFonts w:ascii="Times New Roman" w:eastAsiaTheme="minorHAnsi" w:hAnsi="Times New Roman" w:cs="Times New Roman"/>
                <w:sz w:val="24"/>
                <w:szCs w:val="24"/>
                <w:lang w:eastAsia="en-US"/>
              </w:rPr>
            </w:pPr>
            <w:r w:rsidRPr="0077134A">
              <w:rPr>
                <w:rFonts w:ascii="Times New Roman" w:eastAsiaTheme="minorHAnsi" w:hAnsi="Times New Roman" w:cs="Times New Roman"/>
                <w:sz w:val="24"/>
                <w:szCs w:val="24"/>
                <w:lang w:eastAsia="en-US"/>
              </w:rPr>
              <w:t>Областной бюджет</w:t>
            </w:r>
          </w:p>
        </w:tc>
        <w:tc>
          <w:tcPr>
            <w:tcW w:w="907"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left"/>
              <w:rPr>
                <w:rFonts w:ascii="Times New Roman" w:eastAsiaTheme="minorHAnsi" w:hAnsi="Times New Roman" w:cs="Times New Roman"/>
                <w:sz w:val="24"/>
                <w:szCs w:val="24"/>
                <w:lang w:eastAsia="en-US"/>
              </w:rPr>
            </w:pPr>
          </w:p>
        </w:tc>
        <w:tc>
          <w:tcPr>
            <w:tcW w:w="1077"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left"/>
              <w:rPr>
                <w:rFonts w:ascii="Times New Roman" w:eastAsiaTheme="minorHAnsi" w:hAnsi="Times New Roman" w:cs="Times New Roman"/>
                <w:sz w:val="24"/>
                <w:szCs w:val="24"/>
                <w:lang w:eastAsia="en-US"/>
              </w:rPr>
            </w:pPr>
          </w:p>
        </w:tc>
        <w:tc>
          <w:tcPr>
            <w:tcW w:w="794"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left"/>
              <w:rPr>
                <w:rFonts w:ascii="Times New Roman" w:eastAsiaTheme="minorHAnsi" w:hAnsi="Times New Roman" w:cs="Times New Roman"/>
                <w:sz w:val="24"/>
                <w:szCs w:val="24"/>
                <w:lang w:eastAsia="en-US"/>
              </w:rPr>
            </w:pPr>
          </w:p>
        </w:tc>
        <w:tc>
          <w:tcPr>
            <w:tcW w:w="907"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left"/>
              <w:rPr>
                <w:rFonts w:ascii="Times New Roman" w:eastAsiaTheme="minorHAnsi" w:hAnsi="Times New Roman" w:cs="Times New Roman"/>
                <w:sz w:val="24"/>
                <w:szCs w:val="24"/>
                <w:lang w:eastAsia="en-US"/>
              </w:rPr>
            </w:pPr>
          </w:p>
        </w:tc>
        <w:tc>
          <w:tcPr>
            <w:tcW w:w="1077"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left"/>
              <w:rPr>
                <w:rFonts w:ascii="Times New Roman" w:eastAsiaTheme="minorHAnsi" w:hAnsi="Times New Roman" w:cs="Times New Roman"/>
                <w:sz w:val="24"/>
                <w:szCs w:val="24"/>
                <w:lang w:eastAsia="en-US"/>
              </w:rPr>
            </w:pPr>
          </w:p>
        </w:tc>
        <w:tc>
          <w:tcPr>
            <w:tcW w:w="907"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left"/>
              <w:rPr>
                <w:rFonts w:ascii="Times New Roman" w:eastAsiaTheme="minorHAnsi" w:hAnsi="Times New Roman" w:cs="Times New Roman"/>
                <w:sz w:val="24"/>
                <w:szCs w:val="24"/>
                <w:lang w:eastAsia="en-US"/>
              </w:rPr>
            </w:pPr>
          </w:p>
        </w:tc>
        <w:tc>
          <w:tcPr>
            <w:tcW w:w="1077"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left"/>
              <w:rPr>
                <w:rFonts w:ascii="Times New Roman" w:eastAsiaTheme="minorHAnsi" w:hAnsi="Times New Roman" w:cs="Times New Roman"/>
                <w:sz w:val="24"/>
                <w:szCs w:val="24"/>
                <w:lang w:eastAsia="en-US"/>
              </w:rPr>
            </w:pPr>
          </w:p>
        </w:tc>
        <w:tc>
          <w:tcPr>
            <w:tcW w:w="908"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left"/>
              <w:rPr>
                <w:rFonts w:ascii="Times New Roman" w:eastAsiaTheme="minorHAnsi" w:hAnsi="Times New Roman" w:cs="Times New Roman"/>
                <w:sz w:val="24"/>
                <w:szCs w:val="24"/>
                <w:lang w:eastAsia="en-US"/>
              </w:rPr>
            </w:pPr>
          </w:p>
        </w:tc>
      </w:tr>
      <w:tr w:rsidR="00A97023" w:rsidRPr="0077134A" w:rsidTr="00BB30AC">
        <w:tc>
          <w:tcPr>
            <w:tcW w:w="510"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left"/>
              <w:rPr>
                <w:rFonts w:ascii="Times New Roman" w:eastAsiaTheme="minorHAnsi" w:hAnsi="Times New Roman" w:cs="Times New Roman"/>
                <w:sz w:val="24"/>
                <w:szCs w:val="24"/>
                <w:lang w:eastAsia="en-US"/>
              </w:rPr>
            </w:pPr>
          </w:p>
        </w:tc>
        <w:tc>
          <w:tcPr>
            <w:tcW w:w="2751" w:type="dxa"/>
            <w:vMerge/>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left"/>
              <w:rPr>
                <w:rFonts w:ascii="Times New Roman" w:eastAsiaTheme="minorHAnsi" w:hAnsi="Times New Roman" w:cs="Times New Roman"/>
                <w:sz w:val="24"/>
                <w:szCs w:val="24"/>
                <w:lang w:eastAsia="en-US"/>
              </w:rPr>
            </w:pPr>
          </w:p>
        </w:tc>
        <w:tc>
          <w:tcPr>
            <w:tcW w:w="3827"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left"/>
              <w:rPr>
                <w:rFonts w:ascii="Times New Roman" w:eastAsiaTheme="minorHAnsi" w:hAnsi="Times New Roman" w:cs="Times New Roman"/>
                <w:sz w:val="24"/>
                <w:szCs w:val="24"/>
                <w:lang w:eastAsia="en-US"/>
              </w:rPr>
            </w:pPr>
            <w:r w:rsidRPr="0077134A">
              <w:rPr>
                <w:rFonts w:ascii="Times New Roman" w:eastAsiaTheme="minorHAnsi" w:hAnsi="Times New Roman" w:cs="Times New Roman"/>
                <w:sz w:val="24"/>
                <w:szCs w:val="24"/>
                <w:lang w:eastAsia="en-US"/>
              </w:rPr>
              <w:t>Местный бюджет</w:t>
            </w:r>
          </w:p>
        </w:tc>
        <w:tc>
          <w:tcPr>
            <w:tcW w:w="907"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left"/>
              <w:rPr>
                <w:rFonts w:ascii="Times New Roman" w:eastAsiaTheme="minorHAnsi" w:hAnsi="Times New Roman" w:cs="Times New Roman"/>
                <w:sz w:val="24"/>
                <w:szCs w:val="24"/>
                <w:lang w:eastAsia="en-US"/>
              </w:rPr>
            </w:pPr>
          </w:p>
        </w:tc>
        <w:tc>
          <w:tcPr>
            <w:tcW w:w="1077"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center"/>
              <w:rPr>
                <w:rFonts w:ascii="Times New Roman" w:eastAsiaTheme="minorHAnsi" w:hAnsi="Times New Roman" w:cs="Times New Roman"/>
                <w:sz w:val="24"/>
                <w:szCs w:val="24"/>
                <w:lang w:eastAsia="en-US"/>
              </w:rPr>
            </w:pPr>
            <w:r w:rsidRPr="0077134A">
              <w:rPr>
                <w:rFonts w:ascii="Times New Roman" w:eastAsiaTheme="minorHAnsi" w:hAnsi="Times New Roman" w:cs="Times New Roman"/>
                <w:sz w:val="24"/>
                <w:szCs w:val="24"/>
                <w:lang w:eastAsia="en-US"/>
              </w:rPr>
              <w:t>600</w:t>
            </w:r>
          </w:p>
        </w:tc>
        <w:tc>
          <w:tcPr>
            <w:tcW w:w="794"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left"/>
              <w:rPr>
                <w:rFonts w:ascii="Times New Roman" w:eastAsiaTheme="minorHAnsi" w:hAnsi="Times New Roman" w:cs="Times New Roman"/>
                <w:sz w:val="24"/>
                <w:szCs w:val="24"/>
                <w:lang w:eastAsia="en-US"/>
              </w:rPr>
            </w:pPr>
          </w:p>
        </w:tc>
        <w:tc>
          <w:tcPr>
            <w:tcW w:w="907"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left"/>
              <w:rPr>
                <w:rFonts w:ascii="Times New Roman" w:eastAsiaTheme="minorHAnsi" w:hAnsi="Times New Roman" w:cs="Times New Roman"/>
                <w:sz w:val="24"/>
                <w:szCs w:val="24"/>
                <w:lang w:eastAsia="en-US"/>
              </w:rPr>
            </w:pPr>
          </w:p>
        </w:tc>
        <w:tc>
          <w:tcPr>
            <w:tcW w:w="1077"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left"/>
              <w:rPr>
                <w:rFonts w:ascii="Times New Roman" w:eastAsiaTheme="minorHAnsi" w:hAnsi="Times New Roman" w:cs="Times New Roman"/>
                <w:sz w:val="24"/>
                <w:szCs w:val="24"/>
                <w:lang w:eastAsia="en-US"/>
              </w:rPr>
            </w:pPr>
          </w:p>
        </w:tc>
        <w:tc>
          <w:tcPr>
            <w:tcW w:w="907"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left"/>
              <w:rPr>
                <w:rFonts w:ascii="Times New Roman" w:eastAsiaTheme="minorHAnsi" w:hAnsi="Times New Roman" w:cs="Times New Roman"/>
                <w:sz w:val="24"/>
                <w:szCs w:val="24"/>
                <w:lang w:eastAsia="en-US"/>
              </w:rPr>
            </w:pPr>
          </w:p>
        </w:tc>
        <w:tc>
          <w:tcPr>
            <w:tcW w:w="1077"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left"/>
              <w:rPr>
                <w:rFonts w:ascii="Times New Roman" w:eastAsiaTheme="minorHAnsi" w:hAnsi="Times New Roman" w:cs="Times New Roman"/>
                <w:sz w:val="24"/>
                <w:szCs w:val="24"/>
                <w:lang w:eastAsia="en-US"/>
              </w:rPr>
            </w:pPr>
          </w:p>
        </w:tc>
        <w:tc>
          <w:tcPr>
            <w:tcW w:w="908"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center"/>
              <w:rPr>
                <w:rFonts w:ascii="Times New Roman" w:eastAsiaTheme="minorHAnsi" w:hAnsi="Times New Roman" w:cs="Times New Roman"/>
                <w:sz w:val="24"/>
                <w:szCs w:val="24"/>
                <w:lang w:eastAsia="en-US"/>
              </w:rPr>
            </w:pPr>
          </w:p>
        </w:tc>
      </w:tr>
      <w:tr w:rsidR="00A97023" w:rsidRPr="0077134A" w:rsidTr="00BB30AC">
        <w:tc>
          <w:tcPr>
            <w:tcW w:w="510"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left"/>
              <w:rPr>
                <w:rFonts w:ascii="Times New Roman" w:eastAsiaTheme="minorHAnsi" w:hAnsi="Times New Roman" w:cs="Times New Roman"/>
                <w:sz w:val="24"/>
                <w:szCs w:val="24"/>
                <w:lang w:eastAsia="en-US"/>
              </w:rPr>
            </w:pPr>
          </w:p>
        </w:tc>
        <w:tc>
          <w:tcPr>
            <w:tcW w:w="6578" w:type="dxa"/>
            <w:gridSpan w:val="2"/>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left"/>
              <w:rPr>
                <w:rFonts w:ascii="Times New Roman" w:eastAsiaTheme="minorHAnsi" w:hAnsi="Times New Roman" w:cs="Times New Roman"/>
                <w:sz w:val="24"/>
                <w:szCs w:val="24"/>
                <w:lang w:eastAsia="en-US"/>
              </w:rPr>
            </w:pPr>
            <w:r w:rsidRPr="0077134A">
              <w:rPr>
                <w:rFonts w:ascii="Times New Roman" w:eastAsiaTheme="minorHAnsi" w:hAnsi="Times New Roman" w:cs="Times New Roman"/>
                <w:sz w:val="24"/>
                <w:szCs w:val="24"/>
                <w:lang w:eastAsia="en-US"/>
              </w:rPr>
              <w:t>ИТОГО проектирование</w:t>
            </w:r>
          </w:p>
        </w:tc>
        <w:tc>
          <w:tcPr>
            <w:tcW w:w="907"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center"/>
              <w:rPr>
                <w:rFonts w:ascii="Times New Roman" w:eastAsiaTheme="minorHAnsi" w:hAnsi="Times New Roman" w:cs="Times New Roman"/>
                <w:sz w:val="24"/>
                <w:szCs w:val="24"/>
                <w:lang w:eastAsia="en-US"/>
              </w:rPr>
            </w:pPr>
          </w:p>
        </w:tc>
        <w:tc>
          <w:tcPr>
            <w:tcW w:w="1077"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center"/>
              <w:rPr>
                <w:rFonts w:ascii="Times New Roman" w:eastAsiaTheme="minorHAnsi" w:hAnsi="Times New Roman" w:cs="Times New Roman"/>
                <w:sz w:val="24"/>
                <w:szCs w:val="24"/>
                <w:lang w:eastAsia="en-US"/>
              </w:rPr>
            </w:pPr>
          </w:p>
        </w:tc>
        <w:tc>
          <w:tcPr>
            <w:tcW w:w="794"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center"/>
              <w:rPr>
                <w:rFonts w:ascii="Times New Roman" w:eastAsiaTheme="minorHAnsi" w:hAnsi="Times New Roman" w:cs="Times New Roman"/>
                <w:sz w:val="24"/>
                <w:szCs w:val="24"/>
                <w:lang w:eastAsia="en-US"/>
              </w:rPr>
            </w:pPr>
          </w:p>
        </w:tc>
        <w:tc>
          <w:tcPr>
            <w:tcW w:w="907"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center"/>
              <w:rPr>
                <w:rFonts w:ascii="Times New Roman" w:eastAsiaTheme="minorHAnsi" w:hAnsi="Times New Roman" w:cs="Times New Roman"/>
                <w:sz w:val="24"/>
                <w:szCs w:val="24"/>
                <w:lang w:eastAsia="en-US"/>
              </w:rPr>
            </w:pPr>
          </w:p>
        </w:tc>
        <w:tc>
          <w:tcPr>
            <w:tcW w:w="1077"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center"/>
              <w:rPr>
                <w:rFonts w:ascii="Times New Roman" w:eastAsiaTheme="minorHAnsi" w:hAnsi="Times New Roman" w:cs="Times New Roman"/>
                <w:sz w:val="24"/>
                <w:szCs w:val="24"/>
                <w:lang w:eastAsia="en-US"/>
              </w:rPr>
            </w:pPr>
          </w:p>
        </w:tc>
        <w:tc>
          <w:tcPr>
            <w:tcW w:w="907"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center"/>
              <w:rPr>
                <w:rFonts w:ascii="Times New Roman" w:eastAsiaTheme="minorHAnsi" w:hAnsi="Times New Roman" w:cs="Times New Roman"/>
                <w:sz w:val="24"/>
                <w:szCs w:val="24"/>
                <w:lang w:eastAsia="en-US"/>
              </w:rPr>
            </w:pPr>
          </w:p>
        </w:tc>
        <w:tc>
          <w:tcPr>
            <w:tcW w:w="1077"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center"/>
              <w:rPr>
                <w:rFonts w:ascii="Times New Roman" w:eastAsiaTheme="minorHAnsi" w:hAnsi="Times New Roman" w:cs="Times New Roman"/>
                <w:sz w:val="24"/>
                <w:szCs w:val="24"/>
                <w:lang w:eastAsia="en-US"/>
              </w:rPr>
            </w:pPr>
          </w:p>
        </w:tc>
        <w:tc>
          <w:tcPr>
            <w:tcW w:w="908"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center"/>
              <w:rPr>
                <w:rFonts w:ascii="Times New Roman" w:eastAsiaTheme="minorHAnsi" w:hAnsi="Times New Roman" w:cs="Times New Roman"/>
                <w:sz w:val="24"/>
                <w:szCs w:val="24"/>
                <w:lang w:eastAsia="en-US"/>
              </w:rPr>
            </w:pPr>
          </w:p>
        </w:tc>
      </w:tr>
      <w:tr w:rsidR="00A97023" w:rsidRPr="0077134A" w:rsidTr="00BB30AC">
        <w:tc>
          <w:tcPr>
            <w:tcW w:w="510"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left"/>
              <w:rPr>
                <w:rFonts w:ascii="Times New Roman" w:eastAsiaTheme="minorHAnsi" w:hAnsi="Times New Roman" w:cs="Times New Roman"/>
                <w:sz w:val="24"/>
                <w:szCs w:val="24"/>
                <w:lang w:eastAsia="en-US"/>
              </w:rPr>
            </w:pPr>
          </w:p>
        </w:tc>
        <w:tc>
          <w:tcPr>
            <w:tcW w:w="2751" w:type="dxa"/>
            <w:vMerge w:val="restart"/>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left"/>
              <w:rPr>
                <w:rFonts w:ascii="Times New Roman" w:eastAsiaTheme="minorHAnsi" w:hAnsi="Times New Roman" w:cs="Times New Roman"/>
                <w:sz w:val="24"/>
                <w:szCs w:val="24"/>
                <w:lang w:eastAsia="en-US"/>
              </w:rPr>
            </w:pPr>
            <w:r w:rsidRPr="0077134A">
              <w:rPr>
                <w:rFonts w:ascii="Times New Roman" w:eastAsiaTheme="minorHAnsi" w:hAnsi="Times New Roman" w:cs="Times New Roman"/>
                <w:sz w:val="24"/>
                <w:szCs w:val="24"/>
                <w:lang w:eastAsia="en-US"/>
              </w:rPr>
              <w:t>В том числе по источникам</w:t>
            </w:r>
          </w:p>
        </w:tc>
        <w:tc>
          <w:tcPr>
            <w:tcW w:w="3827"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left"/>
              <w:rPr>
                <w:rFonts w:ascii="Times New Roman" w:eastAsiaTheme="minorHAnsi" w:hAnsi="Times New Roman" w:cs="Times New Roman"/>
                <w:sz w:val="24"/>
                <w:szCs w:val="24"/>
                <w:lang w:eastAsia="en-US"/>
              </w:rPr>
            </w:pPr>
            <w:r w:rsidRPr="0077134A">
              <w:rPr>
                <w:rFonts w:ascii="Times New Roman" w:eastAsiaTheme="minorHAnsi" w:hAnsi="Times New Roman" w:cs="Times New Roman"/>
                <w:sz w:val="24"/>
                <w:szCs w:val="24"/>
                <w:lang w:eastAsia="en-US"/>
              </w:rPr>
              <w:t>Федеральный бюджет</w:t>
            </w:r>
          </w:p>
        </w:tc>
        <w:tc>
          <w:tcPr>
            <w:tcW w:w="907"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left"/>
              <w:rPr>
                <w:rFonts w:ascii="Times New Roman" w:eastAsiaTheme="minorHAnsi" w:hAnsi="Times New Roman" w:cs="Times New Roman"/>
                <w:sz w:val="24"/>
                <w:szCs w:val="24"/>
                <w:lang w:eastAsia="en-US"/>
              </w:rPr>
            </w:pPr>
          </w:p>
        </w:tc>
        <w:tc>
          <w:tcPr>
            <w:tcW w:w="1077"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left"/>
              <w:rPr>
                <w:rFonts w:ascii="Times New Roman" w:eastAsiaTheme="minorHAnsi" w:hAnsi="Times New Roman" w:cs="Times New Roman"/>
                <w:sz w:val="24"/>
                <w:szCs w:val="24"/>
                <w:lang w:eastAsia="en-US"/>
              </w:rPr>
            </w:pPr>
          </w:p>
        </w:tc>
        <w:tc>
          <w:tcPr>
            <w:tcW w:w="794"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left"/>
              <w:rPr>
                <w:rFonts w:ascii="Times New Roman" w:eastAsiaTheme="minorHAnsi" w:hAnsi="Times New Roman" w:cs="Times New Roman"/>
                <w:sz w:val="24"/>
                <w:szCs w:val="24"/>
                <w:lang w:eastAsia="en-US"/>
              </w:rPr>
            </w:pPr>
          </w:p>
        </w:tc>
        <w:tc>
          <w:tcPr>
            <w:tcW w:w="907"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left"/>
              <w:rPr>
                <w:rFonts w:ascii="Times New Roman" w:eastAsiaTheme="minorHAnsi" w:hAnsi="Times New Roman" w:cs="Times New Roman"/>
                <w:sz w:val="24"/>
                <w:szCs w:val="24"/>
                <w:lang w:eastAsia="en-US"/>
              </w:rPr>
            </w:pPr>
          </w:p>
        </w:tc>
        <w:tc>
          <w:tcPr>
            <w:tcW w:w="1077"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left"/>
              <w:rPr>
                <w:rFonts w:ascii="Times New Roman" w:eastAsiaTheme="minorHAnsi" w:hAnsi="Times New Roman" w:cs="Times New Roman"/>
                <w:sz w:val="24"/>
                <w:szCs w:val="24"/>
                <w:lang w:eastAsia="en-US"/>
              </w:rPr>
            </w:pPr>
          </w:p>
        </w:tc>
        <w:tc>
          <w:tcPr>
            <w:tcW w:w="907"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left"/>
              <w:rPr>
                <w:rFonts w:ascii="Times New Roman" w:eastAsiaTheme="minorHAnsi" w:hAnsi="Times New Roman" w:cs="Times New Roman"/>
                <w:sz w:val="24"/>
                <w:szCs w:val="24"/>
                <w:lang w:eastAsia="en-US"/>
              </w:rPr>
            </w:pPr>
          </w:p>
        </w:tc>
        <w:tc>
          <w:tcPr>
            <w:tcW w:w="1077"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left"/>
              <w:rPr>
                <w:rFonts w:ascii="Times New Roman" w:eastAsiaTheme="minorHAnsi" w:hAnsi="Times New Roman" w:cs="Times New Roman"/>
                <w:sz w:val="24"/>
                <w:szCs w:val="24"/>
                <w:lang w:eastAsia="en-US"/>
              </w:rPr>
            </w:pPr>
          </w:p>
        </w:tc>
        <w:tc>
          <w:tcPr>
            <w:tcW w:w="908"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left"/>
              <w:rPr>
                <w:rFonts w:ascii="Times New Roman" w:eastAsiaTheme="minorHAnsi" w:hAnsi="Times New Roman" w:cs="Times New Roman"/>
                <w:sz w:val="24"/>
                <w:szCs w:val="24"/>
                <w:lang w:eastAsia="en-US"/>
              </w:rPr>
            </w:pPr>
          </w:p>
        </w:tc>
      </w:tr>
      <w:tr w:rsidR="00A97023" w:rsidRPr="0077134A" w:rsidTr="00BB30AC">
        <w:tc>
          <w:tcPr>
            <w:tcW w:w="510"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left"/>
              <w:rPr>
                <w:rFonts w:ascii="Times New Roman" w:eastAsiaTheme="minorHAnsi" w:hAnsi="Times New Roman" w:cs="Times New Roman"/>
                <w:sz w:val="24"/>
                <w:szCs w:val="24"/>
                <w:lang w:eastAsia="en-US"/>
              </w:rPr>
            </w:pPr>
          </w:p>
        </w:tc>
        <w:tc>
          <w:tcPr>
            <w:tcW w:w="2751" w:type="dxa"/>
            <w:vMerge/>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left"/>
              <w:rPr>
                <w:rFonts w:ascii="Times New Roman" w:eastAsiaTheme="minorHAnsi" w:hAnsi="Times New Roman" w:cs="Times New Roman"/>
                <w:sz w:val="24"/>
                <w:szCs w:val="24"/>
                <w:lang w:eastAsia="en-US"/>
              </w:rPr>
            </w:pPr>
          </w:p>
        </w:tc>
        <w:tc>
          <w:tcPr>
            <w:tcW w:w="3827"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left"/>
              <w:rPr>
                <w:rFonts w:ascii="Times New Roman" w:eastAsiaTheme="minorHAnsi" w:hAnsi="Times New Roman" w:cs="Times New Roman"/>
                <w:sz w:val="24"/>
                <w:szCs w:val="24"/>
                <w:lang w:eastAsia="en-US"/>
              </w:rPr>
            </w:pPr>
            <w:r w:rsidRPr="0077134A">
              <w:rPr>
                <w:rFonts w:ascii="Times New Roman" w:eastAsiaTheme="minorHAnsi" w:hAnsi="Times New Roman" w:cs="Times New Roman"/>
                <w:sz w:val="24"/>
                <w:szCs w:val="24"/>
                <w:lang w:eastAsia="en-US"/>
              </w:rPr>
              <w:t>Областной бюджет</w:t>
            </w:r>
          </w:p>
        </w:tc>
        <w:tc>
          <w:tcPr>
            <w:tcW w:w="907"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left"/>
              <w:rPr>
                <w:rFonts w:ascii="Times New Roman" w:eastAsiaTheme="minorHAnsi" w:hAnsi="Times New Roman" w:cs="Times New Roman"/>
                <w:sz w:val="24"/>
                <w:szCs w:val="24"/>
                <w:lang w:eastAsia="en-US"/>
              </w:rPr>
            </w:pPr>
          </w:p>
        </w:tc>
        <w:tc>
          <w:tcPr>
            <w:tcW w:w="1077"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left"/>
              <w:rPr>
                <w:rFonts w:ascii="Times New Roman" w:eastAsiaTheme="minorHAnsi" w:hAnsi="Times New Roman" w:cs="Times New Roman"/>
                <w:sz w:val="24"/>
                <w:szCs w:val="24"/>
                <w:lang w:eastAsia="en-US"/>
              </w:rPr>
            </w:pPr>
          </w:p>
        </w:tc>
        <w:tc>
          <w:tcPr>
            <w:tcW w:w="794"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left"/>
              <w:rPr>
                <w:rFonts w:ascii="Times New Roman" w:eastAsiaTheme="minorHAnsi" w:hAnsi="Times New Roman" w:cs="Times New Roman"/>
                <w:sz w:val="24"/>
                <w:szCs w:val="24"/>
                <w:lang w:eastAsia="en-US"/>
              </w:rPr>
            </w:pPr>
          </w:p>
        </w:tc>
        <w:tc>
          <w:tcPr>
            <w:tcW w:w="907"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left"/>
              <w:rPr>
                <w:rFonts w:ascii="Times New Roman" w:eastAsiaTheme="minorHAnsi" w:hAnsi="Times New Roman" w:cs="Times New Roman"/>
                <w:sz w:val="24"/>
                <w:szCs w:val="24"/>
                <w:lang w:eastAsia="en-US"/>
              </w:rPr>
            </w:pPr>
          </w:p>
        </w:tc>
        <w:tc>
          <w:tcPr>
            <w:tcW w:w="1077"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left"/>
              <w:rPr>
                <w:rFonts w:ascii="Times New Roman" w:eastAsiaTheme="minorHAnsi" w:hAnsi="Times New Roman" w:cs="Times New Roman"/>
                <w:sz w:val="24"/>
                <w:szCs w:val="24"/>
                <w:lang w:eastAsia="en-US"/>
              </w:rPr>
            </w:pPr>
          </w:p>
        </w:tc>
        <w:tc>
          <w:tcPr>
            <w:tcW w:w="907"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left"/>
              <w:rPr>
                <w:rFonts w:ascii="Times New Roman" w:eastAsiaTheme="minorHAnsi" w:hAnsi="Times New Roman" w:cs="Times New Roman"/>
                <w:sz w:val="24"/>
                <w:szCs w:val="24"/>
                <w:lang w:eastAsia="en-US"/>
              </w:rPr>
            </w:pPr>
          </w:p>
        </w:tc>
        <w:tc>
          <w:tcPr>
            <w:tcW w:w="1077"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left"/>
              <w:rPr>
                <w:rFonts w:ascii="Times New Roman" w:eastAsiaTheme="minorHAnsi" w:hAnsi="Times New Roman" w:cs="Times New Roman"/>
                <w:sz w:val="24"/>
                <w:szCs w:val="24"/>
                <w:lang w:eastAsia="en-US"/>
              </w:rPr>
            </w:pPr>
          </w:p>
        </w:tc>
        <w:tc>
          <w:tcPr>
            <w:tcW w:w="908"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left"/>
              <w:rPr>
                <w:rFonts w:ascii="Times New Roman" w:eastAsiaTheme="minorHAnsi" w:hAnsi="Times New Roman" w:cs="Times New Roman"/>
                <w:sz w:val="24"/>
                <w:szCs w:val="24"/>
                <w:lang w:eastAsia="en-US"/>
              </w:rPr>
            </w:pPr>
          </w:p>
        </w:tc>
      </w:tr>
      <w:tr w:rsidR="00A97023" w:rsidRPr="0077134A" w:rsidTr="00BB30AC">
        <w:tc>
          <w:tcPr>
            <w:tcW w:w="510"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left"/>
              <w:rPr>
                <w:rFonts w:ascii="Times New Roman" w:eastAsiaTheme="minorHAnsi" w:hAnsi="Times New Roman" w:cs="Times New Roman"/>
                <w:sz w:val="24"/>
                <w:szCs w:val="24"/>
                <w:lang w:eastAsia="en-US"/>
              </w:rPr>
            </w:pPr>
          </w:p>
        </w:tc>
        <w:tc>
          <w:tcPr>
            <w:tcW w:w="2751" w:type="dxa"/>
            <w:vMerge/>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left"/>
              <w:rPr>
                <w:rFonts w:ascii="Times New Roman" w:eastAsiaTheme="minorHAnsi" w:hAnsi="Times New Roman" w:cs="Times New Roman"/>
                <w:sz w:val="24"/>
                <w:szCs w:val="24"/>
                <w:lang w:eastAsia="en-US"/>
              </w:rPr>
            </w:pPr>
          </w:p>
        </w:tc>
        <w:tc>
          <w:tcPr>
            <w:tcW w:w="3827"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left"/>
              <w:rPr>
                <w:rFonts w:ascii="Times New Roman" w:eastAsiaTheme="minorHAnsi" w:hAnsi="Times New Roman" w:cs="Times New Roman"/>
                <w:sz w:val="24"/>
                <w:szCs w:val="24"/>
                <w:lang w:eastAsia="en-US"/>
              </w:rPr>
            </w:pPr>
            <w:r w:rsidRPr="0077134A">
              <w:rPr>
                <w:rFonts w:ascii="Times New Roman" w:eastAsiaTheme="minorHAnsi" w:hAnsi="Times New Roman" w:cs="Times New Roman"/>
                <w:sz w:val="24"/>
                <w:szCs w:val="24"/>
                <w:lang w:eastAsia="en-US"/>
              </w:rPr>
              <w:t>Местный бюджет</w:t>
            </w:r>
          </w:p>
        </w:tc>
        <w:tc>
          <w:tcPr>
            <w:tcW w:w="907"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left"/>
              <w:rPr>
                <w:rFonts w:ascii="Times New Roman" w:eastAsiaTheme="minorHAnsi" w:hAnsi="Times New Roman" w:cs="Times New Roman"/>
                <w:sz w:val="24"/>
                <w:szCs w:val="24"/>
                <w:lang w:eastAsia="en-US"/>
              </w:rPr>
            </w:pPr>
          </w:p>
        </w:tc>
        <w:tc>
          <w:tcPr>
            <w:tcW w:w="1077"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center"/>
              <w:rPr>
                <w:rFonts w:ascii="Times New Roman" w:eastAsiaTheme="minorHAnsi" w:hAnsi="Times New Roman" w:cs="Times New Roman"/>
                <w:sz w:val="24"/>
                <w:szCs w:val="24"/>
                <w:lang w:eastAsia="en-US"/>
              </w:rPr>
            </w:pPr>
            <w:r w:rsidRPr="0077134A">
              <w:rPr>
                <w:rFonts w:ascii="Times New Roman" w:eastAsiaTheme="minorHAnsi" w:hAnsi="Times New Roman" w:cs="Times New Roman"/>
                <w:sz w:val="24"/>
                <w:szCs w:val="24"/>
                <w:lang w:eastAsia="en-US"/>
              </w:rPr>
              <w:t>2000</w:t>
            </w:r>
          </w:p>
        </w:tc>
        <w:tc>
          <w:tcPr>
            <w:tcW w:w="794"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center"/>
              <w:rPr>
                <w:rFonts w:ascii="Times New Roman" w:eastAsiaTheme="minorHAnsi" w:hAnsi="Times New Roman" w:cs="Times New Roman"/>
                <w:sz w:val="24"/>
                <w:szCs w:val="24"/>
                <w:lang w:eastAsia="en-US"/>
              </w:rPr>
            </w:pPr>
          </w:p>
        </w:tc>
        <w:tc>
          <w:tcPr>
            <w:tcW w:w="907"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center"/>
              <w:rPr>
                <w:rFonts w:ascii="Times New Roman" w:eastAsiaTheme="minorHAnsi" w:hAnsi="Times New Roman" w:cs="Times New Roman"/>
                <w:sz w:val="24"/>
                <w:szCs w:val="24"/>
                <w:lang w:eastAsia="en-US"/>
              </w:rPr>
            </w:pPr>
            <w:r w:rsidRPr="0077134A">
              <w:rPr>
                <w:rFonts w:ascii="Times New Roman" w:eastAsiaTheme="minorHAnsi" w:hAnsi="Times New Roman" w:cs="Times New Roman"/>
                <w:sz w:val="24"/>
                <w:szCs w:val="24"/>
                <w:lang w:eastAsia="en-US"/>
              </w:rPr>
              <w:t>800</w:t>
            </w:r>
          </w:p>
        </w:tc>
        <w:tc>
          <w:tcPr>
            <w:tcW w:w="1077"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center"/>
              <w:rPr>
                <w:rFonts w:ascii="Times New Roman" w:eastAsiaTheme="minorHAnsi" w:hAnsi="Times New Roman" w:cs="Times New Roman"/>
                <w:sz w:val="24"/>
                <w:szCs w:val="24"/>
                <w:lang w:eastAsia="en-US"/>
              </w:rPr>
            </w:pPr>
          </w:p>
        </w:tc>
        <w:tc>
          <w:tcPr>
            <w:tcW w:w="907"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center"/>
              <w:rPr>
                <w:rFonts w:ascii="Times New Roman" w:eastAsiaTheme="minorHAnsi" w:hAnsi="Times New Roman" w:cs="Times New Roman"/>
                <w:sz w:val="24"/>
                <w:szCs w:val="24"/>
                <w:lang w:eastAsia="en-US"/>
              </w:rPr>
            </w:pPr>
            <w:r w:rsidRPr="0077134A">
              <w:rPr>
                <w:rFonts w:ascii="Times New Roman" w:eastAsiaTheme="minorHAnsi" w:hAnsi="Times New Roman" w:cs="Times New Roman"/>
                <w:sz w:val="24"/>
                <w:szCs w:val="24"/>
                <w:lang w:eastAsia="en-US"/>
              </w:rPr>
              <w:t>600</w:t>
            </w:r>
          </w:p>
        </w:tc>
        <w:tc>
          <w:tcPr>
            <w:tcW w:w="1077"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center"/>
              <w:rPr>
                <w:rFonts w:ascii="Times New Roman" w:eastAsiaTheme="minorHAnsi" w:hAnsi="Times New Roman" w:cs="Times New Roman"/>
                <w:sz w:val="24"/>
                <w:szCs w:val="24"/>
                <w:lang w:eastAsia="en-US"/>
              </w:rPr>
            </w:pPr>
          </w:p>
        </w:tc>
        <w:tc>
          <w:tcPr>
            <w:tcW w:w="908"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center"/>
              <w:rPr>
                <w:rFonts w:ascii="Times New Roman" w:eastAsiaTheme="minorHAnsi" w:hAnsi="Times New Roman" w:cs="Times New Roman"/>
                <w:sz w:val="24"/>
                <w:szCs w:val="24"/>
                <w:lang w:eastAsia="en-US"/>
              </w:rPr>
            </w:pPr>
            <w:r w:rsidRPr="0077134A">
              <w:rPr>
                <w:rFonts w:ascii="Times New Roman" w:eastAsiaTheme="minorHAnsi" w:hAnsi="Times New Roman" w:cs="Times New Roman"/>
                <w:sz w:val="24"/>
                <w:szCs w:val="24"/>
                <w:lang w:eastAsia="en-US"/>
              </w:rPr>
              <w:t>600</w:t>
            </w:r>
          </w:p>
        </w:tc>
      </w:tr>
      <w:tr w:rsidR="00A97023" w:rsidRPr="0077134A" w:rsidTr="00BB30AC">
        <w:tc>
          <w:tcPr>
            <w:tcW w:w="510"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center"/>
              <w:outlineLvl w:val="0"/>
              <w:rPr>
                <w:rFonts w:ascii="Times New Roman" w:eastAsiaTheme="minorHAnsi" w:hAnsi="Times New Roman" w:cs="Times New Roman"/>
                <w:sz w:val="24"/>
                <w:szCs w:val="24"/>
                <w:lang w:eastAsia="en-US"/>
              </w:rPr>
            </w:pPr>
            <w:r w:rsidRPr="0077134A">
              <w:rPr>
                <w:rFonts w:ascii="Times New Roman" w:eastAsiaTheme="minorHAnsi" w:hAnsi="Times New Roman" w:cs="Times New Roman"/>
                <w:sz w:val="24"/>
                <w:szCs w:val="24"/>
                <w:lang w:eastAsia="en-US"/>
              </w:rPr>
              <w:t>2.</w:t>
            </w:r>
          </w:p>
        </w:tc>
        <w:tc>
          <w:tcPr>
            <w:tcW w:w="14232" w:type="dxa"/>
            <w:gridSpan w:val="10"/>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left"/>
              <w:rPr>
                <w:rFonts w:ascii="Times New Roman" w:eastAsiaTheme="minorHAnsi" w:hAnsi="Times New Roman" w:cs="Times New Roman"/>
                <w:sz w:val="24"/>
                <w:szCs w:val="24"/>
                <w:lang w:eastAsia="en-US"/>
              </w:rPr>
            </w:pPr>
            <w:r w:rsidRPr="0077134A">
              <w:rPr>
                <w:rFonts w:ascii="Times New Roman" w:eastAsiaTheme="minorHAnsi" w:hAnsi="Times New Roman" w:cs="Times New Roman"/>
                <w:sz w:val="24"/>
                <w:szCs w:val="24"/>
                <w:lang w:eastAsia="en-US"/>
              </w:rPr>
              <w:t>Строительство</w:t>
            </w:r>
          </w:p>
        </w:tc>
      </w:tr>
      <w:tr w:rsidR="00A97023" w:rsidRPr="0077134A" w:rsidTr="00BB30AC">
        <w:tc>
          <w:tcPr>
            <w:tcW w:w="510"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center"/>
              <w:rPr>
                <w:rFonts w:ascii="Times New Roman" w:eastAsiaTheme="minorHAnsi" w:hAnsi="Times New Roman" w:cs="Times New Roman"/>
                <w:sz w:val="24"/>
                <w:szCs w:val="24"/>
                <w:lang w:eastAsia="en-US"/>
              </w:rPr>
            </w:pPr>
            <w:r w:rsidRPr="0077134A">
              <w:rPr>
                <w:rFonts w:ascii="Times New Roman" w:eastAsiaTheme="minorHAnsi" w:hAnsi="Times New Roman" w:cs="Times New Roman"/>
                <w:sz w:val="24"/>
                <w:szCs w:val="24"/>
                <w:lang w:eastAsia="en-US"/>
              </w:rPr>
              <w:t>2.1.</w:t>
            </w:r>
          </w:p>
        </w:tc>
        <w:tc>
          <w:tcPr>
            <w:tcW w:w="2751" w:type="dxa"/>
            <w:tcBorders>
              <w:top w:val="single" w:sz="4" w:space="0" w:color="auto"/>
              <w:left w:val="single" w:sz="4" w:space="0" w:color="auto"/>
              <w:bottom w:val="single" w:sz="4" w:space="0" w:color="auto"/>
              <w:right w:val="single" w:sz="4" w:space="0" w:color="auto"/>
            </w:tcBorders>
          </w:tcPr>
          <w:p w:rsidR="00A97023" w:rsidRPr="0077134A" w:rsidRDefault="00A97023" w:rsidP="005D2021">
            <w:pPr>
              <w:autoSpaceDE w:val="0"/>
              <w:autoSpaceDN w:val="0"/>
              <w:adjustRightInd w:val="0"/>
              <w:ind w:firstLine="0"/>
              <w:jc w:val="left"/>
              <w:rPr>
                <w:rFonts w:ascii="Times New Roman" w:eastAsiaTheme="minorHAnsi" w:hAnsi="Times New Roman" w:cs="Times New Roman"/>
                <w:sz w:val="24"/>
                <w:szCs w:val="24"/>
                <w:lang w:eastAsia="en-US"/>
              </w:rPr>
            </w:pPr>
            <w:r w:rsidRPr="0077134A">
              <w:rPr>
                <w:rFonts w:ascii="Times New Roman" w:eastAsiaTheme="minorHAnsi" w:hAnsi="Times New Roman" w:cs="Times New Roman"/>
                <w:sz w:val="24"/>
                <w:szCs w:val="24"/>
                <w:lang w:eastAsia="en-US"/>
              </w:rPr>
              <w:t xml:space="preserve">Строительство дороги по улице </w:t>
            </w:r>
            <w:proofErr w:type="gramStart"/>
            <w:r w:rsidRPr="0077134A">
              <w:rPr>
                <w:rFonts w:ascii="Times New Roman" w:eastAsiaTheme="minorHAnsi" w:hAnsi="Times New Roman" w:cs="Times New Roman"/>
                <w:sz w:val="24"/>
                <w:szCs w:val="24"/>
                <w:lang w:eastAsia="en-US"/>
              </w:rPr>
              <w:t>Ангарская</w:t>
            </w:r>
            <w:proofErr w:type="gramEnd"/>
          </w:p>
        </w:tc>
        <w:tc>
          <w:tcPr>
            <w:tcW w:w="3827"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left"/>
              <w:rPr>
                <w:rFonts w:ascii="Times New Roman" w:eastAsiaTheme="minorHAnsi" w:hAnsi="Times New Roman" w:cs="Times New Roman"/>
                <w:sz w:val="24"/>
                <w:szCs w:val="24"/>
                <w:lang w:eastAsia="en-US"/>
              </w:rPr>
            </w:pPr>
            <w:r w:rsidRPr="0077134A">
              <w:rPr>
                <w:rFonts w:ascii="Times New Roman" w:eastAsiaTheme="minorHAnsi" w:hAnsi="Times New Roman" w:cs="Times New Roman"/>
                <w:sz w:val="24"/>
                <w:szCs w:val="24"/>
                <w:lang w:eastAsia="en-US"/>
              </w:rPr>
              <w:t>Строительство дороги местного значения</w:t>
            </w:r>
          </w:p>
        </w:tc>
        <w:tc>
          <w:tcPr>
            <w:tcW w:w="907"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center"/>
              <w:rPr>
                <w:rFonts w:ascii="Times New Roman" w:eastAsiaTheme="minorHAnsi" w:hAnsi="Times New Roman" w:cs="Times New Roman"/>
                <w:sz w:val="24"/>
                <w:szCs w:val="24"/>
                <w:lang w:eastAsia="en-US"/>
              </w:rPr>
            </w:pPr>
            <w:r w:rsidRPr="0077134A">
              <w:rPr>
                <w:rFonts w:ascii="Times New Roman" w:eastAsiaTheme="minorHAnsi" w:hAnsi="Times New Roman" w:cs="Times New Roman"/>
                <w:sz w:val="24"/>
                <w:szCs w:val="24"/>
                <w:lang w:eastAsia="en-US"/>
              </w:rPr>
              <w:t>1,1</w:t>
            </w:r>
          </w:p>
        </w:tc>
        <w:tc>
          <w:tcPr>
            <w:tcW w:w="1077"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center"/>
              <w:rPr>
                <w:rFonts w:ascii="Times New Roman" w:eastAsiaTheme="minorHAnsi" w:hAnsi="Times New Roman" w:cs="Times New Roman"/>
                <w:sz w:val="24"/>
                <w:szCs w:val="24"/>
                <w:lang w:eastAsia="en-US"/>
              </w:rPr>
            </w:pPr>
          </w:p>
        </w:tc>
        <w:tc>
          <w:tcPr>
            <w:tcW w:w="794"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center"/>
              <w:rPr>
                <w:rFonts w:ascii="Times New Roman" w:eastAsiaTheme="minorHAnsi" w:hAnsi="Times New Roman" w:cs="Times New Roman"/>
                <w:sz w:val="24"/>
                <w:szCs w:val="24"/>
                <w:lang w:eastAsia="en-US"/>
              </w:rPr>
            </w:pPr>
          </w:p>
        </w:tc>
        <w:tc>
          <w:tcPr>
            <w:tcW w:w="907"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center"/>
              <w:rPr>
                <w:rFonts w:ascii="Times New Roman" w:eastAsiaTheme="minorHAnsi" w:hAnsi="Times New Roman" w:cs="Times New Roman"/>
                <w:sz w:val="24"/>
                <w:szCs w:val="24"/>
                <w:lang w:eastAsia="en-US"/>
              </w:rPr>
            </w:pPr>
          </w:p>
        </w:tc>
        <w:tc>
          <w:tcPr>
            <w:tcW w:w="1077"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center"/>
              <w:rPr>
                <w:rFonts w:ascii="Times New Roman" w:eastAsiaTheme="minorHAnsi" w:hAnsi="Times New Roman" w:cs="Times New Roman"/>
                <w:sz w:val="24"/>
                <w:szCs w:val="24"/>
                <w:lang w:eastAsia="en-US"/>
              </w:rPr>
            </w:pPr>
            <w:r w:rsidRPr="0077134A">
              <w:rPr>
                <w:rFonts w:ascii="Times New Roman" w:eastAsiaTheme="minorHAnsi" w:hAnsi="Times New Roman" w:cs="Times New Roman"/>
                <w:sz w:val="24"/>
                <w:szCs w:val="24"/>
                <w:lang w:eastAsia="en-US"/>
              </w:rPr>
              <w:t>6000</w:t>
            </w:r>
          </w:p>
        </w:tc>
        <w:tc>
          <w:tcPr>
            <w:tcW w:w="907"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left"/>
              <w:rPr>
                <w:rFonts w:ascii="Times New Roman" w:eastAsiaTheme="minorHAnsi" w:hAnsi="Times New Roman" w:cs="Times New Roman"/>
                <w:sz w:val="24"/>
                <w:szCs w:val="24"/>
                <w:lang w:eastAsia="en-US"/>
              </w:rPr>
            </w:pPr>
          </w:p>
        </w:tc>
        <w:tc>
          <w:tcPr>
            <w:tcW w:w="1077"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left"/>
              <w:rPr>
                <w:rFonts w:ascii="Times New Roman" w:eastAsiaTheme="minorHAnsi" w:hAnsi="Times New Roman" w:cs="Times New Roman"/>
                <w:sz w:val="24"/>
                <w:szCs w:val="24"/>
                <w:lang w:eastAsia="en-US"/>
              </w:rPr>
            </w:pPr>
          </w:p>
        </w:tc>
        <w:tc>
          <w:tcPr>
            <w:tcW w:w="908"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left"/>
              <w:rPr>
                <w:rFonts w:ascii="Times New Roman" w:eastAsiaTheme="minorHAnsi" w:hAnsi="Times New Roman" w:cs="Times New Roman"/>
                <w:sz w:val="24"/>
                <w:szCs w:val="24"/>
                <w:lang w:eastAsia="en-US"/>
              </w:rPr>
            </w:pPr>
          </w:p>
        </w:tc>
      </w:tr>
      <w:tr w:rsidR="00A97023" w:rsidRPr="0077134A" w:rsidTr="00BB30AC">
        <w:tc>
          <w:tcPr>
            <w:tcW w:w="510"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left"/>
              <w:rPr>
                <w:rFonts w:ascii="Times New Roman" w:eastAsiaTheme="minorHAnsi" w:hAnsi="Times New Roman" w:cs="Times New Roman"/>
                <w:sz w:val="24"/>
                <w:szCs w:val="24"/>
                <w:lang w:eastAsia="en-US"/>
              </w:rPr>
            </w:pPr>
          </w:p>
        </w:tc>
        <w:tc>
          <w:tcPr>
            <w:tcW w:w="2751" w:type="dxa"/>
            <w:vMerge w:val="restart"/>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left"/>
              <w:rPr>
                <w:rFonts w:ascii="Times New Roman" w:eastAsiaTheme="minorHAnsi" w:hAnsi="Times New Roman" w:cs="Times New Roman"/>
                <w:sz w:val="24"/>
                <w:szCs w:val="24"/>
                <w:lang w:eastAsia="en-US"/>
              </w:rPr>
            </w:pPr>
            <w:r w:rsidRPr="0077134A">
              <w:rPr>
                <w:rFonts w:ascii="Times New Roman" w:eastAsiaTheme="minorHAnsi" w:hAnsi="Times New Roman" w:cs="Times New Roman"/>
                <w:sz w:val="24"/>
                <w:szCs w:val="24"/>
                <w:lang w:eastAsia="en-US"/>
              </w:rPr>
              <w:t>В том числе по источникам</w:t>
            </w:r>
          </w:p>
        </w:tc>
        <w:tc>
          <w:tcPr>
            <w:tcW w:w="3827"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left"/>
              <w:rPr>
                <w:rFonts w:ascii="Times New Roman" w:eastAsiaTheme="minorHAnsi" w:hAnsi="Times New Roman" w:cs="Times New Roman"/>
                <w:sz w:val="24"/>
                <w:szCs w:val="24"/>
                <w:lang w:eastAsia="en-US"/>
              </w:rPr>
            </w:pPr>
            <w:r w:rsidRPr="0077134A">
              <w:rPr>
                <w:rFonts w:ascii="Times New Roman" w:eastAsiaTheme="minorHAnsi" w:hAnsi="Times New Roman" w:cs="Times New Roman"/>
                <w:sz w:val="24"/>
                <w:szCs w:val="24"/>
                <w:lang w:eastAsia="en-US"/>
              </w:rPr>
              <w:t>Федеральный бюджет</w:t>
            </w:r>
          </w:p>
        </w:tc>
        <w:tc>
          <w:tcPr>
            <w:tcW w:w="907"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left"/>
              <w:rPr>
                <w:rFonts w:ascii="Times New Roman" w:eastAsiaTheme="minorHAnsi" w:hAnsi="Times New Roman" w:cs="Times New Roman"/>
                <w:sz w:val="24"/>
                <w:szCs w:val="24"/>
                <w:lang w:eastAsia="en-US"/>
              </w:rPr>
            </w:pPr>
          </w:p>
        </w:tc>
        <w:tc>
          <w:tcPr>
            <w:tcW w:w="1077"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left"/>
              <w:rPr>
                <w:rFonts w:ascii="Times New Roman" w:eastAsiaTheme="minorHAnsi" w:hAnsi="Times New Roman" w:cs="Times New Roman"/>
                <w:sz w:val="24"/>
                <w:szCs w:val="24"/>
                <w:lang w:eastAsia="en-US"/>
              </w:rPr>
            </w:pPr>
          </w:p>
        </w:tc>
        <w:tc>
          <w:tcPr>
            <w:tcW w:w="794"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left"/>
              <w:rPr>
                <w:rFonts w:ascii="Times New Roman" w:eastAsiaTheme="minorHAnsi" w:hAnsi="Times New Roman" w:cs="Times New Roman"/>
                <w:sz w:val="24"/>
                <w:szCs w:val="24"/>
                <w:lang w:eastAsia="en-US"/>
              </w:rPr>
            </w:pPr>
          </w:p>
        </w:tc>
        <w:tc>
          <w:tcPr>
            <w:tcW w:w="907"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left"/>
              <w:rPr>
                <w:rFonts w:ascii="Times New Roman" w:eastAsiaTheme="minorHAnsi" w:hAnsi="Times New Roman" w:cs="Times New Roman"/>
                <w:sz w:val="24"/>
                <w:szCs w:val="24"/>
                <w:lang w:eastAsia="en-US"/>
              </w:rPr>
            </w:pPr>
          </w:p>
        </w:tc>
        <w:tc>
          <w:tcPr>
            <w:tcW w:w="1077"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left"/>
              <w:rPr>
                <w:rFonts w:ascii="Times New Roman" w:eastAsiaTheme="minorHAnsi" w:hAnsi="Times New Roman" w:cs="Times New Roman"/>
                <w:sz w:val="24"/>
                <w:szCs w:val="24"/>
                <w:lang w:eastAsia="en-US"/>
              </w:rPr>
            </w:pPr>
          </w:p>
        </w:tc>
        <w:tc>
          <w:tcPr>
            <w:tcW w:w="907"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left"/>
              <w:rPr>
                <w:rFonts w:ascii="Times New Roman" w:eastAsiaTheme="minorHAnsi" w:hAnsi="Times New Roman" w:cs="Times New Roman"/>
                <w:sz w:val="24"/>
                <w:szCs w:val="24"/>
                <w:lang w:eastAsia="en-US"/>
              </w:rPr>
            </w:pPr>
          </w:p>
        </w:tc>
        <w:tc>
          <w:tcPr>
            <w:tcW w:w="1077"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left"/>
              <w:rPr>
                <w:rFonts w:ascii="Times New Roman" w:eastAsiaTheme="minorHAnsi" w:hAnsi="Times New Roman" w:cs="Times New Roman"/>
                <w:sz w:val="24"/>
                <w:szCs w:val="24"/>
                <w:lang w:eastAsia="en-US"/>
              </w:rPr>
            </w:pPr>
          </w:p>
        </w:tc>
        <w:tc>
          <w:tcPr>
            <w:tcW w:w="908"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left"/>
              <w:rPr>
                <w:rFonts w:ascii="Times New Roman" w:eastAsiaTheme="minorHAnsi" w:hAnsi="Times New Roman" w:cs="Times New Roman"/>
                <w:sz w:val="24"/>
                <w:szCs w:val="24"/>
                <w:lang w:eastAsia="en-US"/>
              </w:rPr>
            </w:pPr>
          </w:p>
        </w:tc>
      </w:tr>
      <w:tr w:rsidR="00A97023" w:rsidRPr="0077134A" w:rsidTr="00BB30AC">
        <w:tc>
          <w:tcPr>
            <w:tcW w:w="510"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left"/>
              <w:rPr>
                <w:rFonts w:ascii="Times New Roman" w:eastAsiaTheme="minorHAnsi" w:hAnsi="Times New Roman" w:cs="Times New Roman"/>
                <w:sz w:val="24"/>
                <w:szCs w:val="24"/>
                <w:lang w:eastAsia="en-US"/>
              </w:rPr>
            </w:pPr>
          </w:p>
        </w:tc>
        <w:tc>
          <w:tcPr>
            <w:tcW w:w="2751" w:type="dxa"/>
            <w:vMerge/>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left"/>
              <w:rPr>
                <w:rFonts w:ascii="Times New Roman" w:eastAsiaTheme="minorHAnsi" w:hAnsi="Times New Roman" w:cs="Times New Roman"/>
                <w:sz w:val="24"/>
                <w:szCs w:val="24"/>
                <w:lang w:eastAsia="en-US"/>
              </w:rPr>
            </w:pPr>
          </w:p>
        </w:tc>
        <w:tc>
          <w:tcPr>
            <w:tcW w:w="3827"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left"/>
              <w:rPr>
                <w:rFonts w:ascii="Times New Roman" w:eastAsiaTheme="minorHAnsi" w:hAnsi="Times New Roman" w:cs="Times New Roman"/>
                <w:sz w:val="24"/>
                <w:szCs w:val="24"/>
                <w:lang w:eastAsia="en-US"/>
              </w:rPr>
            </w:pPr>
            <w:r w:rsidRPr="0077134A">
              <w:rPr>
                <w:rFonts w:ascii="Times New Roman" w:eastAsiaTheme="minorHAnsi" w:hAnsi="Times New Roman" w:cs="Times New Roman"/>
                <w:sz w:val="24"/>
                <w:szCs w:val="24"/>
                <w:lang w:eastAsia="en-US"/>
              </w:rPr>
              <w:t>Областной бюджет</w:t>
            </w:r>
          </w:p>
        </w:tc>
        <w:tc>
          <w:tcPr>
            <w:tcW w:w="907"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left"/>
              <w:rPr>
                <w:rFonts w:ascii="Times New Roman" w:eastAsiaTheme="minorHAnsi" w:hAnsi="Times New Roman" w:cs="Times New Roman"/>
                <w:sz w:val="24"/>
                <w:szCs w:val="24"/>
                <w:lang w:eastAsia="en-US"/>
              </w:rPr>
            </w:pPr>
          </w:p>
        </w:tc>
        <w:tc>
          <w:tcPr>
            <w:tcW w:w="1077"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center"/>
              <w:rPr>
                <w:rFonts w:ascii="Times New Roman" w:eastAsiaTheme="minorHAnsi" w:hAnsi="Times New Roman" w:cs="Times New Roman"/>
                <w:sz w:val="24"/>
                <w:szCs w:val="24"/>
                <w:lang w:eastAsia="en-US"/>
              </w:rPr>
            </w:pPr>
          </w:p>
        </w:tc>
        <w:tc>
          <w:tcPr>
            <w:tcW w:w="794"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left"/>
              <w:rPr>
                <w:rFonts w:ascii="Times New Roman" w:eastAsiaTheme="minorHAnsi" w:hAnsi="Times New Roman" w:cs="Times New Roman"/>
                <w:sz w:val="24"/>
                <w:szCs w:val="24"/>
                <w:lang w:eastAsia="en-US"/>
              </w:rPr>
            </w:pPr>
          </w:p>
        </w:tc>
        <w:tc>
          <w:tcPr>
            <w:tcW w:w="907"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left"/>
              <w:rPr>
                <w:rFonts w:ascii="Times New Roman" w:eastAsiaTheme="minorHAnsi" w:hAnsi="Times New Roman" w:cs="Times New Roman"/>
                <w:sz w:val="24"/>
                <w:szCs w:val="24"/>
                <w:lang w:eastAsia="en-US"/>
              </w:rPr>
            </w:pPr>
          </w:p>
        </w:tc>
        <w:tc>
          <w:tcPr>
            <w:tcW w:w="1077"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center"/>
              <w:rPr>
                <w:rFonts w:ascii="Times New Roman" w:eastAsiaTheme="minorHAnsi" w:hAnsi="Times New Roman" w:cs="Times New Roman"/>
                <w:sz w:val="24"/>
                <w:szCs w:val="24"/>
                <w:lang w:eastAsia="en-US"/>
              </w:rPr>
            </w:pPr>
          </w:p>
        </w:tc>
        <w:tc>
          <w:tcPr>
            <w:tcW w:w="907"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left"/>
              <w:rPr>
                <w:rFonts w:ascii="Times New Roman" w:eastAsiaTheme="minorHAnsi" w:hAnsi="Times New Roman" w:cs="Times New Roman"/>
                <w:sz w:val="24"/>
                <w:szCs w:val="24"/>
                <w:lang w:eastAsia="en-US"/>
              </w:rPr>
            </w:pPr>
          </w:p>
        </w:tc>
        <w:tc>
          <w:tcPr>
            <w:tcW w:w="1077"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left"/>
              <w:rPr>
                <w:rFonts w:ascii="Times New Roman" w:eastAsiaTheme="minorHAnsi" w:hAnsi="Times New Roman" w:cs="Times New Roman"/>
                <w:sz w:val="24"/>
                <w:szCs w:val="24"/>
                <w:lang w:eastAsia="en-US"/>
              </w:rPr>
            </w:pPr>
          </w:p>
        </w:tc>
        <w:tc>
          <w:tcPr>
            <w:tcW w:w="908"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left"/>
              <w:rPr>
                <w:rFonts w:ascii="Times New Roman" w:eastAsiaTheme="minorHAnsi" w:hAnsi="Times New Roman" w:cs="Times New Roman"/>
                <w:sz w:val="24"/>
                <w:szCs w:val="24"/>
                <w:lang w:eastAsia="en-US"/>
              </w:rPr>
            </w:pPr>
          </w:p>
        </w:tc>
      </w:tr>
      <w:tr w:rsidR="00A97023" w:rsidRPr="0077134A" w:rsidTr="00BB30AC">
        <w:tc>
          <w:tcPr>
            <w:tcW w:w="510"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left"/>
              <w:rPr>
                <w:rFonts w:ascii="Times New Roman" w:eastAsiaTheme="minorHAnsi" w:hAnsi="Times New Roman" w:cs="Times New Roman"/>
                <w:sz w:val="24"/>
                <w:szCs w:val="24"/>
                <w:lang w:eastAsia="en-US"/>
              </w:rPr>
            </w:pPr>
          </w:p>
        </w:tc>
        <w:tc>
          <w:tcPr>
            <w:tcW w:w="2751" w:type="dxa"/>
            <w:vMerge/>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left"/>
              <w:rPr>
                <w:rFonts w:ascii="Times New Roman" w:eastAsiaTheme="minorHAnsi" w:hAnsi="Times New Roman" w:cs="Times New Roman"/>
                <w:sz w:val="24"/>
                <w:szCs w:val="24"/>
                <w:lang w:eastAsia="en-US"/>
              </w:rPr>
            </w:pPr>
          </w:p>
        </w:tc>
        <w:tc>
          <w:tcPr>
            <w:tcW w:w="3827"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left"/>
              <w:rPr>
                <w:rFonts w:ascii="Times New Roman" w:eastAsiaTheme="minorHAnsi" w:hAnsi="Times New Roman" w:cs="Times New Roman"/>
                <w:sz w:val="24"/>
                <w:szCs w:val="24"/>
                <w:lang w:eastAsia="en-US"/>
              </w:rPr>
            </w:pPr>
            <w:r w:rsidRPr="0077134A">
              <w:rPr>
                <w:rFonts w:ascii="Times New Roman" w:eastAsiaTheme="minorHAnsi" w:hAnsi="Times New Roman" w:cs="Times New Roman"/>
                <w:sz w:val="24"/>
                <w:szCs w:val="24"/>
                <w:lang w:eastAsia="en-US"/>
              </w:rPr>
              <w:t>Местный бюджет</w:t>
            </w:r>
          </w:p>
        </w:tc>
        <w:tc>
          <w:tcPr>
            <w:tcW w:w="907"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left"/>
              <w:rPr>
                <w:rFonts w:ascii="Times New Roman" w:eastAsiaTheme="minorHAnsi" w:hAnsi="Times New Roman" w:cs="Times New Roman"/>
                <w:sz w:val="24"/>
                <w:szCs w:val="24"/>
                <w:lang w:eastAsia="en-US"/>
              </w:rPr>
            </w:pPr>
          </w:p>
        </w:tc>
        <w:tc>
          <w:tcPr>
            <w:tcW w:w="1077" w:type="dxa"/>
            <w:tcBorders>
              <w:top w:val="single" w:sz="4" w:space="0" w:color="auto"/>
              <w:left w:val="single" w:sz="4" w:space="0" w:color="auto"/>
              <w:bottom w:val="single" w:sz="4" w:space="0" w:color="auto"/>
              <w:right w:val="single" w:sz="4" w:space="0" w:color="auto"/>
            </w:tcBorders>
          </w:tcPr>
          <w:p w:rsidR="00A97023" w:rsidRPr="0077134A" w:rsidRDefault="008E1B70">
            <w:pPr>
              <w:autoSpaceDE w:val="0"/>
              <w:autoSpaceDN w:val="0"/>
              <w:adjustRightInd w:val="0"/>
              <w:ind w:firstLine="0"/>
              <w:jc w:val="center"/>
              <w:rPr>
                <w:rFonts w:ascii="Times New Roman" w:eastAsiaTheme="minorHAnsi" w:hAnsi="Times New Roman" w:cs="Times New Roman"/>
                <w:sz w:val="24"/>
                <w:szCs w:val="24"/>
                <w:lang w:eastAsia="en-US"/>
              </w:rPr>
            </w:pPr>
            <w:r w:rsidRPr="0077134A">
              <w:rPr>
                <w:rFonts w:ascii="Times New Roman" w:eastAsiaTheme="minorHAnsi" w:hAnsi="Times New Roman" w:cs="Times New Roman"/>
                <w:sz w:val="24"/>
                <w:szCs w:val="24"/>
                <w:lang w:eastAsia="en-US"/>
              </w:rPr>
              <w:t>6000</w:t>
            </w:r>
          </w:p>
        </w:tc>
        <w:tc>
          <w:tcPr>
            <w:tcW w:w="794"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center"/>
              <w:rPr>
                <w:rFonts w:ascii="Times New Roman" w:eastAsiaTheme="minorHAnsi" w:hAnsi="Times New Roman" w:cs="Times New Roman"/>
                <w:sz w:val="24"/>
                <w:szCs w:val="24"/>
                <w:lang w:eastAsia="en-US"/>
              </w:rPr>
            </w:pPr>
          </w:p>
        </w:tc>
        <w:tc>
          <w:tcPr>
            <w:tcW w:w="907"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center"/>
              <w:rPr>
                <w:rFonts w:ascii="Times New Roman" w:eastAsiaTheme="minorHAnsi" w:hAnsi="Times New Roman" w:cs="Times New Roman"/>
                <w:sz w:val="24"/>
                <w:szCs w:val="24"/>
                <w:lang w:eastAsia="en-US"/>
              </w:rPr>
            </w:pPr>
          </w:p>
        </w:tc>
        <w:tc>
          <w:tcPr>
            <w:tcW w:w="1077" w:type="dxa"/>
            <w:tcBorders>
              <w:top w:val="single" w:sz="4" w:space="0" w:color="auto"/>
              <w:left w:val="single" w:sz="4" w:space="0" w:color="auto"/>
              <w:bottom w:val="single" w:sz="4" w:space="0" w:color="auto"/>
              <w:right w:val="single" w:sz="4" w:space="0" w:color="auto"/>
            </w:tcBorders>
          </w:tcPr>
          <w:p w:rsidR="00A97023" w:rsidRPr="0077134A" w:rsidRDefault="008E1B70">
            <w:pPr>
              <w:autoSpaceDE w:val="0"/>
              <w:autoSpaceDN w:val="0"/>
              <w:adjustRightInd w:val="0"/>
              <w:ind w:firstLine="0"/>
              <w:jc w:val="center"/>
              <w:rPr>
                <w:rFonts w:ascii="Times New Roman" w:eastAsiaTheme="minorHAnsi" w:hAnsi="Times New Roman" w:cs="Times New Roman"/>
                <w:sz w:val="24"/>
                <w:szCs w:val="24"/>
                <w:lang w:eastAsia="en-US"/>
              </w:rPr>
            </w:pPr>
            <w:r w:rsidRPr="0077134A">
              <w:rPr>
                <w:rFonts w:ascii="Times New Roman" w:eastAsiaTheme="minorHAnsi" w:hAnsi="Times New Roman" w:cs="Times New Roman"/>
                <w:sz w:val="24"/>
                <w:szCs w:val="24"/>
                <w:lang w:eastAsia="en-US"/>
              </w:rPr>
              <w:t>6000</w:t>
            </w:r>
          </w:p>
        </w:tc>
        <w:tc>
          <w:tcPr>
            <w:tcW w:w="907"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left"/>
              <w:rPr>
                <w:rFonts w:ascii="Times New Roman" w:eastAsiaTheme="minorHAnsi" w:hAnsi="Times New Roman" w:cs="Times New Roman"/>
                <w:sz w:val="24"/>
                <w:szCs w:val="24"/>
                <w:lang w:eastAsia="en-US"/>
              </w:rPr>
            </w:pPr>
          </w:p>
        </w:tc>
        <w:tc>
          <w:tcPr>
            <w:tcW w:w="1077"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left"/>
              <w:rPr>
                <w:rFonts w:ascii="Times New Roman" w:eastAsiaTheme="minorHAnsi" w:hAnsi="Times New Roman" w:cs="Times New Roman"/>
                <w:sz w:val="24"/>
                <w:szCs w:val="24"/>
                <w:lang w:eastAsia="en-US"/>
              </w:rPr>
            </w:pPr>
          </w:p>
        </w:tc>
        <w:tc>
          <w:tcPr>
            <w:tcW w:w="908"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left"/>
              <w:rPr>
                <w:rFonts w:ascii="Times New Roman" w:eastAsiaTheme="minorHAnsi" w:hAnsi="Times New Roman" w:cs="Times New Roman"/>
                <w:sz w:val="24"/>
                <w:szCs w:val="24"/>
                <w:lang w:eastAsia="en-US"/>
              </w:rPr>
            </w:pPr>
          </w:p>
        </w:tc>
      </w:tr>
      <w:tr w:rsidR="00A97023" w:rsidRPr="0077134A" w:rsidTr="00BB30AC">
        <w:tc>
          <w:tcPr>
            <w:tcW w:w="510"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center"/>
              <w:rPr>
                <w:rFonts w:ascii="Times New Roman" w:eastAsiaTheme="minorHAnsi" w:hAnsi="Times New Roman" w:cs="Times New Roman"/>
                <w:sz w:val="24"/>
                <w:szCs w:val="24"/>
                <w:lang w:eastAsia="en-US"/>
              </w:rPr>
            </w:pPr>
            <w:r w:rsidRPr="0077134A">
              <w:rPr>
                <w:rFonts w:ascii="Times New Roman" w:eastAsiaTheme="minorHAnsi" w:hAnsi="Times New Roman" w:cs="Times New Roman"/>
                <w:sz w:val="24"/>
                <w:szCs w:val="24"/>
                <w:lang w:eastAsia="en-US"/>
              </w:rPr>
              <w:t>2.2.</w:t>
            </w:r>
          </w:p>
        </w:tc>
        <w:tc>
          <w:tcPr>
            <w:tcW w:w="2751" w:type="dxa"/>
            <w:tcBorders>
              <w:top w:val="single" w:sz="4" w:space="0" w:color="auto"/>
              <w:left w:val="single" w:sz="4" w:space="0" w:color="auto"/>
              <w:bottom w:val="single" w:sz="4" w:space="0" w:color="auto"/>
              <w:right w:val="single" w:sz="4" w:space="0" w:color="auto"/>
            </w:tcBorders>
          </w:tcPr>
          <w:p w:rsidR="00A97023" w:rsidRPr="0077134A" w:rsidRDefault="008E1B70" w:rsidP="005D2021">
            <w:pPr>
              <w:autoSpaceDE w:val="0"/>
              <w:autoSpaceDN w:val="0"/>
              <w:adjustRightInd w:val="0"/>
              <w:ind w:firstLine="0"/>
              <w:jc w:val="left"/>
              <w:rPr>
                <w:rFonts w:ascii="Times New Roman" w:eastAsiaTheme="minorHAnsi" w:hAnsi="Times New Roman" w:cs="Times New Roman"/>
                <w:sz w:val="24"/>
                <w:szCs w:val="24"/>
                <w:lang w:eastAsia="en-US"/>
              </w:rPr>
            </w:pPr>
            <w:r w:rsidRPr="0077134A">
              <w:rPr>
                <w:rFonts w:ascii="Times New Roman" w:eastAsiaTheme="minorHAnsi" w:hAnsi="Times New Roman" w:cs="Times New Roman"/>
                <w:sz w:val="24"/>
                <w:szCs w:val="24"/>
                <w:lang w:eastAsia="en-US"/>
              </w:rPr>
              <w:t xml:space="preserve">Строительство </w:t>
            </w:r>
            <w:r w:rsidR="005D2021" w:rsidRPr="0077134A">
              <w:rPr>
                <w:rFonts w:ascii="Times New Roman" w:eastAsiaTheme="minorHAnsi" w:hAnsi="Times New Roman" w:cs="Times New Roman"/>
                <w:sz w:val="24"/>
                <w:szCs w:val="24"/>
                <w:lang w:eastAsia="en-US"/>
              </w:rPr>
              <w:t xml:space="preserve">дороги </w:t>
            </w:r>
            <w:r w:rsidRPr="0077134A">
              <w:rPr>
                <w:rFonts w:ascii="Times New Roman" w:eastAsiaTheme="minorHAnsi" w:hAnsi="Times New Roman" w:cs="Times New Roman"/>
                <w:sz w:val="24"/>
                <w:szCs w:val="24"/>
                <w:lang w:eastAsia="en-US"/>
              </w:rPr>
              <w:t xml:space="preserve"> по улице Красилова</w:t>
            </w:r>
          </w:p>
        </w:tc>
        <w:tc>
          <w:tcPr>
            <w:tcW w:w="3827" w:type="dxa"/>
            <w:tcBorders>
              <w:top w:val="single" w:sz="4" w:space="0" w:color="auto"/>
              <w:left w:val="single" w:sz="4" w:space="0" w:color="auto"/>
              <w:bottom w:val="single" w:sz="4" w:space="0" w:color="auto"/>
              <w:right w:val="single" w:sz="4" w:space="0" w:color="auto"/>
            </w:tcBorders>
          </w:tcPr>
          <w:p w:rsidR="00A97023" w:rsidRPr="0077134A" w:rsidRDefault="008E1B70">
            <w:pPr>
              <w:autoSpaceDE w:val="0"/>
              <w:autoSpaceDN w:val="0"/>
              <w:adjustRightInd w:val="0"/>
              <w:ind w:firstLine="0"/>
              <w:jc w:val="left"/>
              <w:rPr>
                <w:rFonts w:ascii="Times New Roman" w:eastAsiaTheme="minorHAnsi" w:hAnsi="Times New Roman" w:cs="Times New Roman"/>
                <w:sz w:val="24"/>
                <w:szCs w:val="24"/>
                <w:lang w:eastAsia="en-US"/>
              </w:rPr>
            </w:pPr>
            <w:r w:rsidRPr="0077134A">
              <w:rPr>
                <w:rFonts w:ascii="Times New Roman" w:eastAsiaTheme="minorHAnsi" w:hAnsi="Times New Roman" w:cs="Times New Roman"/>
                <w:sz w:val="24"/>
                <w:szCs w:val="24"/>
                <w:lang w:eastAsia="en-US"/>
              </w:rPr>
              <w:t>Строительство дороги местного значения</w:t>
            </w:r>
          </w:p>
        </w:tc>
        <w:tc>
          <w:tcPr>
            <w:tcW w:w="907" w:type="dxa"/>
            <w:tcBorders>
              <w:top w:val="single" w:sz="4" w:space="0" w:color="auto"/>
              <w:left w:val="single" w:sz="4" w:space="0" w:color="auto"/>
              <w:bottom w:val="single" w:sz="4" w:space="0" w:color="auto"/>
              <w:right w:val="single" w:sz="4" w:space="0" w:color="auto"/>
            </w:tcBorders>
          </w:tcPr>
          <w:p w:rsidR="00A97023" w:rsidRPr="0077134A" w:rsidRDefault="008E1B70">
            <w:pPr>
              <w:autoSpaceDE w:val="0"/>
              <w:autoSpaceDN w:val="0"/>
              <w:adjustRightInd w:val="0"/>
              <w:ind w:firstLine="0"/>
              <w:jc w:val="center"/>
              <w:rPr>
                <w:rFonts w:ascii="Times New Roman" w:eastAsiaTheme="minorHAnsi" w:hAnsi="Times New Roman" w:cs="Times New Roman"/>
                <w:sz w:val="24"/>
                <w:szCs w:val="24"/>
                <w:lang w:eastAsia="en-US"/>
              </w:rPr>
            </w:pPr>
            <w:r w:rsidRPr="0077134A">
              <w:rPr>
                <w:rFonts w:ascii="Times New Roman" w:eastAsiaTheme="minorHAnsi" w:hAnsi="Times New Roman" w:cs="Times New Roman"/>
                <w:sz w:val="24"/>
                <w:szCs w:val="24"/>
                <w:lang w:eastAsia="en-US"/>
              </w:rPr>
              <w:t>0,24</w:t>
            </w:r>
          </w:p>
        </w:tc>
        <w:tc>
          <w:tcPr>
            <w:tcW w:w="1077" w:type="dxa"/>
            <w:tcBorders>
              <w:top w:val="single" w:sz="4" w:space="0" w:color="auto"/>
              <w:left w:val="single" w:sz="4" w:space="0" w:color="auto"/>
              <w:bottom w:val="single" w:sz="4" w:space="0" w:color="auto"/>
              <w:right w:val="single" w:sz="4" w:space="0" w:color="auto"/>
            </w:tcBorders>
          </w:tcPr>
          <w:p w:rsidR="00A97023" w:rsidRPr="0077134A" w:rsidRDefault="008E1B70">
            <w:pPr>
              <w:autoSpaceDE w:val="0"/>
              <w:autoSpaceDN w:val="0"/>
              <w:adjustRightInd w:val="0"/>
              <w:ind w:firstLine="0"/>
              <w:jc w:val="center"/>
              <w:rPr>
                <w:rFonts w:ascii="Times New Roman" w:eastAsiaTheme="minorHAnsi" w:hAnsi="Times New Roman" w:cs="Times New Roman"/>
                <w:sz w:val="24"/>
                <w:szCs w:val="24"/>
                <w:lang w:eastAsia="en-US"/>
              </w:rPr>
            </w:pPr>
            <w:r w:rsidRPr="0077134A">
              <w:rPr>
                <w:rFonts w:ascii="Times New Roman" w:eastAsiaTheme="minorHAnsi" w:hAnsi="Times New Roman" w:cs="Times New Roman"/>
                <w:sz w:val="24"/>
                <w:szCs w:val="24"/>
                <w:lang w:eastAsia="en-US"/>
              </w:rPr>
              <w:t>2500</w:t>
            </w:r>
          </w:p>
        </w:tc>
        <w:tc>
          <w:tcPr>
            <w:tcW w:w="794"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left"/>
              <w:rPr>
                <w:rFonts w:ascii="Times New Roman" w:eastAsiaTheme="minorHAnsi" w:hAnsi="Times New Roman" w:cs="Times New Roman"/>
                <w:sz w:val="24"/>
                <w:szCs w:val="24"/>
                <w:lang w:eastAsia="en-US"/>
              </w:rPr>
            </w:pPr>
          </w:p>
        </w:tc>
        <w:tc>
          <w:tcPr>
            <w:tcW w:w="907"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left"/>
              <w:rPr>
                <w:rFonts w:ascii="Times New Roman" w:eastAsiaTheme="minorHAnsi" w:hAnsi="Times New Roman" w:cs="Times New Roman"/>
                <w:sz w:val="24"/>
                <w:szCs w:val="24"/>
                <w:lang w:eastAsia="en-US"/>
              </w:rPr>
            </w:pPr>
          </w:p>
        </w:tc>
        <w:tc>
          <w:tcPr>
            <w:tcW w:w="1077"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center"/>
              <w:rPr>
                <w:rFonts w:ascii="Times New Roman" w:eastAsiaTheme="minorHAnsi" w:hAnsi="Times New Roman" w:cs="Times New Roman"/>
                <w:sz w:val="24"/>
                <w:szCs w:val="24"/>
                <w:lang w:eastAsia="en-US"/>
              </w:rPr>
            </w:pPr>
          </w:p>
        </w:tc>
        <w:tc>
          <w:tcPr>
            <w:tcW w:w="907"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left"/>
              <w:rPr>
                <w:rFonts w:ascii="Times New Roman" w:eastAsiaTheme="minorHAnsi" w:hAnsi="Times New Roman" w:cs="Times New Roman"/>
                <w:sz w:val="24"/>
                <w:szCs w:val="24"/>
                <w:lang w:eastAsia="en-US"/>
              </w:rPr>
            </w:pPr>
          </w:p>
        </w:tc>
        <w:tc>
          <w:tcPr>
            <w:tcW w:w="1077" w:type="dxa"/>
            <w:tcBorders>
              <w:top w:val="single" w:sz="4" w:space="0" w:color="auto"/>
              <w:left w:val="single" w:sz="4" w:space="0" w:color="auto"/>
              <w:bottom w:val="single" w:sz="4" w:space="0" w:color="auto"/>
              <w:right w:val="single" w:sz="4" w:space="0" w:color="auto"/>
            </w:tcBorders>
          </w:tcPr>
          <w:p w:rsidR="00A97023" w:rsidRPr="0077134A" w:rsidRDefault="008E1B70" w:rsidP="008E1B70">
            <w:pPr>
              <w:autoSpaceDE w:val="0"/>
              <w:autoSpaceDN w:val="0"/>
              <w:adjustRightInd w:val="0"/>
              <w:ind w:firstLine="0"/>
              <w:jc w:val="left"/>
              <w:rPr>
                <w:rFonts w:ascii="Times New Roman" w:eastAsiaTheme="minorHAnsi" w:hAnsi="Times New Roman" w:cs="Times New Roman"/>
                <w:sz w:val="24"/>
                <w:szCs w:val="24"/>
                <w:lang w:eastAsia="en-US"/>
              </w:rPr>
            </w:pPr>
            <w:r w:rsidRPr="0077134A">
              <w:rPr>
                <w:rFonts w:ascii="Times New Roman" w:eastAsiaTheme="minorHAnsi" w:hAnsi="Times New Roman" w:cs="Times New Roman"/>
                <w:sz w:val="24"/>
                <w:szCs w:val="24"/>
                <w:lang w:eastAsia="en-US"/>
              </w:rPr>
              <w:t>2500</w:t>
            </w:r>
          </w:p>
        </w:tc>
        <w:tc>
          <w:tcPr>
            <w:tcW w:w="908"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left"/>
              <w:rPr>
                <w:rFonts w:ascii="Times New Roman" w:eastAsiaTheme="minorHAnsi" w:hAnsi="Times New Roman" w:cs="Times New Roman"/>
                <w:sz w:val="24"/>
                <w:szCs w:val="24"/>
                <w:lang w:eastAsia="en-US"/>
              </w:rPr>
            </w:pPr>
          </w:p>
        </w:tc>
      </w:tr>
      <w:tr w:rsidR="00A97023" w:rsidRPr="0077134A" w:rsidTr="00BB30AC">
        <w:tc>
          <w:tcPr>
            <w:tcW w:w="510"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left"/>
              <w:rPr>
                <w:rFonts w:ascii="Times New Roman" w:eastAsiaTheme="minorHAnsi" w:hAnsi="Times New Roman" w:cs="Times New Roman"/>
                <w:sz w:val="24"/>
                <w:szCs w:val="24"/>
                <w:lang w:eastAsia="en-US"/>
              </w:rPr>
            </w:pPr>
          </w:p>
        </w:tc>
        <w:tc>
          <w:tcPr>
            <w:tcW w:w="2751" w:type="dxa"/>
            <w:vMerge w:val="restart"/>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left"/>
              <w:rPr>
                <w:rFonts w:ascii="Times New Roman" w:eastAsiaTheme="minorHAnsi" w:hAnsi="Times New Roman" w:cs="Times New Roman"/>
                <w:sz w:val="24"/>
                <w:szCs w:val="24"/>
                <w:lang w:eastAsia="en-US"/>
              </w:rPr>
            </w:pPr>
            <w:r w:rsidRPr="0077134A">
              <w:rPr>
                <w:rFonts w:ascii="Times New Roman" w:eastAsiaTheme="minorHAnsi" w:hAnsi="Times New Roman" w:cs="Times New Roman"/>
                <w:sz w:val="24"/>
                <w:szCs w:val="24"/>
                <w:lang w:eastAsia="en-US"/>
              </w:rPr>
              <w:t>В том числе по источникам</w:t>
            </w:r>
          </w:p>
        </w:tc>
        <w:tc>
          <w:tcPr>
            <w:tcW w:w="3827"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left"/>
              <w:rPr>
                <w:rFonts w:ascii="Times New Roman" w:eastAsiaTheme="minorHAnsi" w:hAnsi="Times New Roman" w:cs="Times New Roman"/>
                <w:sz w:val="24"/>
                <w:szCs w:val="24"/>
                <w:lang w:eastAsia="en-US"/>
              </w:rPr>
            </w:pPr>
            <w:r w:rsidRPr="0077134A">
              <w:rPr>
                <w:rFonts w:ascii="Times New Roman" w:eastAsiaTheme="minorHAnsi" w:hAnsi="Times New Roman" w:cs="Times New Roman"/>
                <w:sz w:val="24"/>
                <w:szCs w:val="24"/>
                <w:lang w:eastAsia="en-US"/>
              </w:rPr>
              <w:t>Федеральный бюджет</w:t>
            </w:r>
          </w:p>
        </w:tc>
        <w:tc>
          <w:tcPr>
            <w:tcW w:w="907"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left"/>
              <w:rPr>
                <w:rFonts w:ascii="Times New Roman" w:eastAsiaTheme="minorHAnsi" w:hAnsi="Times New Roman" w:cs="Times New Roman"/>
                <w:sz w:val="24"/>
                <w:szCs w:val="24"/>
                <w:lang w:eastAsia="en-US"/>
              </w:rPr>
            </w:pPr>
          </w:p>
        </w:tc>
        <w:tc>
          <w:tcPr>
            <w:tcW w:w="1077"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left"/>
              <w:rPr>
                <w:rFonts w:ascii="Times New Roman" w:eastAsiaTheme="minorHAnsi" w:hAnsi="Times New Roman" w:cs="Times New Roman"/>
                <w:sz w:val="24"/>
                <w:szCs w:val="24"/>
                <w:lang w:eastAsia="en-US"/>
              </w:rPr>
            </w:pPr>
          </w:p>
        </w:tc>
        <w:tc>
          <w:tcPr>
            <w:tcW w:w="794"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left"/>
              <w:rPr>
                <w:rFonts w:ascii="Times New Roman" w:eastAsiaTheme="minorHAnsi" w:hAnsi="Times New Roman" w:cs="Times New Roman"/>
                <w:sz w:val="24"/>
                <w:szCs w:val="24"/>
                <w:lang w:eastAsia="en-US"/>
              </w:rPr>
            </w:pPr>
          </w:p>
        </w:tc>
        <w:tc>
          <w:tcPr>
            <w:tcW w:w="907"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left"/>
              <w:rPr>
                <w:rFonts w:ascii="Times New Roman" w:eastAsiaTheme="minorHAnsi" w:hAnsi="Times New Roman" w:cs="Times New Roman"/>
                <w:sz w:val="24"/>
                <w:szCs w:val="24"/>
                <w:lang w:eastAsia="en-US"/>
              </w:rPr>
            </w:pPr>
          </w:p>
        </w:tc>
        <w:tc>
          <w:tcPr>
            <w:tcW w:w="1077"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left"/>
              <w:rPr>
                <w:rFonts w:ascii="Times New Roman" w:eastAsiaTheme="minorHAnsi" w:hAnsi="Times New Roman" w:cs="Times New Roman"/>
                <w:sz w:val="24"/>
                <w:szCs w:val="24"/>
                <w:lang w:eastAsia="en-US"/>
              </w:rPr>
            </w:pPr>
          </w:p>
        </w:tc>
        <w:tc>
          <w:tcPr>
            <w:tcW w:w="907"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left"/>
              <w:rPr>
                <w:rFonts w:ascii="Times New Roman" w:eastAsiaTheme="minorHAnsi" w:hAnsi="Times New Roman" w:cs="Times New Roman"/>
                <w:sz w:val="24"/>
                <w:szCs w:val="24"/>
                <w:lang w:eastAsia="en-US"/>
              </w:rPr>
            </w:pPr>
          </w:p>
        </w:tc>
        <w:tc>
          <w:tcPr>
            <w:tcW w:w="1077"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left"/>
              <w:rPr>
                <w:rFonts w:ascii="Times New Roman" w:eastAsiaTheme="minorHAnsi" w:hAnsi="Times New Roman" w:cs="Times New Roman"/>
                <w:sz w:val="24"/>
                <w:szCs w:val="24"/>
                <w:lang w:eastAsia="en-US"/>
              </w:rPr>
            </w:pPr>
          </w:p>
        </w:tc>
        <w:tc>
          <w:tcPr>
            <w:tcW w:w="908"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left"/>
              <w:rPr>
                <w:rFonts w:ascii="Times New Roman" w:eastAsiaTheme="minorHAnsi" w:hAnsi="Times New Roman" w:cs="Times New Roman"/>
                <w:sz w:val="24"/>
                <w:szCs w:val="24"/>
                <w:lang w:eastAsia="en-US"/>
              </w:rPr>
            </w:pPr>
          </w:p>
        </w:tc>
      </w:tr>
      <w:tr w:rsidR="00A97023" w:rsidRPr="0077134A" w:rsidTr="00BB30AC">
        <w:tc>
          <w:tcPr>
            <w:tcW w:w="510"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left"/>
              <w:rPr>
                <w:rFonts w:ascii="Times New Roman" w:eastAsiaTheme="minorHAnsi" w:hAnsi="Times New Roman" w:cs="Times New Roman"/>
                <w:sz w:val="24"/>
                <w:szCs w:val="24"/>
                <w:lang w:eastAsia="en-US"/>
              </w:rPr>
            </w:pPr>
          </w:p>
        </w:tc>
        <w:tc>
          <w:tcPr>
            <w:tcW w:w="2751" w:type="dxa"/>
            <w:vMerge/>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left"/>
              <w:rPr>
                <w:rFonts w:ascii="Times New Roman" w:eastAsiaTheme="minorHAnsi" w:hAnsi="Times New Roman" w:cs="Times New Roman"/>
                <w:sz w:val="24"/>
                <w:szCs w:val="24"/>
                <w:lang w:eastAsia="en-US"/>
              </w:rPr>
            </w:pPr>
          </w:p>
        </w:tc>
        <w:tc>
          <w:tcPr>
            <w:tcW w:w="3827"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left"/>
              <w:rPr>
                <w:rFonts w:ascii="Times New Roman" w:eastAsiaTheme="minorHAnsi" w:hAnsi="Times New Roman" w:cs="Times New Roman"/>
                <w:sz w:val="24"/>
                <w:szCs w:val="24"/>
                <w:lang w:eastAsia="en-US"/>
              </w:rPr>
            </w:pPr>
            <w:r w:rsidRPr="0077134A">
              <w:rPr>
                <w:rFonts w:ascii="Times New Roman" w:eastAsiaTheme="minorHAnsi" w:hAnsi="Times New Roman" w:cs="Times New Roman"/>
                <w:sz w:val="24"/>
                <w:szCs w:val="24"/>
                <w:lang w:eastAsia="en-US"/>
              </w:rPr>
              <w:t>Областной бюджет</w:t>
            </w:r>
          </w:p>
        </w:tc>
        <w:tc>
          <w:tcPr>
            <w:tcW w:w="907"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left"/>
              <w:rPr>
                <w:rFonts w:ascii="Times New Roman" w:eastAsiaTheme="minorHAnsi" w:hAnsi="Times New Roman" w:cs="Times New Roman"/>
                <w:sz w:val="24"/>
                <w:szCs w:val="24"/>
                <w:lang w:eastAsia="en-US"/>
              </w:rPr>
            </w:pPr>
          </w:p>
        </w:tc>
        <w:tc>
          <w:tcPr>
            <w:tcW w:w="1077"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left"/>
              <w:rPr>
                <w:rFonts w:ascii="Times New Roman" w:eastAsiaTheme="minorHAnsi" w:hAnsi="Times New Roman" w:cs="Times New Roman"/>
                <w:sz w:val="24"/>
                <w:szCs w:val="24"/>
                <w:lang w:eastAsia="en-US"/>
              </w:rPr>
            </w:pPr>
          </w:p>
        </w:tc>
        <w:tc>
          <w:tcPr>
            <w:tcW w:w="794"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left"/>
              <w:rPr>
                <w:rFonts w:ascii="Times New Roman" w:eastAsiaTheme="minorHAnsi" w:hAnsi="Times New Roman" w:cs="Times New Roman"/>
                <w:sz w:val="24"/>
                <w:szCs w:val="24"/>
                <w:lang w:eastAsia="en-US"/>
              </w:rPr>
            </w:pPr>
          </w:p>
        </w:tc>
        <w:tc>
          <w:tcPr>
            <w:tcW w:w="907"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left"/>
              <w:rPr>
                <w:rFonts w:ascii="Times New Roman" w:eastAsiaTheme="minorHAnsi" w:hAnsi="Times New Roman" w:cs="Times New Roman"/>
                <w:sz w:val="24"/>
                <w:szCs w:val="24"/>
                <w:lang w:eastAsia="en-US"/>
              </w:rPr>
            </w:pPr>
          </w:p>
        </w:tc>
        <w:tc>
          <w:tcPr>
            <w:tcW w:w="1077"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left"/>
              <w:rPr>
                <w:rFonts w:ascii="Times New Roman" w:eastAsiaTheme="minorHAnsi" w:hAnsi="Times New Roman" w:cs="Times New Roman"/>
                <w:sz w:val="24"/>
                <w:szCs w:val="24"/>
                <w:lang w:eastAsia="en-US"/>
              </w:rPr>
            </w:pPr>
          </w:p>
        </w:tc>
        <w:tc>
          <w:tcPr>
            <w:tcW w:w="907"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left"/>
              <w:rPr>
                <w:rFonts w:ascii="Times New Roman" w:eastAsiaTheme="minorHAnsi" w:hAnsi="Times New Roman" w:cs="Times New Roman"/>
                <w:sz w:val="24"/>
                <w:szCs w:val="24"/>
                <w:lang w:eastAsia="en-US"/>
              </w:rPr>
            </w:pPr>
          </w:p>
        </w:tc>
        <w:tc>
          <w:tcPr>
            <w:tcW w:w="1077"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left"/>
              <w:rPr>
                <w:rFonts w:ascii="Times New Roman" w:eastAsiaTheme="minorHAnsi" w:hAnsi="Times New Roman" w:cs="Times New Roman"/>
                <w:sz w:val="24"/>
                <w:szCs w:val="24"/>
                <w:lang w:eastAsia="en-US"/>
              </w:rPr>
            </w:pPr>
          </w:p>
        </w:tc>
        <w:tc>
          <w:tcPr>
            <w:tcW w:w="908"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left"/>
              <w:rPr>
                <w:rFonts w:ascii="Times New Roman" w:eastAsiaTheme="minorHAnsi" w:hAnsi="Times New Roman" w:cs="Times New Roman"/>
                <w:sz w:val="24"/>
                <w:szCs w:val="24"/>
                <w:lang w:eastAsia="en-US"/>
              </w:rPr>
            </w:pPr>
          </w:p>
        </w:tc>
      </w:tr>
      <w:tr w:rsidR="00A97023" w:rsidRPr="0077134A" w:rsidTr="00BB30AC">
        <w:tc>
          <w:tcPr>
            <w:tcW w:w="510"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left"/>
              <w:rPr>
                <w:rFonts w:ascii="Times New Roman" w:eastAsiaTheme="minorHAnsi" w:hAnsi="Times New Roman" w:cs="Times New Roman"/>
                <w:sz w:val="24"/>
                <w:szCs w:val="24"/>
                <w:lang w:eastAsia="en-US"/>
              </w:rPr>
            </w:pPr>
          </w:p>
        </w:tc>
        <w:tc>
          <w:tcPr>
            <w:tcW w:w="2751" w:type="dxa"/>
            <w:vMerge/>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left"/>
              <w:rPr>
                <w:rFonts w:ascii="Times New Roman" w:eastAsiaTheme="minorHAnsi" w:hAnsi="Times New Roman" w:cs="Times New Roman"/>
                <w:sz w:val="24"/>
                <w:szCs w:val="24"/>
                <w:lang w:eastAsia="en-US"/>
              </w:rPr>
            </w:pPr>
          </w:p>
        </w:tc>
        <w:tc>
          <w:tcPr>
            <w:tcW w:w="3827"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left"/>
              <w:rPr>
                <w:rFonts w:ascii="Times New Roman" w:eastAsiaTheme="minorHAnsi" w:hAnsi="Times New Roman" w:cs="Times New Roman"/>
                <w:sz w:val="24"/>
                <w:szCs w:val="24"/>
                <w:lang w:eastAsia="en-US"/>
              </w:rPr>
            </w:pPr>
            <w:r w:rsidRPr="0077134A">
              <w:rPr>
                <w:rFonts w:ascii="Times New Roman" w:eastAsiaTheme="minorHAnsi" w:hAnsi="Times New Roman" w:cs="Times New Roman"/>
                <w:sz w:val="24"/>
                <w:szCs w:val="24"/>
                <w:lang w:eastAsia="en-US"/>
              </w:rPr>
              <w:t>Местный бюджет</w:t>
            </w:r>
          </w:p>
        </w:tc>
        <w:tc>
          <w:tcPr>
            <w:tcW w:w="907"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left"/>
              <w:rPr>
                <w:rFonts w:ascii="Times New Roman" w:eastAsiaTheme="minorHAnsi" w:hAnsi="Times New Roman" w:cs="Times New Roman"/>
                <w:sz w:val="24"/>
                <w:szCs w:val="24"/>
                <w:lang w:eastAsia="en-US"/>
              </w:rPr>
            </w:pPr>
          </w:p>
        </w:tc>
        <w:tc>
          <w:tcPr>
            <w:tcW w:w="1077" w:type="dxa"/>
            <w:tcBorders>
              <w:top w:val="single" w:sz="4" w:space="0" w:color="auto"/>
              <w:left w:val="single" w:sz="4" w:space="0" w:color="auto"/>
              <w:bottom w:val="single" w:sz="4" w:space="0" w:color="auto"/>
              <w:right w:val="single" w:sz="4" w:space="0" w:color="auto"/>
            </w:tcBorders>
          </w:tcPr>
          <w:p w:rsidR="00A97023" w:rsidRPr="0077134A" w:rsidRDefault="008E1B70">
            <w:pPr>
              <w:autoSpaceDE w:val="0"/>
              <w:autoSpaceDN w:val="0"/>
              <w:adjustRightInd w:val="0"/>
              <w:ind w:firstLine="0"/>
              <w:jc w:val="center"/>
              <w:rPr>
                <w:rFonts w:ascii="Times New Roman" w:eastAsiaTheme="minorHAnsi" w:hAnsi="Times New Roman" w:cs="Times New Roman"/>
                <w:sz w:val="24"/>
                <w:szCs w:val="24"/>
                <w:lang w:eastAsia="en-US"/>
              </w:rPr>
            </w:pPr>
            <w:r w:rsidRPr="0077134A">
              <w:rPr>
                <w:rFonts w:ascii="Times New Roman" w:eastAsiaTheme="minorHAnsi" w:hAnsi="Times New Roman" w:cs="Times New Roman"/>
                <w:sz w:val="24"/>
                <w:szCs w:val="24"/>
                <w:lang w:eastAsia="en-US"/>
              </w:rPr>
              <w:t>2500</w:t>
            </w:r>
          </w:p>
        </w:tc>
        <w:tc>
          <w:tcPr>
            <w:tcW w:w="794"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left"/>
              <w:rPr>
                <w:rFonts w:ascii="Times New Roman" w:eastAsiaTheme="minorHAnsi" w:hAnsi="Times New Roman" w:cs="Times New Roman"/>
                <w:sz w:val="24"/>
                <w:szCs w:val="24"/>
                <w:lang w:eastAsia="en-US"/>
              </w:rPr>
            </w:pPr>
          </w:p>
        </w:tc>
        <w:tc>
          <w:tcPr>
            <w:tcW w:w="907"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left"/>
              <w:rPr>
                <w:rFonts w:ascii="Times New Roman" w:eastAsiaTheme="minorHAnsi" w:hAnsi="Times New Roman" w:cs="Times New Roman"/>
                <w:sz w:val="24"/>
                <w:szCs w:val="24"/>
                <w:lang w:eastAsia="en-US"/>
              </w:rPr>
            </w:pPr>
          </w:p>
        </w:tc>
        <w:tc>
          <w:tcPr>
            <w:tcW w:w="1077"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center"/>
              <w:rPr>
                <w:rFonts w:ascii="Times New Roman" w:eastAsiaTheme="minorHAnsi" w:hAnsi="Times New Roman" w:cs="Times New Roman"/>
                <w:sz w:val="24"/>
                <w:szCs w:val="24"/>
                <w:lang w:eastAsia="en-US"/>
              </w:rPr>
            </w:pPr>
          </w:p>
        </w:tc>
        <w:tc>
          <w:tcPr>
            <w:tcW w:w="907"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left"/>
              <w:rPr>
                <w:rFonts w:ascii="Times New Roman" w:eastAsiaTheme="minorHAnsi" w:hAnsi="Times New Roman" w:cs="Times New Roman"/>
                <w:sz w:val="24"/>
                <w:szCs w:val="24"/>
                <w:lang w:eastAsia="en-US"/>
              </w:rPr>
            </w:pPr>
          </w:p>
        </w:tc>
        <w:tc>
          <w:tcPr>
            <w:tcW w:w="1077" w:type="dxa"/>
            <w:tcBorders>
              <w:top w:val="single" w:sz="4" w:space="0" w:color="auto"/>
              <w:left w:val="single" w:sz="4" w:space="0" w:color="auto"/>
              <w:bottom w:val="single" w:sz="4" w:space="0" w:color="auto"/>
              <w:right w:val="single" w:sz="4" w:space="0" w:color="auto"/>
            </w:tcBorders>
          </w:tcPr>
          <w:p w:rsidR="00A97023" w:rsidRPr="0077134A" w:rsidRDefault="008E1B70">
            <w:pPr>
              <w:autoSpaceDE w:val="0"/>
              <w:autoSpaceDN w:val="0"/>
              <w:adjustRightInd w:val="0"/>
              <w:ind w:firstLine="0"/>
              <w:jc w:val="left"/>
              <w:rPr>
                <w:rFonts w:ascii="Times New Roman" w:eastAsiaTheme="minorHAnsi" w:hAnsi="Times New Roman" w:cs="Times New Roman"/>
                <w:sz w:val="24"/>
                <w:szCs w:val="24"/>
                <w:lang w:eastAsia="en-US"/>
              </w:rPr>
            </w:pPr>
            <w:r w:rsidRPr="0077134A">
              <w:rPr>
                <w:rFonts w:ascii="Times New Roman" w:eastAsiaTheme="minorHAnsi" w:hAnsi="Times New Roman" w:cs="Times New Roman"/>
                <w:sz w:val="24"/>
                <w:szCs w:val="24"/>
                <w:lang w:eastAsia="en-US"/>
              </w:rPr>
              <w:t>2500</w:t>
            </w:r>
          </w:p>
        </w:tc>
        <w:tc>
          <w:tcPr>
            <w:tcW w:w="908"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left"/>
              <w:rPr>
                <w:rFonts w:ascii="Times New Roman" w:eastAsiaTheme="minorHAnsi" w:hAnsi="Times New Roman" w:cs="Times New Roman"/>
                <w:sz w:val="24"/>
                <w:szCs w:val="24"/>
                <w:lang w:eastAsia="en-US"/>
              </w:rPr>
            </w:pPr>
          </w:p>
        </w:tc>
      </w:tr>
      <w:tr w:rsidR="00A97023" w:rsidRPr="0077134A" w:rsidTr="00BB30AC">
        <w:tc>
          <w:tcPr>
            <w:tcW w:w="510"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center"/>
              <w:rPr>
                <w:rFonts w:ascii="Times New Roman" w:eastAsiaTheme="minorHAnsi" w:hAnsi="Times New Roman" w:cs="Times New Roman"/>
                <w:sz w:val="24"/>
                <w:szCs w:val="24"/>
                <w:lang w:eastAsia="en-US"/>
              </w:rPr>
            </w:pPr>
            <w:r w:rsidRPr="0077134A">
              <w:rPr>
                <w:rFonts w:ascii="Times New Roman" w:eastAsiaTheme="minorHAnsi" w:hAnsi="Times New Roman" w:cs="Times New Roman"/>
                <w:sz w:val="24"/>
                <w:szCs w:val="24"/>
                <w:lang w:eastAsia="en-US"/>
              </w:rPr>
              <w:t>2.3.</w:t>
            </w:r>
          </w:p>
        </w:tc>
        <w:tc>
          <w:tcPr>
            <w:tcW w:w="2751" w:type="dxa"/>
            <w:tcBorders>
              <w:top w:val="single" w:sz="4" w:space="0" w:color="auto"/>
              <w:left w:val="single" w:sz="4" w:space="0" w:color="auto"/>
              <w:bottom w:val="single" w:sz="4" w:space="0" w:color="auto"/>
              <w:right w:val="single" w:sz="4" w:space="0" w:color="auto"/>
            </w:tcBorders>
          </w:tcPr>
          <w:p w:rsidR="00A97023" w:rsidRPr="0077134A" w:rsidRDefault="008E1B70" w:rsidP="005D2021">
            <w:pPr>
              <w:autoSpaceDE w:val="0"/>
              <w:autoSpaceDN w:val="0"/>
              <w:adjustRightInd w:val="0"/>
              <w:ind w:firstLine="0"/>
              <w:jc w:val="left"/>
              <w:rPr>
                <w:rFonts w:ascii="Times New Roman" w:eastAsiaTheme="minorHAnsi" w:hAnsi="Times New Roman" w:cs="Times New Roman"/>
                <w:sz w:val="24"/>
                <w:szCs w:val="24"/>
                <w:lang w:eastAsia="en-US"/>
              </w:rPr>
            </w:pPr>
            <w:r w:rsidRPr="0077134A">
              <w:rPr>
                <w:rFonts w:ascii="Times New Roman" w:eastAsiaTheme="minorHAnsi" w:hAnsi="Times New Roman" w:cs="Times New Roman"/>
                <w:sz w:val="24"/>
                <w:szCs w:val="24"/>
                <w:lang w:eastAsia="en-US"/>
              </w:rPr>
              <w:t xml:space="preserve">Строительство </w:t>
            </w:r>
            <w:r w:rsidR="005D2021" w:rsidRPr="0077134A">
              <w:rPr>
                <w:rFonts w:ascii="Times New Roman" w:eastAsiaTheme="minorHAnsi" w:hAnsi="Times New Roman" w:cs="Times New Roman"/>
                <w:sz w:val="24"/>
                <w:szCs w:val="24"/>
                <w:lang w:eastAsia="en-US"/>
              </w:rPr>
              <w:t xml:space="preserve">дороги </w:t>
            </w:r>
            <w:r w:rsidRPr="0077134A">
              <w:rPr>
                <w:rFonts w:ascii="Times New Roman" w:eastAsiaTheme="minorHAnsi" w:hAnsi="Times New Roman" w:cs="Times New Roman"/>
                <w:sz w:val="24"/>
                <w:szCs w:val="24"/>
                <w:lang w:eastAsia="en-US"/>
              </w:rPr>
              <w:t xml:space="preserve"> по улице Невонская</w:t>
            </w:r>
          </w:p>
        </w:tc>
        <w:tc>
          <w:tcPr>
            <w:tcW w:w="3827" w:type="dxa"/>
            <w:tcBorders>
              <w:top w:val="single" w:sz="4" w:space="0" w:color="auto"/>
              <w:left w:val="single" w:sz="4" w:space="0" w:color="auto"/>
              <w:bottom w:val="single" w:sz="4" w:space="0" w:color="auto"/>
              <w:right w:val="single" w:sz="4" w:space="0" w:color="auto"/>
            </w:tcBorders>
          </w:tcPr>
          <w:p w:rsidR="00A97023" w:rsidRPr="0077134A" w:rsidRDefault="008E1B70">
            <w:pPr>
              <w:autoSpaceDE w:val="0"/>
              <w:autoSpaceDN w:val="0"/>
              <w:adjustRightInd w:val="0"/>
              <w:ind w:firstLine="0"/>
              <w:jc w:val="left"/>
              <w:rPr>
                <w:rFonts w:ascii="Times New Roman" w:eastAsiaTheme="minorHAnsi" w:hAnsi="Times New Roman" w:cs="Times New Roman"/>
                <w:sz w:val="24"/>
                <w:szCs w:val="24"/>
                <w:lang w:eastAsia="en-US"/>
              </w:rPr>
            </w:pPr>
            <w:r w:rsidRPr="0077134A">
              <w:rPr>
                <w:rFonts w:ascii="Times New Roman" w:eastAsiaTheme="minorHAnsi" w:hAnsi="Times New Roman" w:cs="Times New Roman"/>
                <w:sz w:val="24"/>
                <w:szCs w:val="24"/>
                <w:lang w:eastAsia="en-US"/>
              </w:rPr>
              <w:t>Строительство дороги местного значения</w:t>
            </w:r>
          </w:p>
        </w:tc>
        <w:tc>
          <w:tcPr>
            <w:tcW w:w="907" w:type="dxa"/>
            <w:tcBorders>
              <w:top w:val="single" w:sz="4" w:space="0" w:color="auto"/>
              <w:left w:val="single" w:sz="4" w:space="0" w:color="auto"/>
              <w:bottom w:val="single" w:sz="4" w:space="0" w:color="auto"/>
              <w:right w:val="single" w:sz="4" w:space="0" w:color="auto"/>
            </w:tcBorders>
          </w:tcPr>
          <w:p w:rsidR="00A97023" w:rsidRPr="0077134A" w:rsidRDefault="008E1B70">
            <w:pPr>
              <w:autoSpaceDE w:val="0"/>
              <w:autoSpaceDN w:val="0"/>
              <w:adjustRightInd w:val="0"/>
              <w:ind w:firstLine="0"/>
              <w:jc w:val="center"/>
              <w:rPr>
                <w:rFonts w:ascii="Times New Roman" w:eastAsiaTheme="minorHAnsi" w:hAnsi="Times New Roman" w:cs="Times New Roman"/>
                <w:sz w:val="24"/>
                <w:szCs w:val="24"/>
                <w:lang w:eastAsia="en-US"/>
              </w:rPr>
            </w:pPr>
            <w:r w:rsidRPr="0077134A">
              <w:rPr>
                <w:rFonts w:ascii="Times New Roman" w:eastAsiaTheme="minorHAnsi" w:hAnsi="Times New Roman" w:cs="Times New Roman"/>
                <w:sz w:val="24"/>
                <w:szCs w:val="24"/>
                <w:lang w:eastAsia="en-US"/>
              </w:rPr>
              <w:t>0,35</w:t>
            </w:r>
          </w:p>
        </w:tc>
        <w:tc>
          <w:tcPr>
            <w:tcW w:w="1077" w:type="dxa"/>
            <w:tcBorders>
              <w:top w:val="single" w:sz="4" w:space="0" w:color="auto"/>
              <w:left w:val="single" w:sz="4" w:space="0" w:color="auto"/>
              <w:bottom w:val="single" w:sz="4" w:space="0" w:color="auto"/>
              <w:right w:val="single" w:sz="4" w:space="0" w:color="auto"/>
            </w:tcBorders>
          </w:tcPr>
          <w:p w:rsidR="00A97023" w:rsidRPr="0077134A" w:rsidRDefault="008E1B70">
            <w:pPr>
              <w:autoSpaceDE w:val="0"/>
              <w:autoSpaceDN w:val="0"/>
              <w:adjustRightInd w:val="0"/>
              <w:ind w:firstLine="0"/>
              <w:jc w:val="center"/>
              <w:rPr>
                <w:rFonts w:ascii="Times New Roman" w:eastAsiaTheme="minorHAnsi" w:hAnsi="Times New Roman" w:cs="Times New Roman"/>
                <w:sz w:val="24"/>
                <w:szCs w:val="24"/>
                <w:lang w:eastAsia="en-US"/>
              </w:rPr>
            </w:pPr>
            <w:r w:rsidRPr="0077134A">
              <w:rPr>
                <w:rFonts w:ascii="Times New Roman" w:eastAsiaTheme="minorHAnsi" w:hAnsi="Times New Roman" w:cs="Times New Roman"/>
                <w:sz w:val="24"/>
                <w:szCs w:val="24"/>
                <w:lang w:eastAsia="en-US"/>
              </w:rPr>
              <w:t>3000</w:t>
            </w:r>
          </w:p>
        </w:tc>
        <w:tc>
          <w:tcPr>
            <w:tcW w:w="794"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left"/>
              <w:rPr>
                <w:rFonts w:ascii="Times New Roman" w:eastAsiaTheme="minorHAnsi" w:hAnsi="Times New Roman" w:cs="Times New Roman"/>
                <w:sz w:val="24"/>
                <w:szCs w:val="24"/>
                <w:lang w:eastAsia="en-US"/>
              </w:rPr>
            </w:pPr>
          </w:p>
        </w:tc>
        <w:tc>
          <w:tcPr>
            <w:tcW w:w="907"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center"/>
              <w:rPr>
                <w:rFonts w:ascii="Times New Roman" w:eastAsiaTheme="minorHAnsi" w:hAnsi="Times New Roman" w:cs="Times New Roman"/>
                <w:sz w:val="24"/>
                <w:szCs w:val="24"/>
                <w:lang w:eastAsia="en-US"/>
              </w:rPr>
            </w:pPr>
          </w:p>
        </w:tc>
        <w:tc>
          <w:tcPr>
            <w:tcW w:w="1077"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left"/>
              <w:rPr>
                <w:rFonts w:ascii="Times New Roman" w:eastAsiaTheme="minorHAnsi" w:hAnsi="Times New Roman" w:cs="Times New Roman"/>
                <w:sz w:val="24"/>
                <w:szCs w:val="24"/>
                <w:lang w:eastAsia="en-US"/>
              </w:rPr>
            </w:pPr>
          </w:p>
        </w:tc>
        <w:tc>
          <w:tcPr>
            <w:tcW w:w="907"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left"/>
              <w:rPr>
                <w:rFonts w:ascii="Times New Roman" w:eastAsiaTheme="minorHAnsi" w:hAnsi="Times New Roman" w:cs="Times New Roman"/>
                <w:sz w:val="24"/>
                <w:szCs w:val="24"/>
                <w:lang w:eastAsia="en-US"/>
              </w:rPr>
            </w:pPr>
          </w:p>
        </w:tc>
        <w:tc>
          <w:tcPr>
            <w:tcW w:w="1077"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center"/>
              <w:rPr>
                <w:rFonts w:ascii="Times New Roman" w:eastAsiaTheme="minorHAnsi" w:hAnsi="Times New Roman" w:cs="Times New Roman"/>
                <w:sz w:val="24"/>
                <w:szCs w:val="24"/>
                <w:lang w:eastAsia="en-US"/>
              </w:rPr>
            </w:pPr>
          </w:p>
        </w:tc>
        <w:tc>
          <w:tcPr>
            <w:tcW w:w="908" w:type="dxa"/>
            <w:tcBorders>
              <w:top w:val="single" w:sz="4" w:space="0" w:color="auto"/>
              <w:left w:val="single" w:sz="4" w:space="0" w:color="auto"/>
              <w:bottom w:val="single" w:sz="4" w:space="0" w:color="auto"/>
              <w:right w:val="single" w:sz="4" w:space="0" w:color="auto"/>
            </w:tcBorders>
          </w:tcPr>
          <w:p w:rsidR="00A97023" w:rsidRPr="0077134A" w:rsidRDefault="008E1B70">
            <w:pPr>
              <w:autoSpaceDE w:val="0"/>
              <w:autoSpaceDN w:val="0"/>
              <w:adjustRightInd w:val="0"/>
              <w:ind w:firstLine="0"/>
              <w:jc w:val="left"/>
              <w:rPr>
                <w:rFonts w:ascii="Times New Roman" w:eastAsiaTheme="minorHAnsi" w:hAnsi="Times New Roman" w:cs="Times New Roman"/>
                <w:sz w:val="24"/>
                <w:szCs w:val="24"/>
                <w:lang w:eastAsia="en-US"/>
              </w:rPr>
            </w:pPr>
            <w:r w:rsidRPr="0077134A">
              <w:rPr>
                <w:rFonts w:ascii="Times New Roman" w:eastAsiaTheme="minorHAnsi" w:hAnsi="Times New Roman" w:cs="Times New Roman"/>
                <w:sz w:val="24"/>
                <w:szCs w:val="24"/>
                <w:lang w:eastAsia="en-US"/>
              </w:rPr>
              <w:t>3000</w:t>
            </w:r>
          </w:p>
        </w:tc>
      </w:tr>
      <w:tr w:rsidR="00A97023" w:rsidRPr="0077134A" w:rsidTr="00BB30AC">
        <w:tc>
          <w:tcPr>
            <w:tcW w:w="510"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left"/>
              <w:rPr>
                <w:rFonts w:ascii="Times New Roman" w:eastAsiaTheme="minorHAnsi" w:hAnsi="Times New Roman" w:cs="Times New Roman"/>
                <w:sz w:val="24"/>
                <w:szCs w:val="24"/>
                <w:lang w:eastAsia="en-US"/>
              </w:rPr>
            </w:pPr>
          </w:p>
        </w:tc>
        <w:tc>
          <w:tcPr>
            <w:tcW w:w="2751" w:type="dxa"/>
            <w:vMerge w:val="restart"/>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left"/>
              <w:rPr>
                <w:rFonts w:ascii="Times New Roman" w:eastAsiaTheme="minorHAnsi" w:hAnsi="Times New Roman" w:cs="Times New Roman"/>
                <w:sz w:val="24"/>
                <w:szCs w:val="24"/>
                <w:lang w:eastAsia="en-US"/>
              </w:rPr>
            </w:pPr>
            <w:r w:rsidRPr="0077134A">
              <w:rPr>
                <w:rFonts w:ascii="Times New Roman" w:eastAsiaTheme="minorHAnsi" w:hAnsi="Times New Roman" w:cs="Times New Roman"/>
                <w:sz w:val="24"/>
                <w:szCs w:val="24"/>
                <w:lang w:eastAsia="en-US"/>
              </w:rPr>
              <w:t>В том числе по источникам</w:t>
            </w:r>
          </w:p>
        </w:tc>
        <w:tc>
          <w:tcPr>
            <w:tcW w:w="3827"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left"/>
              <w:rPr>
                <w:rFonts w:ascii="Times New Roman" w:eastAsiaTheme="minorHAnsi" w:hAnsi="Times New Roman" w:cs="Times New Roman"/>
                <w:sz w:val="24"/>
                <w:szCs w:val="24"/>
                <w:lang w:eastAsia="en-US"/>
              </w:rPr>
            </w:pPr>
            <w:r w:rsidRPr="0077134A">
              <w:rPr>
                <w:rFonts w:ascii="Times New Roman" w:eastAsiaTheme="minorHAnsi" w:hAnsi="Times New Roman" w:cs="Times New Roman"/>
                <w:sz w:val="24"/>
                <w:szCs w:val="24"/>
                <w:lang w:eastAsia="en-US"/>
              </w:rPr>
              <w:t>Федеральный бюджет</w:t>
            </w:r>
          </w:p>
        </w:tc>
        <w:tc>
          <w:tcPr>
            <w:tcW w:w="907"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left"/>
              <w:rPr>
                <w:rFonts w:ascii="Times New Roman" w:eastAsiaTheme="minorHAnsi" w:hAnsi="Times New Roman" w:cs="Times New Roman"/>
                <w:sz w:val="24"/>
                <w:szCs w:val="24"/>
                <w:lang w:eastAsia="en-US"/>
              </w:rPr>
            </w:pPr>
          </w:p>
        </w:tc>
        <w:tc>
          <w:tcPr>
            <w:tcW w:w="1077"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center"/>
              <w:rPr>
                <w:rFonts w:ascii="Times New Roman" w:eastAsiaTheme="minorHAnsi" w:hAnsi="Times New Roman" w:cs="Times New Roman"/>
                <w:sz w:val="24"/>
                <w:szCs w:val="24"/>
                <w:lang w:eastAsia="en-US"/>
              </w:rPr>
            </w:pPr>
          </w:p>
        </w:tc>
        <w:tc>
          <w:tcPr>
            <w:tcW w:w="794"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left"/>
              <w:rPr>
                <w:rFonts w:ascii="Times New Roman" w:eastAsiaTheme="minorHAnsi" w:hAnsi="Times New Roman" w:cs="Times New Roman"/>
                <w:sz w:val="24"/>
                <w:szCs w:val="24"/>
                <w:lang w:eastAsia="en-US"/>
              </w:rPr>
            </w:pPr>
          </w:p>
        </w:tc>
        <w:tc>
          <w:tcPr>
            <w:tcW w:w="907"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left"/>
              <w:rPr>
                <w:rFonts w:ascii="Times New Roman" w:eastAsiaTheme="minorHAnsi" w:hAnsi="Times New Roman" w:cs="Times New Roman"/>
                <w:sz w:val="24"/>
                <w:szCs w:val="24"/>
                <w:lang w:eastAsia="en-US"/>
              </w:rPr>
            </w:pPr>
          </w:p>
        </w:tc>
        <w:tc>
          <w:tcPr>
            <w:tcW w:w="1077"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left"/>
              <w:rPr>
                <w:rFonts w:ascii="Times New Roman" w:eastAsiaTheme="minorHAnsi" w:hAnsi="Times New Roman" w:cs="Times New Roman"/>
                <w:sz w:val="24"/>
                <w:szCs w:val="24"/>
                <w:lang w:eastAsia="en-US"/>
              </w:rPr>
            </w:pPr>
          </w:p>
        </w:tc>
        <w:tc>
          <w:tcPr>
            <w:tcW w:w="907"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left"/>
              <w:rPr>
                <w:rFonts w:ascii="Times New Roman" w:eastAsiaTheme="minorHAnsi" w:hAnsi="Times New Roman" w:cs="Times New Roman"/>
                <w:sz w:val="24"/>
                <w:szCs w:val="24"/>
                <w:lang w:eastAsia="en-US"/>
              </w:rPr>
            </w:pPr>
          </w:p>
        </w:tc>
        <w:tc>
          <w:tcPr>
            <w:tcW w:w="1077"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center"/>
              <w:rPr>
                <w:rFonts w:ascii="Times New Roman" w:eastAsiaTheme="minorHAnsi" w:hAnsi="Times New Roman" w:cs="Times New Roman"/>
                <w:sz w:val="24"/>
                <w:szCs w:val="24"/>
                <w:lang w:eastAsia="en-US"/>
              </w:rPr>
            </w:pPr>
          </w:p>
        </w:tc>
        <w:tc>
          <w:tcPr>
            <w:tcW w:w="908"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left"/>
              <w:rPr>
                <w:rFonts w:ascii="Times New Roman" w:eastAsiaTheme="minorHAnsi" w:hAnsi="Times New Roman" w:cs="Times New Roman"/>
                <w:sz w:val="24"/>
                <w:szCs w:val="24"/>
                <w:lang w:eastAsia="en-US"/>
              </w:rPr>
            </w:pPr>
          </w:p>
        </w:tc>
      </w:tr>
      <w:tr w:rsidR="00A97023" w:rsidRPr="0077134A" w:rsidTr="00BB30AC">
        <w:tc>
          <w:tcPr>
            <w:tcW w:w="510"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left"/>
              <w:rPr>
                <w:rFonts w:ascii="Times New Roman" w:eastAsiaTheme="minorHAnsi" w:hAnsi="Times New Roman" w:cs="Times New Roman"/>
                <w:sz w:val="24"/>
                <w:szCs w:val="24"/>
                <w:lang w:eastAsia="en-US"/>
              </w:rPr>
            </w:pPr>
          </w:p>
        </w:tc>
        <w:tc>
          <w:tcPr>
            <w:tcW w:w="2751" w:type="dxa"/>
            <w:vMerge/>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left"/>
              <w:rPr>
                <w:rFonts w:ascii="Times New Roman" w:eastAsiaTheme="minorHAnsi" w:hAnsi="Times New Roman" w:cs="Times New Roman"/>
                <w:sz w:val="24"/>
                <w:szCs w:val="24"/>
                <w:lang w:eastAsia="en-US"/>
              </w:rPr>
            </w:pPr>
          </w:p>
        </w:tc>
        <w:tc>
          <w:tcPr>
            <w:tcW w:w="3827"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left"/>
              <w:rPr>
                <w:rFonts w:ascii="Times New Roman" w:eastAsiaTheme="minorHAnsi" w:hAnsi="Times New Roman" w:cs="Times New Roman"/>
                <w:sz w:val="24"/>
                <w:szCs w:val="24"/>
                <w:lang w:eastAsia="en-US"/>
              </w:rPr>
            </w:pPr>
            <w:r w:rsidRPr="0077134A">
              <w:rPr>
                <w:rFonts w:ascii="Times New Roman" w:eastAsiaTheme="minorHAnsi" w:hAnsi="Times New Roman" w:cs="Times New Roman"/>
                <w:sz w:val="24"/>
                <w:szCs w:val="24"/>
                <w:lang w:eastAsia="en-US"/>
              </w:rPr>
              <w:t>Областной бюджет</w:t>
            </w:r>
          </w:p>
        </w:tc>
        <w:tc>
          <w:tcPr>
            <w:tcW w:w="907"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left"/>
              <w:rPr>
                <w:rFonts w:ascii="Times New Roman" w:eastAsiaTheme="minorHAnsi" w:hAnsi="Times New Roman" w:cs="Times New Roman"/>
                <w:sz w:val="24"/>
                <w:szCs w:val="24"/>
                <w:lang w:eastAsia="en-US"/>
              </w:rPr>
            </w:pPr>
          </w:p>
        </w:tc>
        <w:tc>
          <w:tcPr>
            <w:tcW w:w="1077"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center"/>
              <w:rPr>
                <w:rFonts w:ascii="Times New Roman" w:eastAsiaTheme="minorHAnsi" w:hAnsi="Times New Roman" w:cs="Times New Roman"/>
                <w:sz w:val="24"/>
                <w:szCs w:val="24"/>
                <w:lang w:eastAsia="en-US"/>
              </w:rPr>
            </w:pPr>
          </w:p>
        </w:tc>
        <w:tc>
          <w:tcPr>
            <w:tcW w:w="794"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left"/>
              <w:rPr>
                <w:rFonts w:ascii="Times New Roman" w:eastAsiaTheme="minorHAnsi" w:hAnsi="Times New Roman" w:cs="Times New Roman"/>
                <w:sz w:val="24"/>
                <w:szCs w:val="24"/>
                <w:lang w:eastAsia="en-US"/>
              </w:rPr>
            </w:pPr>
          </w:p>
        </w:tc>
        <w:tc>
          <w:tcPr>
            <w:tcW w:w="907"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left"/>
              <w:rPr>
                <w:rFonts w:ascii="Times New Roman" w:eastAsiaTheme="minorHAnsi" w:hAnsi="Times New Roman" w:cs="Times New Roman"/>
                <w:sz w:val="24"/>
                <w:szCs w:val="24"/>
                <w:lang w:eastAsia="en-US"/>
              </w:rPr>
            </w:pPr>
          </w:p>
        </w:tc>
        <w:tc>
          <w:tcPr>
            <w:tcW w:w="1077"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left"/>
              <w:rPr>
                <w:rFonts w:ascii="Times New Roman" w:eastAsiaTheme="minorHAnsi" w:hAnsi="Times New Roman" w:cs="Times New Roman"/>
                <w:sz w:val="24"/>
                <w:szCs w:val="24"/>
                <w:lang w:eastAsia="en-US"/>
              </w:rPr>
            </w:pPr>
          </w:p>
        </w:tc>
        <w:tc>
          <w:tcPr>
            <w:tcW w:w="907"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left"/>
              <w:rPr>
                <w:rFonts w:ascii="Times New Roman" w:eastAsiaTheme="minorHAnsi" w:hAnsi="Times New Roman" w:cs="Times New Roman"/>
                <w:sz w:val="24"/>
                <w:szCs w:val="24"/>
                <w:lang w:eastAsia="en-US"/>
              </w:rPr>
            </w:pPr>
          </w:p>
        </w:tc>
        <w:tc>
          <w:tcPr>
            <w:tcW w:w="1077"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center"/>
              <w:rPr>
                <w:rFonts w:ascii="Times New Roman" w:eastAsiaTheme="minorHAnsi" w:hAnsi="Times New Roman" w:cs="Times New Roman"/>
                <w:sz w:val="24"/>
                <w:szCs w:val="24"/>
                <w:lang w:eastAsia="en-US"/>
              </w:rPr>
            </w:pPr>
          </w:p>
        </w:tc>
        <w:tc>
          <w:tcPr>
            <w:tcW w:w="908"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left"/>
              <w:rPr>
                <w:rFonts w:ascii="Times New Roman" w:eastAsiaTheme="minorHAnsi" w:hAnsi="Times New Roman" w:cs="Times New Roman"/>
                <w:sz w:val="24"/>
                <w:szCs w:val="24"/>
                <w:lang w:eastAsia="en-US"/>
              </w:rPr>
            </w:pPr>
          </w:p>
        </w:tc>
      </w:tr>
      <w:tr w:rsidR="00A97023" w:rsidRPr="0077134A" w:rsidTr="00BB30AC">
        <w:tc>
          <w:tcPr>
            <w:tcW w:w="510"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left"/>
              <w:rPr>
                <w:rFonts w:ascii="Times New Roman" w:eastAsiaTheme="minorHAnsi" w:hAnsi="Times New Roman" w:cs="Times New Roman"/>
                <w:sz w:val="24"/>
                <w:szCs w:val="24"/>
                <w:lang w:eastAsia="en-US"/>
              </w:rPr>
            </w:pPr>
          </w:p>
        </w:tc>
        <w:tc>
          <w:tcPr>
            <w:tcW w:w="2751" w:type="dxa"/>
            <w:vMerge/>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left"/>
              <w:rPr>
                <w:rFonts w:ascii="Times New Roman" w:eastAsiaTheme="minorHAnsi" w:hAnsi="Times New Roman" w:cs="Times New Roman"/>
                <w:sz w:val="24"/>
                <w:szCs w:val="24"/>
                <w:lang w:eastAsia="en-US"/>
              </w:rPr>
            </w:pPr>
          </w:p>
        </w:tc>
        <w:tc>
          <w:tcPr>
            <w:tcW w:w="3827"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left"/>
              <w:rPr>
                <w:rFonts w:ascii="Times New Roman" w:eastAsiaTheme="minorHAnsi" w:hAnsi="Times New Roman" w:cs="Times New Roman"/>
                <w:sz w:val="24"/>
                <w:szCs w:val="24"/>
                <w:lang w:eastAsia="en-US"/>
              </w:rPr>
            </w:pPr>
            <w:r w:rsidRPr="0077134A">
              <w:rPr>
                <w:rFonts w:ascii="Times New Roman" w:eastAsiaTheme="minorHAnsi" w:hAnsi="Times New Roman" w:cs="Times New Roman"/>
                <w:sz w:val="24"/>
                <w:szCs w:val="24"/>
                <w:lang w:eastAsia="en-US"/>
              </w:rPr>
              <w:t>Местный бюджет</w:t>
            </w:r>
          </w:p>
        </w:tc>
        <w:tc>
          <w:tcPr>
            <w:tcW w:w="907"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left"/>
              <w:rPr>
                <w:rFonts w:ascii="Times New Roman" w:eastAsiaTheme="minorHAnsi" w:hAnsi="Times New Roman" w:cs="Times New Roman"/>
                <w:sz w:val="24"/>
                <w:szCs w:val="24"/>
                <w:lang w:eastAsia="en-US"/>
              </w:rPr>
            </w:pPr>
          </w:p>
        </w:tc>
        <w:tc>
          <w:tcPr>
            <w:tcW w:w="1077" w:type="dxa"/>
            <w:tcBorders>
              <w:top w:val="single" w:sz="4" w:space="0" w:color="auto"/>
              <w:left w:val="single" w:sz="4" w:space="0" w:color="auto"/>
              <w:bottom w:val="single" w:sz="4" w:space="0" w:color="auto"/>
              <w:right w:val="single" w:sz="4" w:space="0" w:color="auto"/>
            </w:tcBorders>
          </w:tcPr>
          <w:p w:rsidR="00A97023" w:rsidRPr="0077134A" w:rsidRDefault="008E1B70">
            <w:pPr>
              <w:autoSpaceDE w:val="0"/>
              <w:autoSpaceDN w:val="0"/>
              <w:adjustRightInd w:val="0"/>
              <w:ind w:firstLine="0"/>
              <w:jc w:val="center"/>
              <w:rPr>
                <w:rFonts w:ascii="Times New Roman" w:eastAsiaTheme="minorHAnsi" w:hAnsi="Times New Roman" w:cs="Times New Roman"/>
                <w:sz w:val="24"/>
                <w:szCs w:val="24"/>
                <w:lang w:eastAsia="en-US"/>
              </w:rPr>
            </w:pPr>
            <w:r w:rsidRPr="0077134A">
              <w:rPr>
                <w:rFonts w:ascii="Times New Roman" w:eastAsiaTheme="minorHAnsi" w:hAnsi="Times New Roman" w:cs="Times New Roman"/>
                <w:sz w:val="24"/>
                <w:szCs w:val="24"/>
                <w:lang w:eastAsia="en-US"/>
              </w:rPr>
              <w:t>3000</w:t>
            </w:r>
          </w:p>
        </w:tc>
        <w:tc>
          <w:tcPr>
            <w:tcW w:w="794"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left"/>
              <w:rPr>
                <w:rFonts w:ascii="Times New Roman" w:eastAsiaTheme="minorHAnsi" w:hAnsi="Times New Roman" w:cs="Times New Roman"/>
                <w:sz w:val="24"/>
                <w:szCs w:val="24"/>
                <w:lang w:eastAsia="en-US"/>
              </w:rPr>
            </w:pPr>
          </w:p>
        </w:tc>
        <w:tc>
          <w:tcPr>
            <w:tcW w:w="907"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center"/>
              <w:rPr>
                <w:rFonts w:ascii="Times New Roman" w:eastAsiaTheme="minorHAnsi" w:hAnsi="Times New Roman" w:cs="Times New Roman"/>
                <w:sz w:val="24"/>
                <w:szCs w:val="24"/>
                <w:lang w:eastAsia="en-US"/>
              </w:rPr>
            </w:pPr>
          </w:p>
        </w:tc>
        <w:tc>
          <w:tcPr>
            <w:tcW w:w="1077"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left"/>
              <w:rPr>
                <w:rFonts w:ascii="Times New Roman" w:eastAsiaTheme="minorHAnsi" w:hAnsi="Times New Roman" w:cs="Times New Roman"/>
                <w:sz w:val="24"/>
                <w:szCs w:val="24"/>
                <w:lang w:eastAsia="en-US"/>
              </w:rPr>
            </w:pPr>
          </w:p>
        </w:tc>
        <w:tc>
          <w:tcPr>
            <w:tcW w:w="907"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left"/>
              <w:rPr>
                <w:rFonts w:ascii="Times New Roman" w:eastAsiaTheme="minorHAnsi" w:hAnsi="Times New Roman" w:cs="Times New Roman"/>
                <w:sz w:val="24"/>
                <w:szCs w:val="24"/>
                <w:lang w:eastAsia="en-US"/>
              </w:rPr>
            </w:pPr>
          </w:p>
        </w:tc>
        <w:tc>
          <w:tcPr>
            <w:tcW w:w="1077"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center"/>
              <w:rPr>
                <w:rFonts w:ascii="Times New Roman" w:eastAsiaTheme="minorHAnsi" w:hAnsi="Times New Roman" w:cs="Times New Roman"/>
                <w:sz w:val="24"/>
                <w:szCs w:val="24"/>
                <w:lang w:eastAsia="en-US"/>
              </w:rPr>
            </w:pPr>
          </w:p>
        </w:tc>
        <w:tc>
          <w:tcPr>
            <w:tcW w:w="908" w:type="dxa"/>
            <w:tcBorders>
              <w:top w:val="single" w:sz="4" w:space="0" w:color="auto"/>
              <w:left w:val="single" w:sz="4" w:space="0" w:color="auto"/>
              <w:bottom w:val="single" w:sz="4" w:space="0" w:color="auto"/>
              <w:right w:val="single" w:sz="4" w:space="0" w:color="auto"/>
            </w:tcBorders>
          </w:tcPr>
          <w:p w:rsidR="00A97023" w:rsidRPr="0077134A" w:rsidRDefault="008E1B70">
            <w:pPr>
              <w:autoSpaceDE w:val="0"/>
              <w:autoSpaceDN w:val="0"/>
              <w:adjustRightInd w:val="0"/>
              <w:ind w:firstLine="0"/>
              <w:jc w:val="left"/>
              <w:rPr>
                <w:rFonts w:ascii="Times New Roman" w:eastAsiaTheme="minorHAnsi" w:hAnsi="Times New Roman" w:cs="Times New Roman"/>
                <w:sz w:val="24"/>
                <w:szCs w:val="24"/>
                <w:lang w:eastAsia="en-US"/>
              </w:rPr>
            </w:pPr>
            <w:r w:rsidRPr="0077134A">
              <w:rPr>
                <w:rFonts w:ascii="Times New Roman" w:eastAsiaTheme="minorHAnsi" w:hAnsi="Times New Roman" w:cs="Times New Roman"/>
                <w:sz w:val="24"/>
                <w:szCs w:val="24"/>
                <w:lang w:eastAsia="en-US"/>
              </w:rPr>
              <w:t>3000</w:t>
            </w:r>
          </w:p>
        </w:tc>
      </w:tr>
      <w:tr w:rsidR="00A97023" w:rsidRPr="0077134A" w:rsidTr="00BB30AC">
        <w:tc>
          <w:tcPr>
            <w:tcW w:w="510"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center"/>
              <w:rPr>
                <w:rFonts w:ascii="Times New Roman" w:eastAsiaTheme="minorHAnsi" w:hAnsi="Times New Roman" w:cs="Times New Roman"/>
                <w:sz w:val="24"/>
                <w:szCs w:val="24"/>
                <w:lang w:eastAsia="en-US"/>
              </w:rPr>
            </w:pPr>
            <w:r w:rsidRPr="0077134A">
              <w:rPr>
                <w:rFonts w:ascii="Times New Roman" w:eastAsiaTheme="minorHAnsi" w:hAnsi="Times New Roman" w:cs="Times New Roman"/>
                <w:sz w:val="24"/>
                <w:szCs w:val="24"/>
                <w:lang w:eastAsia="en-US"/>
              </w:rPr>
              <w:t>2.4.</w:t>
            </w:r>
          </w:p>
        </w:tc>
        <w:tc>
          <w:tcPr>
            <w:tcW w:w="2751" w:type="dxa"/>
            <w:tcBorders>
              <w:top w:val="single" w:sz="4" w:space="0" w:color="auto"/>
              <w:left w:val="single" w:sz="4" w:space="0" w:color="auto"/>
              <w:bottom w:val="single" w:sz="4" w:space="0" w:color="auto"/>
              <w:right w:val="single" w:sz="4" w:space="0" w:color="auto"/>
            </w:tcBorders>
          </w:tcPr>
          <w:p w:rsidR="00A97023" w:rsidRPr="0077134A" w:rsidRDefault="008E1B70">
            <w:pPr>
              <w:autoSpaceDE w:val="0"/>
              <w:autoSpaceDN w:val="0"/>
              <w:adjustRightInd w:val="0"/>
              <w:ind w:firstLine="0"/>
              <w:jc w:val="left"/>
              <w:rPr>
                <w:rFonts w:ascii="Times New Roman" w:eastAsiaTheme="minorHAnsi" w:hAnsi="Times New Roman" w:cs="Times New Roman"/>
                <w:sz w:val="24"/>
                <w:szCs w:val="24"/>
                <w:lang w:eastAsia="en-US"/>
              </w:rPr>
            </w:pPr>
            <w:r w:rsidRPr="0077134A">
              <w:rPr>
                <w:rFonts w:ascii="Times New Roman" w:eastAsiaTheme="minorHAnsi" w:hAnsi="Times New Roman" w:cs="Times New Roman"/>
                <w:sz w:val="24"/>
                <w:szCs w:val="24"/>
                <w:lang w:eastAsia="en-US"/>
              </w:rPr>
              <w:t>Строительство  остановочного пункта</w:t>
            </w:r>
          </w:p>
        </w:tc>
        <w:tc>
          <w:tcPr>
            <w:tcW w:w="3827" w:type="dxa"/>
            <w:tcBorders>
              <w:top w:val="single" w:sz="4" w:space="0" w:color="auto"/>
              <w:left w:val="single" w:sz="4" w:space="0" w:color="auto"/>
              <w:bottom w:val="single" w:sz="4" w:space="0" w:color="auto"/>
              <w:right w:val="single" w:sz="4" w:space="0" w:color="auto"/>
            </w:tcBorders>
          </w:tcPr>
          <w:p w:rsidR="00A97023" w:rsidRPr="0077134A" w:rsidRDefault="008E1B70">
            <w:pPr>
              <w:autoSpaceDE w:val="0"/>
              <w:autoSpaceDN w:val="0"/>
              <w:adjustRightInd w:val="0"/>
              <w:ind w:firstLine="0"/>
              <w:jc w:val="left"/>
              <w:rPr>
                <w:rFonts w:ascii="Times New Roman" w:eastAsiaTheme="minorHAnsi" w:hAnsi="Times New Roman" w:cs="Times New Roman"/>
                <w:sz w:val="24"/>
                <w:szCs w:val="24"/>
                <w:lang w:eastAsia="en-US"/>
              </w:rPr>
            </w:pPr>
            <w:r w:rsidRPr="0077134A">
              <w:rPr>
                <w:rFonts w:ascii="Times New Roman" w:eastAsiaTheme="minorHAnsi" w:hAnsi="Times New Roman" w:cs="Times New Roman"/>
                <w:sz w:val="24"/>
                <w:szCs w:val="24"/>
                <w:lang w:eastAsia="en-US"/>
              </w:rPr>
              <w:t xml:space="preserve"> Строительство остановочного пункта в районе ул. </w:t>
            </w:r>
            <w:proofErr w:type="gramStart"/>
            <w:r w:rsidRPr="0077134A">
              <w:rPr>
                <w:rFonts w:ascii="Times New Roman" w:eastAsiaTheme="minorHAnsi" w:hAnsi="Times New Roman" w:cs="Times New Roman"/>
                <w:sz w:val="24"/>
                <w:szCs w:val="24"/>
                <w:lang w:eastAsia="en-US"/>
              </w:rPr>
              <w:t>Солнечная</w:t>
            </w:r>
            <w:proofErr w:type="gramEnd"/>
          </w:p>
        </w:tc>
        <w:tc>
          <w:tcPr>
            <w:tcW w:w="907"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center"/>
              <w:rPr>
                <w:rFonts w:ascii="Times New Roman" w:eastAsiaTheme="minorHAnsi" w:hAnsi="Times New Roman" w:cs="Times New Roman"/>
                <w:sz w:val="24"/>
                <w:szCs w:val="24"/>
                <w:lang w:eastAsia="en-US"/>
              </w:rPr>
            </w:pPr>
          </w:p>
        </w:tc>
        <w:tc>
          <w:tcPr>
            <w:tcW w:w="1077" w:type="dxa"/>
            <w:tcBorders>
              <w:top w:val="single" w:sz="4" w:space="0" w:color="auto"/>
              <w:left w:val="single" w:sz="4" w:space="0" w:color="auto"/>
              <w:bottom w:val="single" w:sz="4" w:space="0" w:color="auto"/>
              <w:right w:val="single" w:sz="4" w:space="0" w:color="auto"/>
            </w:tcBorders>
          </w:tcPr>
          <w:p w:rsidR="00A97023" w:rsidRPr="0077134A" w:rsidRDefault="008E1B70">
            <w:pPr>
              <w:autoSpaceDE w:val="0"/>
              <w:autoSpaceDN w:val="0"/>
              <w:adjustRightInd w:val="0"/>
              <w:ind w:firstLine="0"/>
              <w:jc w:val="center"/>
              <w:rPr>
                <w:rFonts w:ascii="Times New Roman" w:eastAsiaTheme="minorHAnsi" w:hAnsi="Times New Roman" w:cs="Times New Roman"/>
                <w:sz w:val="24"/>
                <w:szCs w:val="24"/>
                <w:lang w:eastAsia="en-US"/>
              </w:rPr>
            </w:pPr>
            <w:r w:rsidRPr="0077134A">
              <w:rPr>
                <w:rFonts w:ascii="Times New Roman" w:eastAsiaTheme="minorHAnsi" w:hAnsi="Times New Roman" w:cs="Times New Roman"/>
                <w:sz w:val="24"/>
                <w:szCs w:val="24"/>
                <w:lang w:eastAsia="en-US"/>
              </w:rPr>
              <w:t>1000</w:t>
            </w:r>
          </w:p>
        </w:tc>
        <w:tc>
          <w:tcPr>
            <w:tcW w:w="794"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left"/>
              <w:rPr>
                <w:rFonts w:ascii="Times New Roman" w:eastAsiaTheme="minorHAnsi" w:hAnsi="Times New Roman" w:cs="Times New Roman"/>
                <w:sz w:val="24"/>
                <w:szCs w:val="24"/>
                <w:lang w:eastAsia="en-US"/>
              </w:rPr>
            </w:pPr>
          </w:p>
        </w:tc>
        <w:tc>
          <w:tcPr>
            <w:tcW w:w="907"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left"/>
              <w:rPr>
                <w:rFonts w:ascii="Times New Roman" w:eastAsiaTheme="minorHAnsi" w:hAnsi="Times New Roman" w:cs="Times New Roman"/>
                <w:sz w:val="24"/>
                <w:szCs w:val="24"/>
                <w:lang w:eastAsia="en-US"/>
              </w:rPr>
            </w:pPr>
          </w:p>
        </w:tc>
        <w:tc>
          <w:tcPr>
            <w:tcW w:w="1077"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left"/>
              <w:rPr>
                <w:rFonts w:ascii="Times New Roman" w:eastAsiaTheme="minorHAnsi" w:hAnsi="Times New Roman" w:cs="Times New Roman"/>
                <w:sz w:val="24"/>
                <w:szCs w:val="24"/>
                <w:lang w:eastAsia="en-US"/>
              </w:rPr>
            </w:pPr>
          </w:p>
        </w:tc>
        <w:tc>
          <w:tcPr>
            <w:tcW w:w="907"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left"/>
              <w:rPr>
                <w:rFonts w:ascii="Times New Roman" w:eastAsiaTheme="minorHAnsi" w:hAnsi="Times New Roman" w:cs="Times New Roman"/>
                <w:sz w:val="24"/>
                <w:szCs w:val="24"/>
                <w:lang w:eastAsia="en-US"/>
              </w:rPr>
            </w:pPr>
          </w:p>
        </w:tc>
        <w:tc>
          <w:tcPr>
            <w:tcW w:w="1077"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center"/>
              <w:rPr>
                <w:rFonts w:ascii="Times New Roman" w:eastAsiaTheme="minorHAnsi" w:hAnsi="Times New Roman" w:cs="Times New Roman"/>
                <w:sz w:val="24"/>
                <w:szCs w:val="24"/>
                <w:lang w:eastAsia="en-US"/>
              </w:rPr>
            </w:pPr>
          </w:p>
        </w:tc>
        <w:tc>
          <w:tcPr>
            <w:tcW w:w="908" w:type="dxa"/>
            <w:tcBorders>
              <w:top w:val="single" w:sz="4" w:space="0" w:color="auto"/>
              <w:left w:val="single" w:sz="4" w:space="0" w:color="auto"/>
              <w:bottom w:val="single" w:sz="4" w:space="0" w:color="auto"/>
              <w:right w:val="single" w:sz="4" w:space="0" w:color="auto"/>
            </w:tcBorders>
          </w:tcPr>
          <w:p w:rsidR="00A97023" w:rsidRPr="0077134A" w:rsidRDefault="008E1B70">
            <w:pPr>
              <w:autoSpaceDE w:val="0"/>
              <w:autoSpaceDN w:val="0"/>
              <w:adjustRightInd w:val="0"/>
              <w:ind w:firstLine="0"/>
              <w:jc w:val="left"/>
              <w:rPr>
                <w:rFonts w:ascii="Times New Roman" w:eastAsiaTheme="minorHAnsi" w:hAnsi="Times New Roman" w:cs="Times New Roman"/>
                <w:sz w:val="24"/>
                <w:szCs w:val="24"/>
                <w:lang w:eastAsia="en-US"/>
              </w:rPr>
            </w:pPr>
            <w:r w:rsidRPr="0077134A">
              <w:rPr>
                <w:rFonts w:ascii="Times New Roman" w:eastAsiaTheme="minorHAnsi" w:hAnsi="Times New Roman" w:cs="Times New Roman"/>
                <w:sz w:val="24"/>
                <w:szCs w:val="24"/>
                <w:lang w:eastAsia="en-US"/>
              </w:rPr>
              <w:t>1000</w:t>
            </w:r>
          </w:p>
        </w:tc>
      </w:tr>
      <w:tr w:rsidR="00A97023" w:rsidRPr="0077134A" w:rsidTr="00BB30AC">
        <w:tc>
          <w:tcPr>
            <w:tcW w:w="510"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left"/>
              <w:rPr>
                <w:rFonts w:ascii="Times New Roman" w:eastAsiaTheme="minorHAnsi" w:hAnsi="Times New Roman" w:cs="Times New Roman"/>
                <w:sz w:val="24"/>
                <w:szCs w:val="24"/>
                <w:lang w:eastAsia="en-US"/>
              </w:rPr>
            </w:pPr>
          </w:p>
        </w:tc>
        <w:tc>
          <w:tcPr>
            <w:tcW w:w="2751" w:type="dxa"/>
            <w:vMerge w:val="restart"/>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left"/>
              <w:rPr>
                <w:rFonts w:ascii="Times New Roman" w:eastAsiaTheme="minorHAnsi" w:hAnsi="Times New Roman" w:cs="Times New Roman"/>
                <w:sz w:val="24"/>
                <w:szCs w:val="24"/>
                <w:lang w:eastAsia="en-US"/>
              </w:rPr>
            </w:pPr>
            <w:r w:rsidRPr="0077134A">
              <w:rPr>
                <w:rFonts w:ascii="Times New Roman" w:eastAsiaTheme="minorHAnsi" w:hAnsi="Times New Roman" w:cs="Times New Roman"/>
                <w:sz w:val="24"/>
                <w:szCs w:val="24"/>
                <w:lang w:eastAsia="en-US"/>
              </w:rPr>
              <w:t>В том числе по источникам</w:t>
            </w:r>
          </w:p>
        </w:tc>
        <w:tc>
          <w:tcPr>
            <w:tcW w:w="3827"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left"/>
              <w:rPr>
                <w:rFonts w:ascii="Times New Roman" w:eastAsiaTheme="minorHAnsi" w:hAnsi="Times New Roman" w:cs="Times New Roman"/>
                <w:sz w:val="24"/>
                <w:szCs w:val="24"/>
                <w:lang w:eastAsia="en-US"/>
              </w:rPr>
            </w:pPr>
            <w:r w:rsidRPr="0077134A">
              <w:rPr>
                <w:rFonts w:ascii="Times New Roman" w:eastAsiaTheme="minorHAnsi" w:hAnsi="Times New Roman" w:cs="Times New Roman"/>
                <w:sz w:val="24"/>
                <w:szCs w:val="24"/>
                <w:lang w:eastAsia="en-US"/>
              </w:rPr>
              <w:t>Федеральный бюджет</w:t>
            </w:r>
          </w:p>
        </w:tc>
        <w:tc>
          <w:tcPr>
            <w:tcW w:w="907"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left"/>
              <w:rPr>
                <w:rFonts w:ascii="Times New Roman" w:eastAsiaTheme="minorHAnsi" w:hAnsi="Times New Roman" w:cs="Times New Roman"/>
                <w:sz w:val="24"/>
                <w:szCs w:val="24"/>
                <w:lang w:eastAsia="en-US"/>
              </w:rPr>
            </w:pPr>
          </w:p>
        </w:tc>
        <w:tc>
          <w:tcPr>
            <w:tcW w:w="1077"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left"/>
              <w:rPr>
                <w:rFonts w:ascii="Times New Roman" w:eastAsiaTheme="minorHAnsi" w:hAnsi="Times New Roman" w:cs="Times New Roman"/>
                <w:sz w:val="24"/>
                <w:szCs w:val="24"/>
                <w:lang w:eastAsia="en-US"/>
              </w:rPr>
            </w:pPr>
          </w:p>
        </w:tc>
        <w:tc>
          <w:tcPr>
            <w:tcW w:w="794"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left"/>
              <w:rPr>
                <w:rFonts w:ascii="Times New Roman" w:eastAsiaTheme="minorHAnsi" w:hAnsi="Times New Roman" w:cs="Times New Roman"/>
                <w:sz w:val="24"/>
                <w:szCs w:val="24"/>
                <w:lang w:eastAsia="en-US"/>
              </w:rPr>
            </w:pPr>
          </w:p>
        </w:tc>
        <w:tc>
          <w:tcPr>
            <w:tcW w:w="907"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left"/>
              <w:rPr>
                <w:rFonts w:ascii="Times New Roman" w:eastAsiaTheme="minorHAnsi" w:hAnsi="Times New Roman" w:cs="Times New Roman"/>
                <w:sz w:val="24"/>
                <w:szCs w:val="24"/>
                <w:lang w:eastAsia="en-US"/>
              </w:rPr>
            </w:pPr>
          </w:p>
        </w:tc>
        <w:tc>
          <w:tcPr>
            <w:tcW w:w="1077"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left"/>
              <w:rPr>
                <w:rFonts w:ascii="Times New Roman" w:eastAsiaTheme="minorHAnsi" w:hAnsi="Times New Roman" w:cs="Times New Roman"/>
                <w:sz w:val="24"/>
                <w:szCs w:val="24"/>
                <w:lang w:eastAsia="en-US"/>
              </w:rPr>
            </w:pPr>
          </w:p>
        </w:tc>
        <w:tc>
          <w:tcPr>
            <w:tcW w:w="907"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left"/>
              <w:rPr>
                <w:rFonts w:ascii="Times New Roman" w:eastAsiaTheme="minorHAnsi" w:hAnsi="Times New Roman" w:cs="Times New Roman"/>
                <w:sz w:val="24"/>
                <w:szCs w:val="24"/>
                <w:lang w:eastAsia="en-US"/>
              </w:rPr>
            </w:pPr>
          </w:p>
        </w:tc>
        <w:tc>
          <w:tcPr>
            <w:tcW w:w="1077"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left"/>
              <w:rPr>
                <w:rFonts w:ascii="Times New Roman" w:eastAsiaTheme="minorHAnsi" w:hAnsi="Times New Roman" w:cs="Times New Roman"/>
                <w:sz w:val="24"/>
                <w:szCs w:val="24"/>
                <w:lang w:eastAsia="en-US"/>
              </w:rPr>
            </w:pPr>
          </w:p>
        </w:tc>
        <w:tc>
          <w:tcPr>
            <w:tcW w:w="908"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left"/>
              <w:rPr>
                <w:rFonts w:ascii="Times New Roman" w:eastAsiaTheme="minorHAnsi" w:hAnsi="Times New Roman" w:cs="Times New Roman"/>
                <w:sz w:val="24"/>
                <w:szCs w:val="24"/>
                <w:lang w:eastAsia="en-US"/>
              </w:rPr>
            </w:pPr>
          </w:p>
        </w:tc>
      </w:tr>
      <w:tr w:rsidR="00A97023" w:rsidRPr="0077134A" w:rsidTr="00BB30AC">
        <w:tc>
          <w:tcPr>
            <w:tcW w:w="510"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left"/>
              <w:rPr>
                <w:rFonts w:ascii="Times New Roman" w:eastAsiaTheme="minorHAnsi" w:hAnsi="Times New Roman" w:cs="Times New Roman"/>
                <w:sz w:val="24"/>
                <w:szCs w:val="24"/>
                <w:lang w:eastAsia="en-US"/>
              </w:rPr>
            </w:pPr>
          </w:p>
        </w:tc>
        <w:tc>
          <w:tcPr>
            <w:tcW w:w="2751" w:type="dxa"/>
            <w:vMerge/>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left"/>
              <w:rPr>
                <w:rFonts w:ascii="Times New Roman" w:eastAsiaTheme="minorHAnsi" w:hAnsi="Times New Roman" w:cs="Times New Roman"/>
                <w:sz w:val="24"/>
                <w:szCs w:val="24"/>
                <w:lang w:eastAsia="en-US"/>
              </w:rPr>
            </w:pPr>
          </w:p>
        </w:tc>
        <w:tc>
          <w:tcPr>
            <w:tcW w:w="3827"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left"/>
              <w:rPr>
                <w:rFonts w:ascii="Times New Roman" w:eastAsiaTheme="minorHAnsi" w:hAnsi="Times New Roman" w:cs="Times New Roman"/>
                <w:sz w:val="24"/>
                <w:szCs w:val="24"/>
                <w:lang w:eastAsia="en-US"/>
              </w:rPr>
            </w:pPr>
            <w:r w:rsidRPr="0077134A">
              <w:rPr>
                <w:rFonts w:ascii="Times New Roman" w:eastAsiaTheme="minorHAnsi" w:hAnsi="Times New Roman" w:cs="Times New Roman"/>
                <w:sz w:val="24"/>
                <w:szCs w:val="24"/>
                <w:lang w:eastAsia="en-US"/>
              </w:rPr>
              <w:t>Областной бюджет</w:t>
            </w:r>
          </w:p>
        </w:tc>
        <w:tc>
          <w:tcPr>
            <w:tcW w:w="907"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left"/>
              <w:rPr>
                <w:rFonts w:ascii="Times New Roman" w:eastAsiaTheme="minorHAnsi" w:hAnsi="Times New Roman" w:cs="Times New Roman"/>
                <w:sz w:val="24"/>
                <w:szCs w:val="24"/>
                <w:lang w:eastAsia="en-US"/>
              </w:rPr>
            </w:pPr>
          </w:p>
        </w:tc>
        <w:tc>
          <w:tcPr>
            <w:tcW w:w="1077"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center"/>
              <w:rPr>
                <w:rFonts w:ascii="Times New Roman" w:eastAsiaTheme="minorHAnsi" w:hAnsi="Times New Roman" w:cs="Times New Roman"/>
                <w:sz w:val="24"/>
                <w:szCs w:val="24"/>
                <w:lang w:eastAsia="en-US"/>
              </w:rPr>
            </w:pPr>
          </w:p>
        </w:tc>
        <w:tc>
          <w:tcPr>
            <w:tcW w:w="794"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left"/>
              <w:rPr>
                <w:rFonts w:ascii="Times New Roman" w:eastAsiaTheme="minorHAnsi" w:hAnsi="Times New Roman" w:cs="Times New Roman"/>
                <w:sz w:val="24"/>
                <w:szCs w:val="24"/>
                <w:lang w:eastAsia="en-US"/>
              </w:rPr>
            </w:pPr>
          </w:p>
        </w:tc>
        <w:tc>
          <w:tcPr>
            <w:tcW w:w="907"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left"/>
              <w:rPr>
                <w:rFonts w:ascii="Times New Roman" w:eastAsiaTheme="minorHAnsi" w:hAnsi="Times New Roman" w:cs="Times New Roman"/>
                <w:sz w:val="24"/>
                <w:szCs w:val="24"/>
                <w:lang w:eastAsia="en-US"/>
              </w:rPr>
            </w:pPr>
          </w:p>
        </w:tc>
        <w:tc>
          <w:tcPr>
            <w:tcW w:w="1077"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left"/>
              <w:rPr>
                <w:rFonts w:ascii="Times New Roman" w:eastAsiaTheme="minorHAnsi" w:hAnsi="Times New Roman" w:cs="Times New Roman"/>
                <w:sz w:val="24"/>
                <w:szCs w:val="24"/>
                <w:lang w:eastAsia="en-US"/>
              </w:rPr>
            </w:pPr>
          </w:p>
        </w:tc>
        <w:tc>
          <w:tcPr>
            <w:tcW w:w="907"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left"/>
              <w:rPr>
                <w:rFonts w:ascii="Times New Roman" w:eastAsiaTheme="minorHAnsi" w:hAnsi="Times New Roman" w:cs="Times New Roman"/>
                <w:sz w:val="24"/>
                <w:szCs w:val="24"/>
                <w:lang w:eastAsia="en-US"/>
              </w:rPr>
            </w:pPr>
          </w:p>
        </w:tc>
        <w:tc>
          <w:tcPr>
            <w:tcW w:w="1077"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center"/>
              <w:rPr>
                <w:rFonts w:ascii="Times New Roman" w:eastAsiaTheme="minorHAnsi" w:hAnsi="Times New Roman" w:cs="Times New Roman"/>
                <w:sz w:val="24"/>
                <w:szCs w:val="24"/>
                <w:lang w:eastAsia="en-US"/>
              </w:rPr>
            </w:pPr>
          </w:p>
        </w:tc>
        <w:tc>
          <w:tcPr>
            <w:tcW w:w="908"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left"/>
              <w:rPr>
                <w:rFonts w:ascii="Times New Roman" w:eastAsiaTheme="minorHAnsi" w:hAnsi="Times New Roman" w:cs="Times New Roman"/>
                <w:sz w:val="24"/>
                <w:szCs w:val="24"/>
                <w:lang w:eastAsia="en-US"/>
              </w:rPr>
            </w:pPr>
          </w:p>
        </w:tc>
      </w:tr>
      <w:tr w:rsidR="00A97023" w:rsidRPr="0077134A" w:rsidTr="00BB30AC">
        <w:tc>
          <w:tcPr>
            <w:tcW w:w="510"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left"/>
              <w:rPr>
                <w:rFonts w:ascii="Times New Roman" w:eastAsiaTheme="minorHAnsi" w:hAnsi="Times New Roman" w:cs="Times New Roman"/>
                <w:sz w:val="24"/>
                <w:szCs w:val="24"/>
                <w:lang w:eastAsia="en-US"/>
              </w:rPr>
            </w:pPr>
          </w:p>
        </w:tc>
        <w:tc>
          <w:tcPr>
            <w:tcW w:w="2751" w:type="dxa"/>
            <w:vMerge/>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left"/>
              <w:rPr>
                <w:rFonts w:ascii="Times New Roman" w:eastAsiaTheme="minorHAnsi" w:hAnsi="Times New Roman" w:cs="Times New Roman"/>
                <w:sz w:val="24"/>
                <w:szCs w:val="24"/>
                <w:lang w:eastAsia="en-US"/>
              </w:rPr>
            </w:pPr>
          </w:p>
        </w:tc>
        <w:tc>
          <w:tcPr>
            <w:tcW w:w="3827"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left"/>
              <w:rPr>
                <w:rFonts w:ascii="Times New Roman" w:eastAsiaTheme="minorHAnsi" w:hAnsi="Times New Roman" w:cs="Times New Roman"/>
                <w:sz w:val="24"/>
                <w:szCs w:val="24"/>
                <w:lang w:eastAsia="en-US"/>
              </w:rPr>
            </w:pPr>
            <w:r w:rsidRPr="0077134A">
              <w:rPr>
                <w:rFonts w:ascii="Times New Roman" w:eastAsiaTheme="minorHAnsi" w:hAnsi="Times New Roman" w:cs="Times New Roman"/>
                <w:sz w:val="24"/>
                <w:szCs w:val="24"/>
                <w:lang w:eastAsia="en-US"/>
              </w:rPr>
              <w:t>Местный бюджет</w:t>
            </w:r>
          </w:p>
        </w:tc>
        <w:tc>
          <w:tcPr>
            <w:tcW w:w="907"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left"/>
              <w:rPr>
                <w:rFonts w:ascii="Times New Roman" w:eastAsiaTheme="minorHAnsi" w:hAnsi="Times New Roman" w:cs="Times New Roman"/>
                <w:sz w:val="24"/>
                <w:szCs w:val="24"/>
                <w:lang w:eastAsia="en-US"/>
              </w:rPr>
            </w:pPr>
          </w:p>
        </w:tc>
        <w:tc>
          <w:tcPr>
            <w:tcW w:w="1077" w:type="dxa"/>
            <w:tcBorders>
              <w:top w:val="single" w:sz="4" w:space="0" w:color="auto"/>
              <w:left w:val="single" w:sz="4" w:space="0" w:color="auto"/>
              <w:bottom w:val="single" w:sz="4" w:space="0" w:color="auto"/>
              <w:right w:val="single" w:sz="4" w:space="0" w:color="auto"/>
            </w:tcBorders>
          </w:tcPr>
          <w:p w:rsidR="00A97023" w:rsidRPr="0077134A" w:rsidRDefault="008E1B70">
            <w:pPr>
              <w:autoSpaceDE w:val="0"/>
              <w:autoSpaceDN w:val="0"/>
              <w:adjustRightInd w:val="0"/>
              <w:ind w:firstLine="0"/>
              <w:jc w:val="center"/>
              <w:rPr>
                <w:rFonts w:ascii="Times New Roman" w:eastAsiaTheme="minorHAnsi" w:hAnsi="Times New Roman" w:cs="Times New Roman"/>
                <w:sz w:val="24"/>
                <w:szCs w:val="24"/>
                <w:lang w:eastAsia="en-US"/>
              </w:rPr>
            </w:pPr>
            <w:r w:rsidRPr="0077134A">
              <w:rPr>
                <w:rFonts w:ascii="Times New Roman" w:eastAsiaTheme="minorHAnsi" w:hAnsi="Times New Roman" w:cs="Times New Roman"/>
                <w:sz w:val="24"/>
                <w:szCs w:val="24"/>
                <w:lang w:eastAsia="en-US"/>
              </w:rPr>
              <w:t>1000</w:t>
            </w:r>
          </w:p>
        </w:tc>
        <w:tc>
          <w:tcPr>
            <w:tcW w:w="794"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left"/>
              <w:rPr>
                <w:rFonts w:ascii="Times New Roman" w:eastAsiaTheme="minorHAnsi" w:hAnsi="Times New Roman" w:cs="Times New Roman"/>
                <w:sz w:val="24"/>
                <w:szCs w:val="24"/>
                <w:lang w:eastAsia="en-US"/>
              </w:rPr>
            </w:pPr>
          </w:p>
        </w:tc>
        <w:tc>
          <w:tcPr>
            <w:tcW w:w="907"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left"/>
              <w:rPr>
                <w:rFonts w:ascii="Times New Roman" w:eastAsiaTheme="minorHAnsi" w:hAnsi="Times New Roman" w:cs="Times New Roman"/>
                <w:sz w:val="24"/>
                <w:szCs w:val="24"/>
                <w:lang w:eastAsia="en-US"/>
              </w:rPr>
            </w:pPr>
          </w:p>
        </w:tc>
        <w:tc>
          <w:tcPr>
            <w:tcW w:w="1077"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left"/>
              <w:rPr>
                <w:rFonts w:ascii="Times New Roman" w:eastAsiaTheme="minorHAnsi" w:hAnsi="Times New Roman" w:cs="Times New Roman"/>
                <w:sz w:val="24"/>
                <w:szCs w:val="24"/>
                <w:lang w:eastAsia="en-US"/>
              </w:rPr>
            </w:pPr>
          </w:p>
        </w:tc>
        <w:tc>
          <w:tcPr>
            <w:tcW w:w="907"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left"/>
              <w:rPr>
                <w:rFonts w:ascii="Times New Roman" w:eastAsiaTheme="minorHAnsi" w:hAnsi="Times New Roman" w:cs="Times New Roman"/>
                <w:sz w:val="24"/>
                <w:szCs w:val="24"/>
                <w:lang w:eastAsia="en-US"/>
              </w:rPr>
            </w:pPr>
          </w:p>
        </w:tc>
        <w:tc>
          <w:tcPr>
            <w:tcW w:w="1077"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center"/>
              <w:rPr>
                <w:rFonts w:ascii="Times New Roman" w:eastAsiaTheme="minorHAnsi" w:hAnsi="Times New Roman" w:cs="Times New Roman"/>
                <w:sz w:val="24"/>
                <w:szCs w:val="24"/>
                <w:lang w:eastAsia="en-US"/>
              </w:rPr>
            </w:pPr>
          </w:p>
        </w:tc>
        <w:tc>
          <w:tcPr>
            <w:tcW w:w="908" w:type="dxa"/>
            <w:tcBorders>
              <w:top w:val="single" w:sz="4" w:space="0" w:color="auto"/>
              <w:left w:val="single" w:sz="4" w:space="0" w:color="auto"/>
              <w:bottom w:val="single" w:sz="4" w:space="0" w:color="auto"/>
              <w:right w:val="single" w:sz="4" w:space="0" w:color="auto"/>
            </w:tcBorders>
          </w:tcPr>
          <w:p w:rsidR="00A97023" w:rsidRPr="0077134A" w:rsidRDefault="008E1B70">
            <w:pPr>
              <w:autoSpaceDE w:val="0"/>
              <w:autoSpaceDN w:val="0"/>
              <w:adjustRightInd w:val="0"/>
              <w:ind w:firstLine="0"/>
              <w:jc w:val="left"/>
              <w:rPr>
                <w:rFonts w:ascii="Times New Roman" w:eastAsiaTheme="minorHAnsi" w:hAnsi="Times New Roman" w:cs="Times New Roman"/>
                <w:sz w:val="24"/>
                <w:szCs w:val="24"/>
                <w:lang w:eastAsia="en-US"/>
              </w:rPr>
            </w:pPr>
            <w:r w:rsidRPr="0077134A">
              <w:rPr>
                <w:rFonts w:ascii="Times New Roman" w:eastAsiaTheme="minorHAnsi" w:hAnsi="Times New Roman" w:cs="Times New Roman"/>
                <w:sz w:val="24"/>
                <w:szCs w:val="24"/>
                <w:lang w:eastAsia="en-US"/>
              </w:rPr>
              <w:t>1000</w:t>
            </w:r>
          </w:p>
        </w:tc>
      </w:tr>
      <w:tr w:rsidR="00A97023" w:rsidRPr="0077134A" w:rsidTr="00BB30AC">
        <w:tc>
          <w:tcPr>
            <w:tcW w:w="510"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left"/>
              <w:rPr>
                <w:rFonts w:ascii="Times New Roman" w:eastAsiaTheme="minorHAnsi" w:hAnsi="Times New Roman" w:cs="Times New Roman"/>
                <w:sz w:val="24"/>
                <w:szCs w:val="24"/>
                <w:lang w:eastAsia="en-US"/>
              </w:rPr>
            </w:pPr>
          </w:p>
        </w:tc>
        <w:tc>
          <w:tcPr>
            <w:tcW w:w="6578" w:type="dxa"/>
            <w:gridSpan w:val="2"/>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left"/>
              <w:rPr>
                <w:rFonts w:ascii="Times New Roman" w:eastAsiaTheme="minorHAnsi" w:hAnsi="Times New Roman" w:cs="Times New Roman"/>
                <w:sz w:val="24"/>
                <w:szCs w:val="24"/>
                <w:lang w:eastAsia="en-US"/>
              </w:rPr>
            </w:pPr>
            <w:r w:rsidRPr="0077134A">
              <w:rPr>
                <w:rFonts w:ascii="Times New Roman" w:eastAsiaTheme="minorHAnsi" w:hAnsi="Times New Roman" w:cs="Times New Roman"/>
                <w:sz w:val="24"/>
                <w:szCs w:val="24"/>
                <w:lang w:eastAsia="en-US"/>
              </w:rPr>
              <w:t>ИТОГО строительство дорог</w:t>
            </w:r>
          </w:p>
        </w:tc>
        <w:tc>
          <w:tcPr>
            <w:tcW w:w="907"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center"/>
              <w:rPr>
                <w:rFonts w:ascii="Times New Roman" w:eastAsiaTheme="minorHAnsi" w:hAnsi="Times New Roman" w:cs="Times New Roman"/>
                <w:sz w:val="24"/>
                <w:szCs w:val="24"/>
                <w:lang w:eastAsia="en-US"/>
              </w:rPr>
            </w:pPr>
          </w:p>
        </w:tc>
        <w:tc>
          <w:tcPr>
            <w:tcW w:w="1077"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center"/>
              <w:rPr>
                <w:rFonts w:ascii="Times New Roman" w:eastAsiaTheme="minorHAnsi" w:hAnsi="Times New Roman" w:cs="Times New Roman"/>
                <w:sz w:val="24"/>
                <w:szCs w:val="24"/>
                <w:lang w:eastAsia="en-US"/>
              </w:rPr>
            </w:pPr>
          </w:p>
        </w:tc>
        <w:tc>
          <w:tcPr>
            <w:tcW w:w="794"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center"/>
              <w:rPr>
                <w:rFonts w:ascii="Times New Roman" w:eastAsiaTheme="minorHAnsi" w:hAnsi="Times New Roman" w:cs="Times New Roman"/>
                <w:sz w:val="24"/>
                <w:szCs w:val="24"/>
                <w:lang w:eastAsia="en-US"/>
              </w:rPr>
            </w:pPr>
          </w:p>
        </w:tc>
        <w:tc>
          <w:tcPr>
            <w:tcW w:w="907"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center"/>
              <w:rPr>
                <w:rFonts w:ascii="Times New Roman" w:eastAsiaTheme="minorHAnsi" w:hAnsi="Times New Roman" w:cs="Times New Roman"/>
                <w:sz w:val="24"/>
                <w:szCs w:val="24"/>
                <w:lang w:eastAsia="en-US"/>
              </w:rPr>
            </w:pPr>
          </w:p>
        </w:tc>
        <w:tc>
          <w:tcPr>
            <w:tcW w:w="1077"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center"/>
              <w:rPr>
                <w:rFonts w:ascii="Times New Roman" w:eastAsiaTheme="minorHAnsi" w:hAnsi="Times New Roman" w:cs="Times New Roman"/>
                <w:sz w:val="24"/>
                <w:szCs w:val="24"/>
                <w:lang w:eastAsia="en-US"/>
              </w:rPr>
            </w:pPr>
          </w:p>
        </w:tc>
        <w:tc>
          <w:tcPr>
            <w:tcW w:w="907"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center"/>
              <w:rPr>
                <w:rFonts w:ascii="Times New Roman" w:eastAsiaTheme="minorHAnsi" w:hAnsi="Times New Roman" w:cs="Times New Roman"/>
                <w:sz w:val="24"/>
                <w:szCs w:val="24"/>
                <w:lang w:eastAsia="en-US"/>
              </w:rPr>
            </w:pPr>
          </w:p>
        </w:tc>
        <w:tc>
          <w:tcPr>
            <w:tcW w:w="1077"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center"/>
              <w:rPr>
                <w:rFonts w:ascii="Times New Roman" w:eastAsiaTheme="minorHAnsi" w:hAnsi="Times New Roman" w:cs="Times New Roman"/>
                <w:sz w:val="24"/>
                <w:szCs w:val="24"/>
                <w:lang w:eastAsia="en-US"/>
              </w:rPr>
            </w:pPr>
          </w:p>
        </w:tc>
        <w:tc>
          <w:tcPr>
            <w:tcW w:w="908" w:type="dxa"/>
            <w:tcBorders>
              <w:top w:val="single" w:sz="4" w:space="0" w:color="auto"/>
              <w:left w:val="single" w:sz="4" w:space="0" w:color="auto"/>
              <w:bottom w:val="single" w:sz="4" w:space="0" w:color="auto"/>
              <w:right w:val="single" w:sz="4" w:space="0" w:color="auto"/>
            </w:tcBorders>
          </w:tcPr>
          <w:p w:rsidR="00A97023" w:rsidRPr="0077134A" w:rsidRDefault="00A97023" w:rsidP="008E1B70">
            <w:pPr>
              <w:autoSpaceDE w:val="0"/>
              <w:autoSpaceDN w:val="0"/>
              <w:adjustRightInd w:val="0"/>
              <w:ind w:firstLine="0"/>
              <w:rPr>
                <w:rFonts w:ascii="Times New Roman" w:eastAsiaTheme="minorHAnsi" w:hAnsi="Times New Roman" w:cs="Times New Roman"/>
                <w:sz w:val="24"/>
                <w:szCs w:val="24"/>
                <w:lang w:eastAsia="en-US"/>
              </w:rPr>
            </w:pPr>
          </w:p>
        </w:tc>
      </w:tr>
      <w:tr w:rsidR="00A97023" w:rsidRPr="0077134A" w:rsidTr="00BB30AC">
        <w:tc>
          <w:tcPr>
            <w:tcW w:w="510"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left"/>
              <w:rPr>
                <w:rFonts w:ascii="Times New Roman" w:eastAsiaTheme="minorHAnsi" w:hAnsi="Times New Roman" w:cs="Times New Roman"/>
                <w:sz w:val="24"/>
                <w:szCs w:val="24"/>
                <w:lang w:eastAsia="en-US"/>
              </w:rPr>
            </w:pPr>
          </w:p>
        </w:tc>
        <w:tc>
          <w:tcPr>
            <w:tcW w:w="2751" w:type="dxa"/>
            <w:vMerge w:val="restart"/>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left"/>
              <w:rPr>
                <w:rFonts w:ascii="Times New Roman" w:eastAsiaTheme="minorHAnsi" w:hAnsi="Times New Roman" w:cs="Times New Roman"/>
                <w:sz w:val="24"/>
                <w:szCs w:val="24"/>
                <w:lang w:eastAsia="en-US"/>
              </w:rPr>
            </w:pPr>
            <w:r w:rsidRPr="0077134A">
              <w:rPr>
                <w:rFonts w:ascii="Times New Roman" w:eastAsiaTheme="minorHAnsi" w:hAnsi="Times New Roman" w:cs="Times New Roman"/>
                <w:sz w:val="24"/>
                <w:szCs w:val="24"/>
                <w:lang w:eastAsia="en-US"/>
              </w:rPr>
              <w:t xml:space="preserve">В том числе по </w:t>
            </w:r>
            <w:r w:rsidRPr="0077134A">
              <w:rPr>
                <w:rFonts w:ascii="Times New Roman" w:eastAsiaTheme="minorHAnsi" w:hAnsi="Times New Roman" w:cs="Times New Roman"/>
                <w:sz w:val="24"/>
                <w:szCs w:val="24"/>
                <w:lang w:eastAsia="en-US"/>
              </w:rPr>
              <w:lastRenderedPageBreak/>
              <w:t>источникам</w:t>
            </w:r>
          </w:p>
        </w:tc>
        <w:tc>
          <w:tcPr>
            <w:tcW w:w="3827"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left"/>
              <w:rPr>
                <w:rFonts w:ascii="Times New Roman" w:eastAsiaTheme="minorHAnsi" w:hAnsi="Times New Roman" w:cs="Times New Roman"/>
                <w:sz w:val="24"/>
                <w:szCs w:val="24"/>
                <w:lang w:eastAsia="en-US"/>
              </w:rPr>
            </w:pPr>
            <w:r w:rsidRPr="0077134A">
              <w:rPr>
                <w:rFonts w:ascii="Times New Roman" w:eastAsiaTheme="minorHAnsi" w:hAnsi="Times New Roman" w:cs="Times New Roman"/>
                <w:sz w:val="24"/>
                <w:szCs w:val="24"/>
                <w:lang w:eastAsia="en-US"/>
              </w:rPr>
              <w:lastRenderedPageBreak/>
              <w:t>Федеральный бюджет</w:t>
            </w:r>
          </w:p>
        </w:tc>
        <w:tc>
          <w:tcPr>
            <w:tcW w:w="907"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left"/>
              <w:rPr>
                <w:rFonts w:ascii="Times New Roman" w:eastAsiaTheme="minorHAnsi" w:hAnsi="Times New Roman" w:cs="Times New Roman"/>
                <w:sz w:val="24"/>
                <w:szCs w:val="24"/>
                <w:lang w:eastAsia="en-US"/>
              </w:rPr>
            </w:pPr>
          </w:p>
        </w:tc>
        <w:tc>
          <w:tcPr>
            <w:tcW w:w="1077"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center"/>
              <w:rPr>
                <w:rFonts w:ascii="Times New Roman" w:eastAsiaTheme="minorHAnsi" w:hAnsi="Times New Roman" w:cs="Times New Roman"/>
                <w:sz w:val="24"/>
                <w:szCs w:val="24"/>
                <w:lang w:eastAsia="en-US"/>
              </w:rPr>
            </w:pPr>
          </w:p>
        </w:tc>
        <w:tc>
          <w:tcPr>
            <w:tcW w:w="794"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center"/>
              <w:rPr>
                <w:rFonts w:ascii="Times New Roman" w:eastAsiaTheme="minorHAnsi" w:hAnsi="Times New Roman" w:cs="Times New Roman"/>
                <w:sz w:val="24"/>
                <w:szCs w:val="24"/>
                <w:lang w:eastAsia="en-US"/>
              </w:rPr>
            </w:pPr>
          </w:p>
        </w:tc>
        <w:tc>
          <w:tcPr>
            <w:tcW w:w="907"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center"/>
              <w:rPr>
                <w:rFonts w:ascii="Times New Roman" w:eastAsiaTheme="minorHAnsi" w:hAnsi="Times New Roman" w:cs="Times New Roman"/>
                <w:sz w:val="24"/>
                <w:szCs w:val="24"/>
                <w:lang w:eastAsia="en-US"/>
              </w:rPr>
            </w:pPr>
          </w:p>
        </w:tc>
        <w:tc>
          <w:tcPr>
            <w:tcW w:w="1077"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center"/>
              <w:rPr>
                <w:rFonts w:ascii="Times New Roman" w:eastAsiaTheme="minorHAnsi" w:hAnsi="Times New Roman" w:cs="Times New Roman"/>
                <w:sz w:val="24"/>
                <w:szCs w:val="24"/>
                <w:lang w:eastAsia="en-US"/>
              </w:rPr>
            </w:pPr>
          </w:p>
        </w:tc>
        <w:tc>
          <w:tcPr>
            <w:tcW w:w="907"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center"/>
              <w:rPr>
                <w:rFonts w:ascii="Times New Roman" w:eastAsiaTheme="minorHAnsi" w:hAnsi="Times New Roman" w:cs="Times New Roman"/>
                <w:sz w:val="24"/>
                <w:szCs w:val="24"/>
                <w:lang w:eastAsia="en-US"/>
              </w:rPr>
            </w:pPr>
          </w:p>
        </w:tc>
        <w:tc>
          <w:tcPr>
            <w:tcW w:w="1077"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center"/>
              <w:rPr>
                <w:rFonts w:ascii="Times New Roman" w:eastAsiaTheme="minorHAnsi" w:hAnsi="Times New Roman" w:cs="Times New Roman"/>
                <w:sz w:val="24"/>
                <w:szCs w:val="24"/>
                <w:lang w:eastAsia="en-US"/>
              </w:rPr>
            </w:pPr>
          </w:p>
        </w:tc>
        <w:tc>
          <w:tcPr>
            <w:tcW w:w="908"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center"/>
              <w:rPr>
                <w:rFonts w:ascii="Times New Roman" w:eastAsiaTheme="minorHAnsi" w:hAnsi="Times New Roman" w:cs="Times New Roman"/>
                <w:sz w:val="24"/>
                <w:szCs w:val="24"/>
                <w:lang w:eastAsia="en-US"/>
              </w:rPr>
            </w:pPr>
          </w:p>
        </w:tc>
      </w:tr>
      <w:tr w:rsidR="00A97023" w:rsidRPr="0077134A" w:rsidTr="00BB30AC">
        <w:tc>
          <w:tcPr>
            <w:tcW w:w="510"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left"/>
              <w:rPr>
                <w:rFonts w:ascii="Times New Roman" w:eastAsiaTheme="minorHAnsi" w:hAnsi="Times New Roman" w:cs="Times New Roman"/>
                <w:sz w:val="24"/>
                <w:szCs w:val="24"/>
                <w:lang w:eastAsia="en-US"/>
              </w:rPr>
            </w:pPr>
          </w:p>
        </w:tc>
        <w:tc>
          <w:tcPr>
            <w:tcW w:w="2751" w:type="dxa"/>
            <w:vMerge/>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left"/>
              <w:rPr>
                <w:rFonts w:ascii="Times New Roman" w:eastAsiaTheme="minorHAnsi" w:hAnsi="Times New Roman" w:cs="Times New Roman"/>
                <w:sz w:val="24"/>
                <w:szCs w:val="24"/>
                <w:lang w:eastAsia="en-US"/>
              </w:rPr>
            </w:pPr>
          </w:p>
        </w:tc>
        <w:tc>
          <w:tcPr>
            <w:tcW w:w="3827"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left"/>
              <w:rPr>
                <w:rFonts w:ascii="Times New Roman" w:eastAsiaTheme="minorHAnsi" w:hAnsi="Times New Roman" w:cs="Times New Roman"/>
                <w:sz w:val="24"/>
                <w:szCs w:val="24"/>
                <w:lang w:eastAsia="en-US"/>
              </w:rPr>
            </w:pPr>
            <w:r w:rsidRPr="0077134A">
              <w:rPr>
                <w:rFonts w:ascii="Times New Roman" w:eastAsiaTheme="minorHAnsi" w:hAnsi="Times New Roman" w:cs="Times New Roman"/>
                <w:sz w:val="24"/>
                <w:szCs w:val="24"/>
                <w:lang w:eastAsia="en-US"/>
              </w:rPr>
              <w:t>Областной бюджет</w:t>
            </w:r>
          </w:p>
        </w:tc>
        <w:tc>
          <w:tcPr>
            <w:tcW w:w="907"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left"/>
              <w:rPr>
                <w:rFonts w:ascii="Times New Roman" w:eastAsiaTheme="minorHAnsi" w:hAnsi="Times New Roman" w:cs="Times New Roman"/>
                <w:sz w:val="24"/>
                <w:szCs w:val="24"/>
                <w:lang w:eastAsia="en-US"/>
              </w:rPr>
            </w:pPr>
          </w:p>
        </w:tc>
        <w:tc>
          <w:tcPr>
            <w:tcW w:w="1077"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center"/>
              <w:rPr>
                <w:rFonts w:ascii="Times New Roman" w:eastAsiaTheme="minorHAnsi" w:hAnsi="Times New Roman" w:cs="Times New Roman"/>
                <w:sz w:val="24"/>
                <w:szCs w:val="24"/>
                <w:lang w:eastAsia="en-US"/>
              </w:rPr>
            </w:pPr>
          </w:p>
        </w:tc>
        <w:tc>
          <w:tcPr>
            <w:tcW w:w="794"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center"/>
              <w:rPr>
                <w:rFonts w:ascii="Times New Roman" w:eastAsiaTheme="minorHAnsi" w:hAnsi="Times New Roman" w:cs="Times New Roman"/>
                <w:sz w:val="24"/>
                <w:szCs w:val="24"/>
                <w:lang w:eastAsia="en-US"/>
              </w:rPr>
            </w:pPr>
          </w:p>
        </w:tc>
        <w:tc>
          <w:tcPr>
            <w:tcW w:w="907"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center"/>
              <w:rPr>
                <w:rFonts w:ascii="Times New Roman" w:eastAsiaTheme="minorHAnsi" w:hAnsi="Times New Roman" w:cs="Times New Roman"/>
                <w:sz w:val="24"/>
                <w:szCs w:val="24"/>
                <w:lang w:eastAsia="en-US"/>
              </w:rPr>
            </w:pPr>
          </w:p>
        </w:tc>
        <w:tc>
          <w:tcPr>
            <w:tcW w:w="1077"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center"/>
              <w:rPr>
                <w:rFonts w:ascii="Times New Roman" w:eastAsiaTheme="minorHAnsi" w:hAnsi="Times New Roman" w:cs="Times New Roman"/>
                <w:sz w:val="24"/>
                <w:szCs w:val="24"/>
                <w:lang w:eastAsia="en-US"/>
              </w:rPr>
            </w:pPr>
          </w:p>
        </w:tc>
        <w:tc>
          <w:tcPr>
            <w:tcW w:w="907"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center"/>
              <w:rPr>
                <w:rFonts w:ascii="Times New Roman" w:eastAsiaTheme="minorHAnsi" w:hAnsi="Times New Roman" w:cs="Times New Roman"/>
                <w:sz w:val="24"/>
                <w:szCs w:val="24"/>
                <w:lang w:eastAsia="en-US"/>
              </w:rPr>
            </w:pPr>
          </w:p>
        </w:tc>
        <w:tc>
          <w:tcPr>
            <w:tcW w:w="1077"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center"/>
              <w:rPr>
                <w:rFonts w:ascii="Times New Roman" w:eastAsiaTheme="minorHAnsi" w:hAnsi="Times New Roman" w:cs="Times New Roman"/>
                <w:sz w:val="24"/>
                <w:szCs w:val="24"/>
                <w:lang w:eastAsia="en-US"/>
              </w:rPr>
            </w:pPr>
          </w:p>
        </w:tc>
        <w:tc>
          <w:tcPr>
            <w:tcW w:w="908"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center"/>
              <w:rPr>
                <w:rFonts w:ascii="Times New Roman" w:eastAsiaTheme="minorHAnsi" w:hAnsi="Times New Roman" w:cs="Times New Roman"/>
                <w:sz w:val="24"/>
                <w:szCs w:val="24"/>
                <w:lang w:eastAsia="en-US"/>
              </w:rPr>
            </w:pPr>
          </w:p>
        </w:tc>
      </w:tr>
      <w:tr w:rsidR="00A97023" w:rsidRPr="0077134A" w:rsidTr="00BB30AC">
        <w:tc>
          <w:tcPr>
            <w:tcW w:w="510"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left"/>
              <w:rPr>
                <w:rFonts w:ascii="Times New Roman" w:eastAsiaTheme="minorHAnsi" w:hAnsi="Times New Roman" w:cs="Times New Roman"/>
                <w:sz w:val="24"/>
                <w:szCs w:val="24"/>
                <w:lang w:eastAsia="en-US"/>
              </w:rPr>
            </w:pPr>
          </w:p>
        </w:tc>
        <w:tc>
          <w:tcPr>
            <w:tcW w:w="2751" w:type="dxa"/>
            <w:vMerge/>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left"/>
              <w:rPr>
                <w:rFonts w:ascii="Times New Roman" w:eastAsiaTheme="minorHAnsi" w:hAnsi="Times New Roman" w:cs="Times New Roman"/>
                <w:sz w:val="24"/>
                <w:szCs w:val="24"/>
                <w:lang w:eastAsia="en-US"/>
              </w:rPr>
            </w:pPr>
          </w:p>
        </w:tc>
        <w:tc>
          <w:tcPr>
            <w:tcW w:w="3827"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left"/>
              <w:rPr>
                <w:rFonts w:ascii="Times New Roman" w:eastAsiaTheme="minorHAnsi" w:hAnsi="Times New Roman" w:cs="Times New Roman"/>
                <w:sz w:val="24"/>
                <w:szCs w:val="24"/>
                <w:lang w:eastAsia="en-US"/>
              </w:rPr>
            </w:pPr>
            <w:r w:rsidRPr="0077134A">
              <w:rPr>
                <w:rFonts w:ascii="Times New Roman" w:eastAsiaTheme="minorHAnsi" w:hAnsi="Times New Roman" w:cs="Times New Roman"/>
                <w:sz w:val="24"/>
                <w:szCs w:val="24"/>
                <w:lang w:eastAsia="en-US"/>
              </w:rPr>
              <w:t>Местный бюджет</w:t>
            </w:r>
          </w:p>
        </w:tc>
        <w:tc>
          <w:tcPr>
            <w:tcW w:w="907"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left"/>
              <w:rPr>
                <w:rFonts w:ascii="Times New Roman" w:eastAsiaTheme="minorHAnsi" w:hAnsi="Times New Roman" w:cs="Times New Roman"/>
                <w:sz w:val="24"/>
                <w:szCs w:val="24"/>
                <w:lang w:eastAsia="en-US"/>
              </w:rPr>
            </w:pPr>
          </w:p>
        </w:tc>
        <w:tc>
          <w:tcPr>
            <w:tcW w:w="1077" w:type="dxa"/>
            <w:tcBorders>
              <w:top w:val="single" w:sz="4" w:space="0" w:color="auto"/>
              <w:left w:val="single" w:sz="4" w:space="0" w:color="auto"/>
              <w:bottom w:val="single" w:sz="4" w:space="0" w:color="auto"/>
              <w:right w:val="single" w:sz="4" w:space="0" w:color="auto"/>
            </w:tcBorders>
          </w:tcPr>
          <w:p w:rsidR="00A97023" w:rsidRPr="0077134A" w:rsidRDefault="008E1B70">
            <w:pPr>
              <w:autoSpaceDE w:val="0"/>
              <w:autoSpaceDN w:val="0"/>
              <w:adjustRightInd w:val="0"/>
              <w:ind w:firstLine="0"/>
              <w:jc w:val="center"/>
              <w:rPr>
                <w:rFonts w:ascii="Times New Roman" w:eastAsiaTheme="minorHAnsi" w:hAnsi="Times New Roman" w:cs="Times New Roman"/>
                <w:sz w:val="24"/>
                <w:szCs w:val="24"/>
                <w:lang w:eastAsia="en-US"/>
              </w:rPr>
            </w:pPr>
            <w:r w:rsidRPr="0077134A">
              <w:rPr>
                <w:rFonts w:ascii="Times New Roman" w:eastAsiaTheme="minorHAnsi" w:hAnsi="Times New Roman" w:cs="Times New Roman"/>
                <w:sz w:val="24"/>
                <w:szCs w:val="24"/>
                <w:lang w:eastAsia="en-US"/>
              </w:rPr>
              <w:t>12500</w:t>
            </w:r>
          </w:p>
        </w:tc>
        <w:tc>
          <w:tcPr>
            <w:tcW w:w="794"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center"/>
              <w:rPr>
                <w:rFonts w:ascii="Times New Roman" w:eastAsiaTheme="minorHAnsi" w:hAnsi="Times New Roman" w:cs="Times New Roman"/>
                <w:sz w:val="24"/>
                <w:szCs w:val="24"/>
                <w:lang w:eastAsia="en-US"/>
              </w:rPr>
            </w:pPr>
          </w:p>
        </w:tc>
        <w:tc>
          <w:tcPr>
            <w:tcW w:w="907"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center"/>
              <w:rPr>
                <w:rFonts w:ascii="Times New Roman" w:eastAsiaTheme="minorHAnsi" w:hAnsi="Times New Roman" w:cs="Times New Roman"/>
                <w:sz w:val="24"/>
                <w:szCs w:val="24"/>
                <w:lang w:eastAsia="en-US"/>
              </w:rPr>
            </w:pPr>
          </w:p>
        </w:tc>
        <w:tc>
          <w:tcPr>
            <w:tcW w:w="1077" w:type="dxa"/>
            <w:tcBorders>
              <w:top w:val="single" w:sz="4" w:space="0" w:color="auto"/>
              <w:left w:val="single" w:sz="4" w:space="0" w:color="auto"/>
              <w:bottom w:val="single" w:sz="4" w:space="0" w:color="auto"/>
              <w:right w:val="single" w:sz="4" w:space="0" w:color="auto"/>
            </w:tcBorders>
          </w:tcPr>
          <w:p w:rsidR="00A97023" w:rsidRPr="0077134A" w:rsidRDefault="008E1B70">
            <w:pPr>
              <w:autoSpaceDE w:val="0"/>
              <w:autoSpaceDN w:val="0"/>
              <w:adjustRightInd w:val="0"/>
              <w:ind w:firstLine="0"/>
              <w:jc w:val="center"/>
              <w:rPr>
                <w:rFonts w:ascii="Times New Roman" w:eastAsiaTheme="minorHAnsi" w:hAnsi="Times New Roman" w:cs="Times New Roman"/>
                <w:sz w:val="24"/>
                <w:szCs w:val="24"/>
                <w:lang w:eastAsia="en-US"/>
              </w:rPr>
            </w:pPr>
            <w:r w:rsidRPr="0077134A">
              <w:rPr>
                <w:rFonts w:ascii="Times New Roman" w:eastAsiaTheme="minorHAnsi" w:hAnsi="Times New Roman" w:cs="Times New Roman"/>
                <w:sz w:val="24"/>
                <w:szCs w:val="24"/>
                <w:lang w:eastAsia="en-US"/>
              </w:rPr>
              <w:t>6000</w:t>
            </w:r>
          </w:p>
        </w:tc>
        <w:tc>
          <w:tcPr>
            <w:tcW w:w="907"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center"/>
              <w:rPr>
                <w:rFonts w:ascii="Times New Roman" w:eastAsiaTheme="minorHAnsi" w:hAnsi="Times New Roman" w:cs="Times New Roman"/>
                <w:sz w:val="24"/>
                <w:szCs w:val="24"/>
                <w:lang w:eastAsia="en-US"/>
              </w:rPr>
            </w:pPr>
          </w:p>
        </w:tc>
        <w:tc>
          <w:tcPr>
            <w:tcW w:w="1077" w:type="dxa"/>
            <w:tcBorders>
              <w:top w:val="single" w:sz="4" w:space="0" w:color="auto"/>
              <w:left w:val="single" w:sz="4" w:space="0" w:color="auto"/>
              <w:bottom w:val="single" w:sz="4" w:space="0" w:color="auto"/>
              <w:right w:val="single" w:sz="4" w:space="0" w:color="auto"/>
            </w:tcBorders>
          </w:tcPr>
          <w:p w:rsidR="00A97023" w:rsidRPr="0077134A" w:rsidRDefault="008E1B70">
            <w:pPr>
              <w:autoSpaceDE w:val="0"/>
              <w:autoSpaceDN w:val="0"/>
              <w:adjustRightInd w:val="0"/>
              <w:ind w:firstLine="0"/>
              <w:jc w:val="center"/>
              <w:rPr>
                <w:rFonts w:ascii="Times New Roman" w:eastAsiaTheme="minorHAnsi" w:hAnsi="Times New Roman" w:cs="Times New Roman"/>
                <w:sz w:val="24"/>
                <w:szCs w:val="24"/>
                <w:lang w:eastAsia="en-US"/>
              </w:rPr>
            </w:pPr>
            <w:r w:rsidRPr="0077134A">
              <w:rPr>
                <w:rFonts w:ascii="Times New Roman" w:eastAsiaTheme="minorHAnsi" w:hAnsi="Times New Roman" w:cs="Times New Roman"/>
                <w:sz w:val="24"/>
                <w:szCs w:val="24"/>
                <w:lang w:eastAsia="en-US"/>
              </w:rPr>
              <w:t>2500</w:t>
            </w:r>
          </w:p>
        </w:tc>
        <w:tc>
          <w:tcPr>
            <w:tcW w:w="908" w:type="dxa"/>
            <w:tcBorders>
              <w:top w:val="single" w:sz="4" w:space="0" w:color="auto"/>
              <w:left w:val="single" w:sz="4" w:space="0" w:color="auto"/>
              <w:bottom w:val="single" w:sz="4" w:space="0" w:color="auto"/>
              <w:right w:val="single" w:sz="4" w:space="0" w:color="auto"/>
            </w:tcBorders>
          </w:tcPr>
          <w:p w:rsidR="00A97023" w:rsidRPr="0077134A" w:rsidRDefault="008E1B70">
            <w:pPr>
              <w:autoSpaceDE w:val="0"/>
              <w:autoSpaceDN w:val="0"/>
              <w:adjustRightInd w:val="0"/>
              <w:ind w:firstLine="0"/>
              <w:jc w:val="center"/>
              <w:rPr>
                <w:rFonts w:ascii="Times New Roman" w:eastAsiaTheme="minorHAnsi" w:hAnsi="Times New Roman" w:cs="Times New Roman"/>
                <w:sz w:val="24"/>
                <w:szCs w:val="24"/>
                <w:lang w:eastAsia="en-US"/>
              </w:rPr>
            </w:pPr>
            <w:r w:rsidRPr="0077134A">
              <w:rPr>
                <w:rFonts w:ascii="Times New Roman" w:eastAsiaTheme="minorHAnsi" w:hAnsi="Times New Roman" w:cs="Times New Roman"/>
                <w:sz w:val="24"/>
                <w:szCs w:val="24"/>
                <w:lang w:eastAsia="en-US"/>
              </w:rPr>
              <w:t>4000</w:t>
            </w:r>
          </w:p>
        </w:tc>
      </w:tr>
      <w:tr w:rsidR="00A97023" w:rsidRPr="0077134A" w:rsidTr="00BB30AC">
        <w:tc>
          <w:tcPr>
            <w:tcW w:w="510"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center"/>
              <w:outlineLvl w:val="0"/>
              <w:rPr>
                <w:rFonts w:ascii="Times New Roman" w:eastAsiaTheme="minorHAnsi" w:hAnsi="Times New Roman" w:cs="Times New Roman"/>
                <w:sz w:val="24"/>
                <w:szCs w:val="24"/>
                <w:lang w:eastAsia="en-US"/>
              </w:rPr>
            </w:pPr>
            <w:r w:rsidRPr="0077134A">
              <w:rPr>
                <w:rFonts w:ascii="Times New Roman" w:eastAsiaTheme="minorHAnsi" w:hAnsi="Times New Roman" w:cs="Times New Roman"/>
                <w:sz w:val="24"/>
                <w:szCs w:val="24"/>
                <w:lang w:eastAsia="en-US"/>
              </w:rPr>
              <w:t>3.</w:t>
            </w:r>
          </w:p>
        </w:tc>
        <w:tc>
          <w:tcPr>
            <w:tcW w:w="14232" w:type="dxa"/>
            <w:gridSpan w:val="10"/>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left"/>
              <w:rPr>
                <w:rFonts w:ascii="Times New Roman" w:eastAsiaTheme="minorHAnsi" w:hAnsi="Times New Roman" w:cs="Times New Roman"/>
                <w:sz w:val="24"/>
                <w:szCs w:val="24"/>
                <w:lang w:eastAsia="en-US"/>
              </w:rPr>
            </w:pPr>
            <w:r w:rsidRPr="0077134A">
              <w:rPr>
                <w:rFonts w:ascii="Times New Roman" w:eastAsiaTheme="minorHAnsi" w:hAnsi="Times New Roman" w:cs="Times New Roman"/>
                <w:sz w:val="24"/>
                <w:szCs w:val="24"/>
                <w:lang w:eastAsia="en-US"/>
              </w:rPr>
              <w:t>Реконструкция</w:t>
            </w:r>
          </w:p>
        </w:tc>
      </w:tr>
      <w:tr w:rsidR="00A97023" w:rsidRPr="0077134A" w:rsidTr="00BB30AC">
        <w:tc>
          <w:tcPr>
            <w:tcW w:w="510"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center"/>
              <w:rPr>
                <w:rFonts w:ascii="Times New Roman" w:eastAsiaTheme="minorHAnsi" w:hAnsi="Times New Roman" w:cs="Times New Roman"/>
                <w:sz w:val="24"/>
                <w:szCs w:val="24"/>
                <w:lang w:eastAsia="en-US"/>
              </w:rPr>
            </w:pPr>
            <w:r w:rsidRPr="0077134A">
              <w:rPr>
                <w:rFonts w:ascii="Times New Roman" w:eastAsiaTheme="minorHAnsi" w:hAnsi="Times New Roman" w:cs="Times New Roman"/>
                <w:sz w:val="24"/>
                <w:szCs w:val="24"/>
                <w:lang w:eastAsia="en-US"/>
              </w:rPr>
              <w:t>3.1.</w:t>
            </w:r>
          </w:p>
        </w:tc>
        <w:tc>
          <w:tcPr>
            <w:tcW w:w="2751" w:type="dxa"/>
            <w:tcBorders>
              <w:top w:val="single" w:sz="4" w:space="0" w:color="auto"/>
              <w:left w:val="single" w:sz="4" w:space="0" w:color="auto"/>
              <w:bottom w:val="single" w:sz="4" w:space="0" w:color="auto"/>
              <w:right w:val="single" w:sz="4" w:space="0" w:color="auto"/>
            </w:tcBorders>
          </w:tcPr>
          <w:p w:rsidR="00A97023" w:rsidRPr="0077134A" w:rsidRDefault="00A97023" w:rsidP="005D2021">
            <w:pPr>
              <w:autoSpaceDE w:val="0"/>
              <w:autoSpaceDN w:val="0"/>
              <w:adjustRightInd w:val="0"/>
              <w:ind w:firstLine="0"/>
              <w:jc w:val="left"/>
              <w:rPr>
                <w:rFonts w:ascii="Times New Roman" w:eastAsiaTheme="minorHAnsi" w:hAnsi="Times New Roman" w:cs="Times New Roman"/>
                <w:sz w:val="24"/>
                <w:szCs w:val="24"/>
                <w:lang w:eastAsia="en-US"/>
              </w:rPr>
            </w:pPr>
            <w:r w:rsidRPr="0077134A">
              <w:rPr>
                <w:rFonts w:ascii="Times New Roman" w:eastAsiaTheme="minorHAnsi" w:hAnsi="Times New Roman" w:cs="Times New Roman"/>
                <w:sz w:val="24"/>
                <w:szCs w:val="24"/>
                <w:lang w:eastAsia="en-US"/>
              </w:rPr>
              <w:t xml:space="preserve">Реконструкция </w:t>
            </w:r>
            <w:r w:rsidR="005D2021" w:rsidRPr="0077134A">
              <w:rPr>
                <w:rFonts w:ascii="Times New Roman" w:eastAsiaTheme="minorHAnsi" w:hAnsi="Times New Roman" w:cs="Times New Roman"/>
                <w:sz w:val="24"/>
                <w:szCs w:val="24"/>
                <w:lang w:eastAsia="en-US"/>
              </w:rPr>
              <w:t>дороги по улице Геологическая</w:t>
            </w:r>
          </w:p>
        </w:tc>
        <w:tc>
          <w:tcPr>
            <w:tcW w:w="3827"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left"/>
              <w:rPr>
                <w:rFonts w:ascii="Times New Roman" w:eastAsiaTheme="minorHAnsi" w:hAnsi="Times New Roman" w:cs="Times New Roman"/>
                <w:sz w:val="24"/>
                <w:szCs w:val="24"/>
                <w:lang w:eastAsia="en-US"/>
              </w:rPr>
            </w:pPr>
          </w:p>
        </w:tc>
        <w:tc>
          <w:tcPr>
            <w:tcW w:w="907" w:type="dxa"/>
            <w:tcBorders>
              <w:top w:val="single" w:sz="4" w:space="0" w:color="auto"/>
              <w:left w:val="single" w:sz="4" w:space="0" w:color="auto"/>
              <w:bottom w:val="single" w:sz="4" w:space="0" w:color="auto"/>
              <w:right w:val="single" w:sz="4" w:space="0" w:color="auto"/>
            </w:tcBorders>
          </w:tcPr>
          <w:p w:rsidR="00A97023" w:rsidRPr="0077134A" w:rsidRDefault="005D2021">
            <w:pPr>
              <w:autoSpaceDE w:val="0"/>
              <w:autoSpaceDN w:val="0"/>
              <w:adjustRightInd w:val="0"/>
              <w:ind w:firstLine="0"/>
              <w:jc w:val="center"/>
              <w:rPr>
                <w:rFonts w:ascii="Times New Roman" w:eastAsiaTheme="minorHAnsi" w:hAnsi="Times New Roman" w:cs="Times New Roman"/>
                <w:sz w:val="24"/>
                <w:szCs w:val="24"/>
                <w:lang w:eastAsia="en-US"/>
              </w:rPr>
            </w:pPr>
            <w:r w:rsidRPr="0077134A">
              <w:rPr>
                <w:rFonts w:ascii="Times New Roman" w:eastAsiaTheme="minorHAnsi" w:hAnsi="Times New Roman" w:cs="Times New Roman"/>
                <w:sz w:val="24"/>
                <w:szCs w:val="24"/>
                <w:lang w:eastAsia="en-US"/>
              </w:rPr>
              <w:t>0,2</w:t>
            </w:r>
          </w:p>
        </w:tc>
        <w:tc>
          <w:tcPr>
            <w:tcW w:w="1077" w:type="dxa"/>
            <w:tcBorders>
              <w:top w:val="single" w:sz="4" w:space="0" w:color="auto"/>
              <w:left w:val="single" w:sz="4" w:space="0" w:color="auto"/>
              <w:bottom w:val="single" w:sz="4" w:space="0" w:color="auto"/>
              <w:right w:val="single" w:sz="4" w:space="0" w:color="auto"/>
            </w:tcBorders>
          </w:tcPr>
          <w:p w:rsidR="00A97023" w:rsidRPr="0077134A" w:rsidRDefault="005D2021">
            <w:pPr>
              <w:autoSpaceDE w:val="0"/>
              <w:autoSpaceDN w:val="0"/>
              <w:adjustRightInd w:val="0"/>
              <w:ind w:firstLine="0"/>
              <w:jc w:val="center"/>
              <w:rPr>
                <w:rFonts w:ascii="Times New Roman" w:eastAsiaTheme="minorHAnsi" w:hAnsi="Times New Roman" w:cs="Times New Roman"/>
                <w:sz w:val="24"/>
                <w:szCs w:val="24"/>
                <w:lang w:eastAsia="en-US"/>
              </w:rPr>
            </w:pPr>
            <w:r w:rsidRPr="0077134A">
              <w:rPr>
                <w:rFonts w:ascii="Times New Roman" w:eastAsiaTheme="minorHAnsi" w:hAnsi="Times New Roman" w:cs="Times New Roman"/>
                <w:sz w:val="24"/>
                <w:szCs w:val="24"/>
                <w:lang w:eastAsia="en-US"/>
              </w:rPr>
              <w:t>3000</w:t>
            </w:r>
          </w:p>
        </w:tc>
        <w:tc>
          <w:tcPr>
            <w:tcW w:w="794"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center"/>
              <w:rPr>
                <w:rFonts w:ascii="Times New Roman" w:eastAsiaTheme="minorHAnsi" w:hAnsi="Times New Roman" w:cs="Times New Roman"/>
                <w:sz w:val="24"/>
                <w:szCs w:val="24"/>
                <w:lang w:eastAsia="en-US"/>
              </w:rPr>
            </w:pPr>
          </w:p>
        </w:tc>
        <w:tc>
          <w:tcPr>
            <w:tcW w:w="907"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center"/>
              <w:rPr>
                <w:rFonts w:ascii="Times New Roman" w:eastAsiaTheme="minorHAnsi" w:hAnsi="Times New Roman" w:cs="Times New Roman"/>
                <w:sz w:val="24"/>
                <w:szCs w:val="24"/>
                <w:lang w:eastAsia="en-US"/>
              </w:rPr>
            </w:pPr>
          </w:p>
        </w:tc>
        <w:tc>
          <w:tcPr>
            <w:tcW w:w="1077"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left"/>
              <w:rPr>
                <w:rFonts w:ascii="Times New Roman" w:eastAsiaTheme="minorHAnsi" w:hAnsi="Times New Roman" w:cs="Times New Roman"/>
                <w:sz w:val="24"/>
                <w:szCs w:val="24"/>
                <w:lang w:eastAsia="en-US"/>
              </w:rPr>
            </w:pPr>
          </w:p>
        </w:tc>
        <w:tc>
          <w:tcPr>
            <w:tcW w:w="907"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left"/>
              <w:rPr>
                <w:rFonts w:ascii="Times New Roman" w:eastAsiaTheme="minorHAnsi" w:hAnsi="Times New Roman" w:cs="Times New Roman"/>
                <w:sz w:val="24"/>
                <w:szCs w:val="24"/>
                <w:lang w:eastAsia="en-US"/>
              </w:rPr>
            </w:pPr>
          </w:p>
        </w:tc>
        <w:tc>
          <w:tcPr>
            <w:tcW w:w="1077"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left"/>
              <w:rPr>
                <w:rFonts w:ascii="Times New Roman" w:eastAsiaTheme="minorHAnsi" w:hAnsi="Times New Roman" w:cs="Times New Roman"/>
                <w:sz w:val="24"/>
                <w:szCs w:val="24"/>
                <w:lang w:eastAsia="en-US"/>
              </w:rPr>
            </w:pPr>
          </w:p>
        </w:tc>
        <w:tc>
          <w:tcPr>
            <w:tcW w:w="908" w:type="dxa"/>
            <w:tcBorders>
              <w:top w:val="single" w:sz="4" w:space="0" w:color="auto"/>
              <w:left w:val="single" w:sz="4" w:space="0" w:color="auto"/>
              <w:bottom w:val="single" w:sz="4" w:space="0" w:color="auto"/>
              <w:right w:val="single" w:sz="4" w:space="0" w:color="auto"/>
            </w:tcBorders>
          </w:tcPr>
          <w:p w:rsidR="00A97023" w:rsidRPr="0077134A" w:rsidRDefault="005D2021">
            <w:pPr>
              <w:autoSpaceDE w:val="0"/>
              <w:autoSpaceDN w:val="0"/>
              <w:adjustRightInd w:val="0"/>
              <w:ind w:firstLine="0"/>
              <w:jc w:val="left"/>
              <w:rPr>
                <w:rFonts w:ascii="Times New Roman" w:eastAsiaTheme="minorHAnsi" w:hAnsi="Times New Roman" w:cs="Times New Roman"/>
                <w:sz w:val="24"/>
                <w:szCs w:val="24"/>
                <w:lang w:eastAsia="en-US"/>
              </w:rPr>
            </w:pPr>
            <w:r w:rsidRPr="0077134A">
              <w:rPr>
                <w:rFonts w:ascii="Times New Roman" w:eastAsiaTheme="minorHAnsi" w:hAnsi="Times New Roman" w:cs="Times New Roman"/>
                <w:sz w:val="24"/>
                <w:szCs w:val="24"/>
                <w:lang w:eastAsia="en-US"/>
              </w:rPr>
              <w:t>3000</w:t>
            </w:r>
          </w:p>
        </w:tc>
      </w:tr>
      <w:tr w:rsidR="00A97023" w:rsidRPr="0077134A" w:rsidTr="00BB30AC">
        <w:tc>
          <w:tcPr>
            <w:tcW w:w="510"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left"/>
              <w:rPr>
                <w:rFonts w:ascii="Times New Roman" w:eastAsiaTheme="minorHAnsi" w:hAnsi="Times New Roman" w:cs="Times New Roman"/>
                <w:sz w:val="24"/>
                <w:szCs w:val="24"/>
                <w:lang w:eastAsia="en-US"/>
              </w:rPr>
            </w:pPr>
          </w:p>
        </w:tc>
        <w:tc>
          <w:tcPr>
            <w:tcW w:w="2751" w:type="dxa"/>
            <w:vMerge w:val="restart"/>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left"/>
              <w:rPr>
                <w:rFonts w:ascii="Times New Roman" w:eastAsiaTheme="minorHAnsi" w:hAnsi="Times New Roman" w:cs="Times New Roman"/>
                <w:sz w:val="24"/>
                <w:szCs w:val="24"/>
                <w:lang w:eastAsia="en-US"/>
              </w:rPr>
            </w:pPr>
            <w:r w:rsidRPr="0077134A">
              <w:rPr>
                <w:rFonts w:ascii="Times New Roman" w:eastAsiaTheme="minorHAnsi" w:hAnsi="Times New Roman" w:cs="Times New Roman"/>
                <w:sz w:val="24"/>
                <w:szCs w:val="24"/>
                <w:lang w:eastAsia="en-US"/>
              </w:rPr>
              <w:t>В том числе по источникам</w:t>
            </w:r>
          </w:p>
        </w:tc>
        <w:tc>
          <w:tcPr>
            <w:tcW w:w="3827"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left"/>
              <w:rPr>
                <w:rFonts w:ascii="Times New Roman" w:eastAsiaTheme="minorHAnsi" w:hAnsi="Times New Roman" w:cs="Times New Roman"/>
                <w:sz w:val="24"/>
                <w:szCs w:val="24"/>
                <w:lang w:eastAsia="en-US"/>
              </w:rPr>
            </w:pPr>
            <w:r w:rsidRPr="0077134A">
              <w:rPr>
                <w:rFonts w:ascii="Times New Roman" w:eastAsiaTheme="minorHAnsi" w:hAnsi="Times New Roman" w:cs="Times New Roman"/>
                <w:sz w:val="24"/>
                <w:szCs w:val="24"/>
                <w:lang w:eastAsia="en-US"/>
              </w:rPr>
              <w:t>Федеральный бюджет</w:t>
            </w:r>
          </w:p>
        </w:tc>
        <w:tc>
          <w:tcPr>
            <w:tcW w:w="907"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left"/>
              <w:rPr>
                <w:rFonts w:ascii="Times New Roman" w:eastAsiaTheme="minorHAnsi" w:hAnsi="Times New Roman" w:cs="Times New Roman"/>
                <w:sz w:val="24"/>
                <w:szCs w:val="24"/>
                <w:lang w:eastAsia="en-US"/>
              </w:rPr>
            </w:pPr>
          </w:p>
        </w:tc>
        <w:tc>
          <w:tcPr>
            <w:tcW w:w="1077"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left"/>
              <w:rPr>
                <w:rFonts w:ascii="Times New Roman" w:eastAsiaTheme="minorHAnsi" w:hAnsi="Times New Roman" w:cs="Times New Roman"/>
                <w:sz w:val="24"/>
                <w:szCs w:val="24"/>
                <w:lang w:eastAsia="en-US"/>
              </w:rPr>
            </w:pPr>
          </w:p>
        </w:tc>
        <w:tc>
          <w:tcPr>
            <w:tcW w:w="794"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left"/>
              <w:rPr>
                <w:rFonts w:ascii="Times New Roman" w:eastAsiaTheme="minorHAnsi" w:hAnsi="Times New Roman" w:cs="Times New Roman"/>
                <w:sz w:val="24"/>
                <w:szCs w:val="24"/>
                <w:lang w:eastAsia="en-US"/>
              </w:rPr>
            </w:pPr>
          </w:p>
        </w:tc>
        <w:tc>
          <w:tcPr>
            <w:tcW w:w="907"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left"/>
              <w:rPr>
                <w:rFonts w:ascii="Times New Roman" w:eastAsiaTheme="minorHAnsi" w:hAnsi="Times New Roman" w:cs="Times New Roman"/>
                <w:sz w:val="24"/>
                <w:szCs w:val="24"/>
                <w:lang w:eastAsia="en-US"/>
              </w:rPr>
            </w:pPr>
          </w:p>
        </w:tc>
        <w:tc>
          <w:tcPr>
            <w:tcW w:w="1077"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left"/>
              <w:rPr>
                <w:rFonts w:ascii="Times New Roman" w:eastAsiaTheme="minorHAnsi" w:hAnsi="Times New Roman" w:cs="Times New Roman"/>
                <w:sz w:val="24"/>
                <w:szCs w:val="24"/>
                <w:lang w:eastAsia="en-US"/>
              </w:rPr>
            </w:pPr>
          </w:p>
        </w:tc>
        <w:tc>
          <w:tcPr>
            <w:tcW w:w="907"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left"/>
              <w:rPr>
                <w:rFonts w:ascii="Times New Roman" w:eastAsiaTheme="minorHAnsi" w:hAnsi="Times New Roman" w:cs="Times New Roman"/>
                <w:sz w:val="24"/>
                <w:szCs w:val="24"/>
                <w:lang w:eastAsia="en-US"/>
              </w:rPr>
            </w:pPr>
          </w:p>
        </w:tc>
        <w:tc>
          <w:tcPr>
            <w:tcW w:w="1077"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left"/>
              <w:rPr>
                <w:rFonts w:ascii="Times New Roman" w:eastAsiaTheme="minorHAnsi" w:hAnsi="Times New Roman" w:cs="Times New Roman"/>
                <w:sz w:val="24"/>
                <w:szCs w:val="24"/>
                <w:lang w:eastAsia="en-US"/>
              </w:rPr>
            </w:pPr>
          </w:p>
        </w:tc>
        <w:tc>
          <w:tcPr>
            <w:tcW w:w="908"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left"/>
              <w:rPr>
                <w:rFonts w:ascii="Times New Roman" w:eastAsiaTheme="minorHAnsi" w:hAnsi="Times New Roman" w:cs="Times New Roman"/>
                <w:sz w:val="24"/>
                <w:szCs w:val="24"/>
                <w:lang w:eastAsia="en-US"/>
              </w:rPr>
            </w:pPr>
          </w:p>
        </w:tc>
      </w:tr>
      <w:tr w:rsidR="00A97023" w:rsidRPr="0077134A" w:rsidTr="00BB30AC">
        <w:tc>
          <w:tcPr>
            <w:tcW w:w="510"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left"/>
              <w:rPr>
                <w:rFonts w:ascii="Times New Roman" w:eastAsiaTheme="minorHAnsi" w:hAnsi="Times New Roman" w:cs="Times New Roman"/>
                <w:sz w:val="24"/>
                <w:szCs w:val="24"/>
                <w:lang w:eastAsia="en-US"/>
              </w:rPr>
            </w:pPr>
          </w:p>
        </w:tc>
        <w:tc>
          <w:tcPr>
            <w:tcW w:w="2751" w:type="dxa"/>
            <w:vMerge/>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left"/>
              <w:rPr>
                <w:rFonts w:ascii="Times New Roman" w:eastAsiaTheme="minorHAnsi" w:hAnsi="Times New Roman" w:cs="Times New Roman"/>
                <w:sz w:val="24"/>
                <w:szCs w:val="24"/>
                <w:lang w:eastAsia="en-US"/>
              </w:rPr>
            </w:pPr>
          </w:p>
        </w:tc>
        <w:tc>
          <w:tcPr>
            <w:tcW w:w="3827"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left"/>
              <w:rPr>
                <w:rFonts w:ascii="Times New Roman" w:eastAsiaTheme="minorHAnsi" w:hAnsi="Times New Roman" w:cs="Times New Roman"/>
                <w:sz w:val="24"/>
                <w:szCs w:val="24"/>
                <w:lang w:eastAsia="en-US"/>
              </w:rPr>
            </w:pPr>
            <w:r w:rsidRPr="0077134A">
              <w:rPr>
                <w:rFonts w:ascii="Times New Roman" w:eastAsiaTheme="minorHAnsi" w:hAnsi="Times New Roman" w:cs="Times New Roman"/>
                <w:sz w:val="24"/>
                <w:szCs w:val="24"/>
                <w:lang w:eastAsia="en-US"/>
              </w:rPr>
              <w:t>Областной бюджет</w:t>
            </w:r>
          </w:p>
        </w:tc>
        <w:tc>
          <w:tcPr>
            <w:tcW w:w="907"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left"/>
              <w:rPr>
                <w:rFonts w:ascii="Times New Roman" w:eastAsiaTheme="minorHAnsi" w:hAnsi="Times New Roman" w:cs="Times New Roman"/>
                <w:sz w:val="24"/>
                <w:szCs w:val="24"/>
                <w:lang w:eastAsia="en-US"/>
              </w:rPr>
            </w:pPr>
          </w:p>
        </w:tc>
        <w:tc>
          <w:tcPr>
            <w:tcW w:w="1077"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left"/>
              <w:rPr>
                <w:rFonts w:ascii="Times New Roman" w:eastAsiaTheme="minorHAnsi" w:hAnsi="Times New Roman" w:cs="Times New Roman"/>
                <w:sz w:val="24"/>
                <w:szCs w:val="24"/>
                <w:lang w:eastAsia="en-US"/>
              </w:rPr>
            </w:pPr>
          </w:p>
        </w:tc>
        <w:tc>
          <w:tcPr>
            <w:tcW w:w="794"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left"/>
              <w:rPr>
                <w:rFonts w:ascii="Times New Roman" w:eastAsiaTheme="minorHAnsi" w:hAnsi="Times New Roman" w:cs="Times New Roman"/>
                <w:sz w:val="24"/>
                <w:szCs w:val="24"/>
                <w:lang w:eastAsia="en-US"/>
              </w:rPr>
            </w:pPr>
          </w:p>
        </w:tc>
        <w:tc>
          <w:tcPr>
            <w:tcW w:w="907"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left"/>
              <w:rPr>
                <w:rFonts w:ascii="Times New Roman" w:eastAsiaTheme="minorHAnsi" w:hAnsi="Times New Roman" w:cs="Times New Roman"/>
                <w:sz w:val="24"/>
                <w:szCs w:val="24"/>
                <w:lang w:eastAsia="en-US"/>
              </w:rPr>
            </w:pPr>
          </w:p>
        </w:tc>
        <w:tc>
          <w:tcPr>
            <w:tcW w:w="1077"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left"/>
              <w:rPr>
                <w:rFonts w:ascii="Times New Roman" w:eastAsiaTheme="minorHAnsi" w:hAnsi="Times New Roman" w:cs="Times New Roman"/>
                <w:sz w:val="24"/>
                <w:szCs w:val="24"/>
                <w:lang w:eastAsia="en-US"/>
              </w:rPr>
            </w:pPr>
          </w:p>
        </w:tc>
        <w:tc>
          <w:tcPr>
            <w:tcW w:w="907"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left"/>
              <w:rPr>
                <w:rFonts w:ascii="Times New Roman" w:eastAsiaTheme="minorHAnsi" w:hAnsi="Times New Roman" w:cs="Times New Roman"/>
                <w:sz w:val="24"/>
                <w:szCs w:val="24"/>
                <w:lang w:eastAsia="en-US"/>
              </w:rPr>
            </w:pPr>
          </w:p>
        </w:tc>
        <w:tc>
          <w:tcPr>
            <w:tcW w:w="1077"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left"/>
              <w:rPr>
                <w:rFonts w:ascii="Times New Roman" w:eastAsiaTheme="minorHAnsi" w:hAnsi="Times New Roman" w:cs="Times New Roman"/>
                <w:sz w:val="24"/>
                <w:szCs w:val="24"/>
                <w:lang w:eastAsia="en-US"/>
              </w:rPr>
            </w:pPr>
          </w:p>
        </w:tc>
        <w:tc>
          <w:tcPr>
            <w:tcW w:w="908"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left"/>
              <w:rPr>
                <w:rFonts w:ascii="Times New Roman" w:eastAsiaTheme="minorHAnsi" w:hAnsi="Times New Roman" w:cs="Times New Roman"/>
                <w:sz w:val="24"/>
                <w:szCs w:val="24"/>
                <w:lang w:eastAsia="en-US"/>
              </w:rPr>
            </w:pPr>
          </w:p>
        </w:tc>
      </w:tr>
      <w:tr w:rsidR="00A97023" w:rsidRPr="0077134A" w:rsidTr="00BB30AC">
        <w:tc>
          <w:tcPr>
            <w:tcW w:w="510"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left"/>
              <w:rPr>
                <w:rFonts w:ascii="Times New Roman" w:eastAsiaTheme="minorHAnsi" w:hAnsi="Times New Roman" w:cs="Times New Roman"/>
                <w:sz w:val="24"/>
                <w:szCs w:val="24"/>
                <w:lang w:eastAsia="en-US"/>
              </w:rPr>
            </w:pPr>
          </w:p>
        </w:tc>
        <w:tc>
          <w:tcPr>
            <w:tcW w:w="2751" w:type="dxa"/>
            <w:vMerge/>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left"/>
              <w:rPr>
                <w:rFonts w:ascii="Times New Roman" w:eastAsiaTheme="minorHAnsi" w:hAnsi="Times New Roman" w:cs="Times New Roman"/>
                <w:sz w:val="24"/>
                <w:szCs w:val="24"/>
                <w:lang w:eastAsia="en-US"/>
              </w:rPr>
            </w:pPr>
          </w:p>
        </w:tc>
        <w:tc>
          <w:tcPr>
            <w:tcW w:w="3827"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left"/>
              <w:rPr>
                <w:rFonts w:ascii="Times New Roman" w:eastAsiaTheme="minorHAnsi" w:hAnsi="Times New Roman" w:cs="Times New Roman"/>
                <w:sz w:val="24"/>
                <w:szCs w:val="24"/>
                <w:lang w:eastAsia="en-US"/>
              </w:rPr>
            </w:pPr>
            <w:r w:rsidRPr="0077134A">
              <w:rPr>
                <w:rFonts w:ascii="Times New Roman" w:eastAsiaTheme="minorHAnsi" w:hAnsi="Times New Roman" w:cs="Times New Roman"/>
                <w:sz w:val="24"/>
                <w:szCs w:val="24"/>
                <w:lang w:eastAsia="en-US"/>
              </w:rPr>
              <w:t>Местный бюджет</w:t>
            </w:r>
          </w:p>
        </w:tc>
        <w:tc>
          <w:tcPr>
            <w:tcW w:w="907"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left"/>
              <w:rPr>
                <w:rFonts w:ascii="Times New Roman" w:eastAsiaTheme="minorHAnsi" w:hAnsi="Times New Roman" w:cs="Times New Roman"/>
                <w:sz w:val="24"/>
                <w:szCs w:val="24"/>
                <w:lang w:eastAsia="en-US"/>
              </w:rPr>
            </w:pPr>
          </w:p>
        </w:tc>
        <w:tc>
          <w:tcPr>
            <w:tcW w:w="1077" w:type="dxa"/>
            <w:tcBorders>
              <w:top w:val="single" w:sz="4" w:space="0" w:color="auto"/>
              <w:left w:val="single" w:sz="4" w:space="0" w:color="auto"/>
              <w:bottom w:val="single" w:sz="4" w:space="0" w:color="auto"/>
              <w:right w:val="single" w:sz="4" w:space="0" w:color="auto"/>
            </w:tcBorders>
          </w:tcPr>
          <w:p w:rsidR="00A97023" w:rsidRPr="0077134A" w:rsidRDefault="005D2021">
            <w:pPr>
              <w:autoSpaceDE w:val="0"/>
              <w:autoSpaceDN w:val="0"/>
              <w:adjustRightInd w:val="0"/>
              <w:ind w:firstLine="0"/>
              <w:jc w:val="center"/>
              <w:rPr>
                <w:rFonts w:ascii="Times New Roman" w:eastAsiaTheme="minorHAnsi" w:hAnsi="Times New Roman" w:cs="Times New Roman"/>
                <w:sz w:val="24"/>
                <w:szCs w:val="24"/>
                <w:lang w:eastAsia="en-US"/>
              </w:rPr>
            </w:pPr>
            <w:r w:rsidRPr="0077134A">
              <w:rPr>
                <w:rFonts w:ascii="Times New Roman" w:eastAsiaTheme="minorHAnsi" w:hAnsi="Times New Roman" w:cs="Times New Roman"/>
                <w:sz w:val="24"/>
                <w:szCs w:val="24"/>
                <w:lang w:eastAsia="en-US"/>
              </w:rPr>
              <w:t>3000</w:t>
            </w:r>
          </w:p>
        </w:tc>
        <w:tc>
          <w:tcPr>
            <w:tcW w:w="794"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center"/>
              <w:rPr>
                <w:rFonts w:ascii="Times New Roman" w:eastAsiaTheme="minorHAnsi" w:hAnsi="Times New Roman" w:cs="Times New Roman"/>
                <w:sz w:val="24"/>
                <w:szCs w:val="24"/>
                <w:lang w:eastAsia="en-US"/>
              </w:rPr>
            </w:pPr>
          </w:p>
        </w:tc>
        <w:tc>
          <w:tcPr>
            <w:tcW w:w="907"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center"/>
              <w:rPr>
                <w:rFonts w:ascii="Times New Roman" w:eastAsiaTheme="minorHAnsi" w:hAnsi="Times New Roman" w:cs="Times New Roman"/>
                <w:sz w:val="24"/>
                <w:szCs w:val="24"/>
                <w:lang w:eastAsia="en-US"/>
              </w:rPr>
            </w:pPr>
          </w:p>
        </w:tc>
        <w:tc>
          <w:tcPr>
            <w:tcW w:w="1077"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left"/>
              <w:rPr>
                <w:rFonts w:ascii="Times New Roman" w:eastAsiaTheme="minorHAnsi" w:hAnsi="Times New Roman" w:cs="Times New Roman"/>
                <w:sz w:val="24"/>
                <w:szCs w:val="24"/>
                <w:lang w:eastAsia="en-US"/>
              </w:rPr>
            </w:pPr>
          </w:p>
        </w:tc>
        <w:tc>
          <w:tcPr>
            <w:tcW w:w="907"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left"/>
              <w:rPr>
                <w:rFonts w:ascii="Times New Roman" w:eastAsiaTheme="minorHAnsi" w:hAnsi="Times New Roman" w:cs="Times New Roman"/>
                <w:sz w:val="24"/>
                <w:szCs w:val="24"/>
                <w:lang w:eastAsia="en-US"/>
              </w:rPr>
            </w:pPr>
          </w:p>
        </w:tc>
        <w:tc>
          <w:tcPr>
            <w:tcW w:w="1077"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left"/>
              <w:rPr>
                <w:rFonts w:ascii="Times New Roman" w:eastAsiaTheme="minorHAnsi" w:hAnsi="Times New Roman" w:cs="Times New Roman"/>
                <w:sz w:val="24"/>
                <w:szCs w:val="24"/>
                <w:lang w:eastAsia="en-US"/>
              </w:rPr>
            </w:pPr>
          </w:p>
        </w:tc>
        <w:tc>
          <w:tcPr>
            <w:tcW w:w="908" w:type="dxa"/>
            <w:tcBorders>
              <w:top w:val="single" w:sz="4" w:space="0" w:color="auto"/>
              <w:left w:val="single" w:sz="4" w:space="0" w:color="auto"/>
              <w:bottom w:val="single" w:sz="4" w:space="0" w:color="auto"/>
              <w:right w:val="single" w:sz="4" w:space="0" w:color="auto"/>
            </w:tcBorders>
          </w:tcPr>
          <w:p w:rsidR="00A97023" w:rsidRPr="0077134A" w:rsidRDefault="005D2021">
            <w:pPr>
              <w:autoSpaceDE w:val="0"/>
              <w:autoSpaceDN w:val="0"/>
              <w:adjustRightInd w:val="0"/>
              <w:ind w:firstLine="0"/>
              <w:jc w:val="left"/>
              <w:rPr>
                <w:rFonts w:ascii="Times New Roman" w:eastAsiaTheme="minorHAnsi" w:hAnsi="Times New Roman" w:cs="Times New Roman"/>
                <w:sz w:val="24"/>
                <w:szCs w:val="24"/>
                <w:lang w:eastAsia="en-US"/>
              </w:rPr>
            </w:pPr>
            <w:r w:rsidRPr="0077134A">
              <w:rPr>
                <w:rFonts w:ascii="Times New Roman" w:eastAsiaTheme="minorHAnsi" w:hAnsi="Times New Roman" w:cs="Times New Roman"/>
                <w:sz w:val="24"/>
                <w:szCs w:val="24"/>
                <w:lang w:eastAsia="en-US"/>
              </w:rPr>
              <w:t>3000</w:t>
            </w:r>
          </w:p>
        </w:tc>
      </w:tr>
      <w:tr w:rsidR="00A97023" w:rsidRPr="0077134A" w:rsidTr="00BB30AC">
        <w:tc>
          <w:tcPr>
            <w:tcW w:w="510"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center"/>
              <w:rPr>
                <w:rFonts w:ascii="Times New Roman" w:eastAsiaTheme="minorHAnsi" w:hAnsi="Times New Roman" w:cs="Times New Roman"/>
                <w:sz w:val="24"/>
                <w:szCs w:val="24"/>
                <w:lang w:eastAsia="en-US"/>
              </w:rPr>
            </w:pPr>
            <w:r w:rsidRPr="0077134A">
              <w:rPr>
                <w:rFonts w:ascii="Times New Roman" w:eastAsiaTheme="minorHAnsi" w:hAnsi="Times New Roman" w:cs="Times New Roman"/>
                <w:sz w:val="24"/>
                <w:szCs w:val="24"/>
                <w:lang w:eastAsia="en-US"/>
              </w:rPr>
              <w:t>3.2.</w:t>
            </w:r>
          </w:p>
        </w:tc>
        <w:tc>
          <w:tcPr>
            <w:tcW w:w="2751" w:type="dxa"/>
            <w:tcBorders>
              <w:top w:val="single" w:sz="4" w:space="0" w:color="auto"/>
              <w:left w:val="single" w:sz="4" w:space="0" w:color="auto"/>
              <w:bottom w:val="single" w:sz="4" w:space="0" w:color="auto"/>
              <w:right w:val="single" w:sz="4" w:space="0" w:color="auto"/>
            </w:tcBorders>
          </w:tcPr>
          <w:p w:rsidR="00A97023" w:rsidRPr="0077134A" w:rsidRDefault="00DF43B4" w:rsidP="00DF43B4">
            <w:pPr>
              <w:autoSpaceDE w:val="0"/>
              <w:autoSpaceDN w:val="0"/>
              <w:adjustRightInd w:val="0"/>
              <w:ind w:firstLine="0"/>
              <w:jc w:val="left"/>
              <w:rPr>
                <w:rFonts w:ascii="Times New Roman" w:eastAsiaTheme="minorHAnsi" w:hAnsi="Times New Roman" w:cs="Times New Roman"/>
                <w:sz w:val="24"/>
                <w:szCs w:val="24"/>
                <w:lang w:eastAsia="en-US"/>
              </w:rPr>
            </w:pPr>
            <w:r w:rsidRPr="0077134A">
              <w:rPr>
                <w:rFonts w:ascii="Times New Roman" w:eastAsiaTheme="minorHAnsi" w:hAnsi="Times New Roman" w:cs="Times New Roman"/>
                <w:sz w:val="24"/>
                <w:szCs w:val="24"/>
                <w:lang w:eastAsia="en-US"/>
              </w:rPr>
              <w:t>Реконструкция дороги по улице Зеленая</w:t>
            </w:r>
          </w:p>
        </w:tc>
        <w:tc>
          <w:tcPr>
            <w:tcW w:w="3827"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left"/>
              <w:rPr>
                <w:rFonts w:ascii="Times New Roman" w:eastAsiaTheme="minorHAnsi" w:hAnsi="Times New Roman" w:cs="Times New Roman"/>
                <w:sz w:val="24"/>
                <w:szCs w:val="24"/>
                <w:lang w:eastAsia="en-US"/>
              </w:rPr>
            </w:pPr>
          </w:p>
        </w:tc>
        <w:tc>
          <w:tcPr>
            <w:tcW w:w="907" w:type="dxa"/>
            <w:tcBorders>
              <w:top w:val="single" w:sz="4" w:space="0" w:color="auto"/>
              <w:left w:val="single" w:sz="4" w:space="0" w:color="auto"/>
              <w:bottom w:val="single" w:sz="4" w:space="0" w:color="auto"/>
              <w:right w:val="single" w:sz="4" w:space="0" w:color="auto"/>
            </w:tcBorders>
          </w:tcPr>
          <w:p w:rsidR="00A97023" w:rsidRPr="0077134A" w:rsidRDefault="00DF43B4">
            <w:pPr>
              <w:autoSpaceDE w:val="0"/>
              <w:autoSpaceDN w:val="0"/>
              <w:adjustRightInd w:val="0"/>
              <w:ind w:firstLine="0"/>
              <w:jc w:val="center"/>
              <w:rPr>
                <w:rFonts w:ascii="Times New Roman" w:eastAsiaTheme="minorHAnsi" w:hAnsi="Times New Roman" w:cs="Times New Roman"/>
                <w:sz w:val="24"/>
                <w:szCs w:val="24"/>
                <w:lang w:eastAsia="en-US"/>
              </w:rPr>
            </w:pPr>
            <w:r w:rsidRPr="0077134A">
              <w:rPr>
                <w:rFonts w:ascii="Times New Roman" w:eastAsiaTheme="minorHAnsi" w:hAnsi="Times New Roman" w:cs="Times New Roman"/>
                <w:sz w:val="24"/>
                <w:szCs w:val="24"/>
                <w:lang w:eastAsia="en-US"/>
              </w:rPr>
              <w:t>0,4</w:t>
            </w:r>
          </w:p>
        </w:tc>
        <w:tc>
          <w:tcPr>
            <w:tcW w:w="1077" w:type="dxa"/>
            <w:tcBorders>
              <w:top w:val="single" w:sz="4" w:space="0" w:color="auto"/>
              <w:left w:val="single" w:sz="4" w:space="0" w:color="auto"/>
              <w:bottom w:val="single" w:sz="4" w:space="0" w:color="auto"/>
              <w:right w:val="single" w:sz="4" w:space="0" w:color="auto"/>
            </w:tcBorders>
          </w:tcPr>
          <w:p w:rsidR="00A97023" w:rsidRPr="0077134A" w:rsidRDefault="00DF43B4">
            <w:pPr>
              <w:autoSpaceDE w:val="0"/>
              <w:autoSpaceDN w:val="0"/>
              <w:adjustRightInd w:val="0"/>
              <w:ind w:firstLine="0"/>
              <w:jc w:val="center"/>
              <w:rPr>
                <w:rFonts w:ascii="Times New Roman" w:eastAsiaTheme="minorHAnsi" w:hAnsi="Times New Roman" w:cs="Times New Roman"/>
                <w:sz w:val="24"/>
                <w:szCs w:val="24"/>
                <w:lang w:eastAsia="en-US"/>
              </w:rPr>
            </w:pPr>
            <w:r w:rsidRPr="0077134A">
              <w:rPr>
                <w:rFonts w:ascii="Times New Roman" w:eastAsiaTheme="minorHAnsi" w:hAnsi="Times New Roman" w:cs="Times New Roman"/>
                <w:sz w:val="24"/>
                <w:szCs w:val="24"/>
                <w:lang w:eastAsia="en-US"/>
              </w:rPr>
              <w:t>3000</w:t>
            </w:r>
          </w:p>
        </w:tc>
        <w:tc>
          <w:tcPr>
            <w:tcW w:w="794"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left"/>
              <w:rPr>
                <w:rFonts w:ascii="Times New Roman" w:eastAsiaTheme="minorHAnsi" w:hAnsi="Times New Roman" w:cs="Times New Roman"/>
                <w:sz w:val="24"/>
                <w:szCs w:val="24"/>
                <w:lang w:eastAsia="en-US"/>
              </w:rPr>
            </w:pPr>
          </w:p>
        </w:tc>
        <w:tc>
          <w:tcPr>
            <w:tcW w:w="907"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center"/>
              <w:rPr>
                <w:rFonts w:ascii="Times New Roman" w:eastAsiaTheme="minorHAnsi" w:hAnsi="Times New Roman" w:cs="Times New Roman"/>
                <w:sz w:val="24"/>
                <w:szCs w:val="24"/>
                <w:lang w:eastAsia="en-US"/>
              </w:rPr>
            </w:pPr>
          </w:p>
        </w:tc>
        <w:tc>
          <w:tcPr>
            <w:tcW w:w="1077"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center"/>
              <w:rPr>
                <w:rFonts w:ascii="Times New Roman" w:eastAsiaTheme="minorHAnsi" w:hAnsi="Times New Roman" w:cs="Times New Roman"/>
                <w:sz w:val="24"/>
                <w:szCs w:val="24"/>
                <w:lang w:eastAsia="en-US"/>
              </w:rPr>
            </w:pPr>
          </w:p>
        </w:tc>
        <w:tc>
          <w:tcPr>
            <w:tcW w:w="907"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center"/>
              <w:rPr>
                <w:rFonts w:ascii="Times New Roman" w:eastAsiaTheme="minorHAnsi" w:hAnsi="Times New Roman" w:cs="Times New Roman"/>
                <w:sz w:val="24"/>
                <w:szCs w:val="24"/>
                <w:lang w:eastAsia="en-US"/>
              </w:rPr>
            </w:pPr>
          </w:p>
        </w:tc>
        <w:tc>
          <w:tcPr>
            <w:tcW w:w="1077"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center"/>
              <w:rPr>
                <w:rFonts w:ascii="Times New Roman" w:eastAsiaTheme="minorHAnsi" w:hAnsi="Times New Roman" w:cs="Times New Roman"/>
                <w:sz w:val="24"/>
                <w:szCs w:val="24"/>
                <w:lang w:eastAsia="en-US"/>
              </w:rPr>
            </w:pPr>
          </w:p>
        </w:tc>
        <w:tc>
          <w:tcPr>
            <w:tcW w:w="908" w:type="dxa"/>
            <w:tcBorders>
              <w:top w:val="single" w:sz="4" w:space="0" w:color="auto"/>
              <w:left w:val="single" w:sz="4" w:space="0" w:color="auto"/>
              <w:bottom w:val="single" w:sz="4" w:space="0" w:color="auto"/>
              <w:right w:val="single" w:sz="4" w:space="0" w:color="auto"/>
            </w:tcBorders>
          </w:tcPr>
          <w:p w:rsidR="00A97023" w:rsidRPr="0077134A" w:rsidRDefault="00DF43B4">
            <w:pPr>
              <w:autoSpaceDE w:val="0"/>
              <w:autoSpaceDN w:val="0"/>
              <w:adjustRightInd w:val="0"/>
              <w:ind w:firstLine="0"/>
              <w:jc w:val="center"/>
              <w:rPr>
                <w:rFonts w:ascii="Times New Roman" w:eastAsiaTheme="minorHAnsi" w:hAnsi="Times New Roman" w:cs="Times New Roman"/>
                <w:sz w:val="24"/>
                <w:szCs w:val="24"/>
                <w:lang w:eastAsia="en-US"/>
              </w:rPr>
            </w:pPr>
            <w:r w:rsidRPr="0077134A">
              <w:rPr>
                <w:rFonts w:ascii="Times New Roman" w:eastAsiaTheme="minorHAnsi" w:hAnsi="Times New Roman" w:cs="Times New Roman"/>
                <w:sz w:val="24"/>
                <w:szCs w:val="24"/>
                <w:lang w:eastAsia="en-US"/>
              </w:rPr>
              <w:t>3000</w:t>
            </w:r>
          </w:p>
        </w:tc>
      </w:tr>
      <w:tr w:rsidR="00A97023" w:rsidRPr="0077134A" w:rsidTr="00BB30AC">
        <w:tc>
          <w:tcPr>
            <w:tcW w:w="510"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left"/>
              <w:rPr>
                <w:rFonts w:ascii="Times New Roman" w:eastAsiaTheme="minorHAnsi" w:hAnsi="Times New Roman" w:cs="Times New Roman"/>
                <w:sz w:val="24"/>
                <w:szCs w:val="24"/>
                <w:lang w:eastAsia="en-US"/>
              </w:rPr>
            </w:pPr>
          </w:p>
        </w:tc>
        <w:tc>
          <w:tcPr>
            <w:tcW w:w="2751" w:type="dxa"/>
            <w:vMerge w:val="restart"/>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left"/>
              <w:rPr>
                <w:rFonts w:ascii="Times New Roman" w:eastAsiaTheme="minorHAnsi" w:hAnsi="Times New Roman" w:cs="Times New Roman"/>
                <w:sz w:val="24"/>
                <w:szCs w:val="24"/>
                <w:lang w:eastAsia="en-US"/>
              </w:rPr>
            </w:pPr>
            <w:r w:rsidRPr="0077134A">
              <w:rPr>
                <w:rFonts w:ascii="Times New Roman" w:eastAsiaTheme="minorHAnsi" w:hAnsi="Times New Roman" w:cs="Times New Roman"/>
                <w:sz w:val="24"/>
                <w:szCs w:val="24"/>
                <w:lang w:eastAsia="en-US"/>
              </w:rPr>
              <w:t>В том числе по источникам</w:t>
            </w:r>
          </w:p>
        </w:tc>
        <w:tc>
          <w:tcPr>
            <w:tcW w:w="3827"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left"/>
              <w:rPr>
                <w:rFonts w:ascii="Times New Roman" w:eastAsiaTheme="minorHAnsi" w:hAnsi="Times New Roman" w:cs="Times New Roman"/>
                <w:sz w:val="24"/>
                <w:szCs w:val="24"/>
                <w:lang w:eastAsia="en-US"/>
              </w:rPr>
            </w:pPr>
            <w:r w:rsidRPr="0077134A">
              <w:rPr>
                <w:rFonts w:ascii="Times New Roman" w:eastAsiaTheme="minorHAnsi" w:hAnsi="Times New Roman" w:cs="Times New Roman"/>
                <w:sz w:val="24"/>
                <w:szCs w:val="24"/>
                <w:lang w:eastAsia="en-US"/>
              </w:rPr>
              <w:t>Федеральный бюджет</w:t>
            </w:r>
          </w:p>
        </w:tc>
        <w:tc>
          <w:tcPr>
            <w:tcW w:w="907"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left"/>
              <w:rPr>
                <w:rFonts w:ascii="Times New Roman" w:eastAsiaTheme="minorHAnsi" w:hAnsi="Times New Roman" w:cs="Times New Roman"/>
                <w:sz w:val="24"/>
                <w:szCs w:val="24"/>
                <w:lang w:eastAsia="en-US"/>
              </w:rPr>
            </w:pPr>
          </w:p>
        </w:tc>
        <w:tc>
          <w:tcPr>
            <w:tcW w:w="1077"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center"/>
              <w:rPr>
                <w:rFonts w:ascii="Times New Roman" w:eastAsiaTheme="minorHAnsi" w:hAnsi="Times New Roman" w:cs="Times New Roman"/>
                <w:sz w:val="24"/>
                <w:szCs w:val="24"/>
                <w:lang w:eastAsia="en-US"/>
              </w:rPr>
            </w:pPr>
          </w:p>
        </w:tc>
        <w:tc>
          <w:tcPr>
            <w:tcW w:w="794"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left"/>
              <w:rPr>
                <w:rFonts w:ascii="Times New Roman" w:eastAsiaTheme="minorHAnsi" w:hAnsi="Times New Roman" w:cs="Times New Roman"/>
                <w:sz w:val="24"/>
                <w:szCs w:val="24"/>
                <w:lang w:eastAsia="en-US"/>
              </w:rPr>
            </w:pPr>
          </w:p>
        </w:tc>
        <w:tc>
          <w:tcPr>
            <w:tcW w:w="907"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center"/>
              <w:rPr>
                <w:rFonts w:ascii="Times New Roman" w:eastAsiaTheme="minorHAnsi" w:hAnsi="Times New Roman" w:cs="Times New Roman"/>
                <w:sz w:val="24"/>
                <w:szCs w:val="24"/>
                <w:lang w:eastAsia="en-US"/>
              </w:rPr>
            </w:pPr>
          </w:p>
        </w:tc>
        <w:tc>
          <w:tcPr>
            <w:tcW w:w="1077"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center"/>
              <w:rPr>
                <w:rFonts w:ascii="Times New Roman" w:eastAsiaTheme="minorHAnsi" w:hAnsi="Times New Roman" w:cs="Times New Roman"/>
                <w:sz w:val="24"/>
                <w:szCs w:val="24"/>
                <w:lang w:eastAsia="en-US"/>
              </w:rPr>
            </w:pPr>
          </w:p>
        </w:tc>
        <w:tc>
          <w:tcPr>
            <w:tcW w:w="907"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center"/>
              <w:rPr>
                <w:rFonts w:ascii="Times New Roman" w:eastAsiaTheme="minorHAnsi" w:hAnsi="Times New Roman" w:cs="Times New Roman"/>
                <w:sz w:val="24"/>
                <w:szCs w:val="24"/>
                <w:lang w:eastAsia="en-US"/>
              </w:rPr>
            </w:pPr>
          </w:p>
        </w:tc>
        <w:tc>
          <w:tcPr>
            <w:tcW w:w="1077"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center"/>
              <w:rPr>
                <w:rFonts w:ascii="Times New Roman" w:eastAsiaTheme="minorHAnsi" w:hAnsi="Times New Roman" w:cs="Times New Roman"/>
                <w:sz w:val="24"/>
                <w:szCs w:val="24"/>
                <w:lang w:eastAsia="en-US"/>
              </w:rPr>
            </w:pPr>
          </w:p>
        </w:tc>
        <w:tc>
          <w:tcPr>
            <w:tcW w:w="908"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left"/>
              <w:rPr>
                <w:rFonts w:ascii="Times New Roman" w:eastAsiaTheme="minorHAnsi" w:hAnsi="Times New Roman" w:cs="Times New Roman"/>
                <w:sz w:val="24"/>
                <w:szCs w:val="24"/>
                <w:lang w:eastAsia="en-US"/>
              </w:rPr>
            </w:pPr>
          </w:p>
        </w:tc>
      </w:tr>
      <w:tr w:rsidR="00A97023" w:rsidRPr="0077134A" w:rsidTr="00BB30AC">
        <w:tc>
          <w:tcPr>
            <w:tcW w:w="510"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left"/>
              <w:rPr>
                <w:rFonts w:ascii="Times New Roman" w:eastAsiaTheme="minorHAnsi" w:hAnsi="Times New Roman" w:cs="Times New Roman"/>
                <w:sz w:val="24"/>
                <w:szCs w:val="24"/>
                <w:lang w:eastAsia="en-US"/>
              </w:rPr>
            </w:pPr>
          </w:p>
        </w:tc>
        <w:tc>
          <w:tcPr>
            <w:tcW w:w="2751" w:type="dxa"/>
            <w:vMerge/>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left"/>
              <w:rPr>
                <w:rFonts w:ascii="Times New Roman" w:eastAsiaTheme="minorHAnsi" w:hAnsi="Times New Roman" w:cs="Times New Roman"/>
                <w:sz w:val="24"/>
                <w:szCs w:val="24"/>
                <w:lang w:eastAsia="en-US"/>
              </w:rPr>
            </w:pPr>
          </w:p>
        </w:tc>
        <w:tc>
          <w:tcPr>
            <w:tcW w:w="3827"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left"/>
              <w:rPr>
                <w:rFonts w:ascii="Times New Roman" w:eastAsiaTheme="minorHAnsi" w:hAnsi="Times New Roman" w:cs="Times New Roman"/>
                <w:sz w:val="24"/>
                <w:szCs w:val="24"/>
                <w:lang w:eastAsia="en-US"/>
              </w:rPr>
            </w:pPr>
            <w:r w:rsidRPr="0077134A">
              <w:rPr>
                <w:rFonts w:ascii="Times New Roman" w:eastAsiaTheme="minorHAnsi" w:hAnsi="Times New Roman" w:cs="Times New Roman"/>
                <w:sz w:val="24"/>
                <w:szCs w:val="24"/>
                <w:lang w:eastAsia="en-US"/>
              </w:rPr>
              <w:t>Областной бюджет</w:t>
            </w:r>
          </w:p>
        </w:tc>
        <w:tc>
          <w:tcPr>
            <w:tcW w:w="907"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left"/>
              <w:rPr>
                <w:rFonts w:ascii="Times New Roman" w:eastAsiaTheme="minorHAnsi" w:hAnsi="Times New Roman" w:cs="Times New Roman"/>
                <w:sz w:val="24"/>
                <w:szCs w:val="24"/>
                <w:lang w:eastAsia="en-US"/>
              </w:rPr>
            </w:pPr>
          </w:p>
        </w:tc>
        <w:tc>
          <w:tcPr>
            <w:tcW w:w="1077"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center"/>
              <w:rPr>
                <w:rFonts w:ascii="Times New Roman" w:eastAsiaTheme="minorHAnsi" w:hAnsi="Times New Roman" w:cs="Times New Roman"/>
                <w:sz w:val="24"/>
                <w:szCs w:val="24"/>
                <w:lang w:eastAsia="en-US"/>
              </w:rPr>
            </w:pPr>
          </w:p>
        </w:tc>
        <w:tc>
          <w:tcPr>
            <w:tcW w:w="794"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left"/>
              <w:rPr>
                <w:rFonts w:ascii="Times New Roman" w:eastAsiaTheme="minorHAnsi" w:hAnsi="Times New Roman" w:cs="Times New Roman"/>
                <w:sz w:val="24"/>
                <w:szCs w:val="24"/>
                <w:lang w:eastAsia="en-US"/>
              </w:rPr>
            </w:pPr>
          </w:p>
        </w:tc>
        <w:tc>
          <w:tcPr>
            <w:tcW w:w="907"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center"/>
              <w:rPr>
                <w:rFonts w:ascii="Times New Roman" w:eastAsiaTheme="minorHAnsi" w:hAnsi="Times New Roman" w:cs="Times New Roman"/>
                <w:sz w:val="24"/>
                <w:szCs w:val="24"/>
                <w:lang w:eastAsia="en-US"/>
              </w:rPr>
            </w:pPr>
          </w:p>
        </w:tc>
        <w:tc>
          <w:tcPr>
            <w:tcW w:w="1077"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center"/>
              <w:rPr>
                <w:rFonts w:ascii="Times New Roman" w:eastAsiaTheme="minorHAnsi" w:hAnsi="Times New Roman" w:cs="Times New Roman"/>
                <w:sz w:val="24"/>
                <w:szCs w:val="24"/>
                <w:lang w:eastAsia="en-US"/>
              </w:rPr>
            </w:pPr>
          </w:p>
        </w:tc>
        <w:tc>
          <w:tcPr>
            <w:tcW w:w="907"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center"/>
              <w:rPr>
                <w:rFonts w:ascii="Times New Roman" w:eastAsiaTheme="minorHAnsi" w:hAnsi="Times New Roman" w:cs="Times New Roman"/>
                <w:sz w:val="24"/>
                <w:szCs w:val="24"/>
                <w:lang w:eastAsia="en-US"/>
              </w:rPr>
            </w:pPr>
          </w:p>
        </w:tc>
        <w:tc>
          <w:tcPr>
            <w:tcW w:w="1077"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center"/>
              <w:rPr>
                <w:rFonts w:ascii="Times New Roman" w:eastAsiaTheme="minorHAnsi" w:hAnsi="Times New Roman" w:cs="Times New Roman"/>
                <w:sz w:val="24"/>
                <w:szCs w:val="24"/>
                <w:lang w:eastAsia="en-US"/>
              </w:rPr>
            </w:pPr>
          </w:p>
        </w:tc>
        <w:tc>
          <w:tcPr>
            <w:tcW w:w="908"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left"/>
              <w:rPr>
                <w:rFonts w:ascii="Times New Roman" w:eastAsiaTheme="minorHAnsi" w:hAnsi="Times New Roman" w:cs="Times New Roman"/>
                <w:sz w:val="24"/>
                <w:szCs w:val="24"/>
                <w:lang w:eastAsia="en-US"/>
              </w:rPr>
            </w:pPr>
          </w:p>
        </w:tc>
      </w:tr>
      <w:tr w:rsidR="00A97023" w:rsidRPr="0077134A" w:rsidTr="00BB30AC">
        <w:tc>
          <w:tcPr>
            <w:tcW w:w="510"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left"/>
              <w:rPr>
                <w:rFonts w:ascii="Times New Roman" w:eastAsiaTheme="minorHAnsi" w:hAnsi="Times New Roman" w:cs="Times New Roman"/>
                <w:sz w:val="24"/>
                <w:szCs w:val="24"/>
                <w:lang w:eastAsia="en-US"/>
              </w:rPr>
            </w:pPr>
          </w:p>
        </w:tc>
        <w:tc>
          <w:tcPr>
            <w:tcW w:w="2751" w:type="dxa"/>
            <w:vMerge/>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left"/>
              <w:rPr>
                <w:rFonts w:ascii="Times New Roman" w:eastAsiaTheme="minorHAnsi" w:hAnsi="Times New Roman" w:cs="Times New Roman"/>
                <w:sz w:val="24"/>
                <w:szCs w:val="24"/>
                <w:lang w:eastAsia="en-US"/>
              </w:rPr>
            </w:pPr>
          </w:p>
        </w:tc>
        <w:tc>
          <w:tcPr>
            <w:tcW w:w="3827"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left"/>
              <w:rPr>
                <w:rFonts w:ascii="Times New Roman" w:eastAsiaTheme="minorHAnsi" w:hAnsi="Times New Roman" w:cs="Times New Roman"/>
                <w:sz w:val="24"/>
                <w:szCs w:val="24"/>
                <w:lang w:eastAsia="en-US"/>
              </w:rPr>
            </w:pPr>
            <w:r w:rsidRPr="0077134A">
              <w:rPr>
                <w:rFonts w:ascii="Times New Roman" w:eastAsiaTheme="minorHAnsi" w:hAnsi="Times New Roman" w:cs="Times New Roman"/>
                <w:sz w:val="24"/>
                <w:szCs w:val="24"/>
                <w:lang w:eastAsia="en-US"/>
              </w:rPr>
              <w:t>Местный бюджет</w:t>
            </w:r>
          </w:p>
        </w:tc>
        <w:tc>
          <w:tcPr>
            <w:tcW w:w="907"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left"/>
              <w:rPr>
                <w:rFonts w:ascii="Times New Roman" w:eastAsiaTheme="minorHAnsi" w:hAnsi="Times New Roman" w:cs="Times New Roman"/>
                <w:sz w:val="24"/>
                <w:szCs w:val="24"/>
                <w:lang w:eastAsia="en-US"/>
              </w:rPr>
            </w:pPr>
          </w:p>
        </w:tc>
        <w:tc>
          <w:tcPr>
            <w:tcW w:w="1077" w:type="dxa"/>
            <w:tcBorders>
              <w:top w:val="single" w:sz="4" w:space="0" w:color="auto"/>
              <w:left w:val="single" w:sz="4" w:space="0" w:color="auto"/>
              <w:bottom w:val="single" w:sz="4" w:space="0" w:color="auto"/>
              <w:right w:val="single" w:sz="4" w:space="0" w:color="auto"/>
            </w:tcBorders>
          </w:tcPr>
          <w:p w:rsidR="00A97023" w:rsidRPr="0077134A" w:rsidRDefault="00DF43B4">
            <w:pPr>
              <w:autoSpaceDE w:val="0"/>
              <w:autoSpaceDN w:val="0"/>
              <w:adjustRightInd w:val="0"/>
              <w:ind w:firstLine="0"/>
              <w:jc w:val="center"/>
              <w:rPr>
                <w:rFonts w:ascii="Times New Roman" w:eastAsiaTheme="minorHAnsi" w:hAnsi="Times New Roman" w:cs="Times New Roman"/>
                <w:sz w:val="24"/>
                <w:szCs w:val="24"/>
                <w:lang w:eastAsia="en-US"/>
              </w:rPr>
            </w:pPr>
            <w:r w:rsidRPr="0077134A">
              <w:rPr>
                <w:rFonts w:ascii="Times New Roman" w:eastAsiaTheme="minorHAnsi" w:hAnsi="Times New Roman" w:cs="Times New Roman"/>
                <w:sz w:val="24"/>
                <w:szCs w:val="24"/>
                <w:lang w:eastAsia="en-US"/>
              </w:rPr>
              <w:t>3000</w:t>
            </w:r>
          </w:p>
        </w:tc>
        <w:tc>
          <w:tcPr>
            <w:tcW w:w="794"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left"/>
              <w:rPr>
                <w:rFonts w:ascii="Times New Roman" w:eastAsiaTheme="minorHAnsi" w:hAnsi="Times New Roman" w:cs="Times New Roman"/>
                <w:sz w:val="24"/>
                <w:szCs w:val="24"/>
                <w:lang w:eastAsia="en-US"/>
              </w:rPr>
            </w:pPr>
          </w:p>
        </w:tc>
        <w:tc>
          <w:tcPr>
            <w:tcW w:w="907"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center"/>
              <w:rPr>
                <w:rFonts w:ascii="Times New Roman" w:eastAsiaTheme="minorHAnsi" w:hAnsi="Times New Roman" w:cs="Times New Roman"/>
                <w:sz w:val="24"/>
                <w:szCs w:val="24"/>
                <w:lang w:eastAsia="en-US"/>
              </w:rPr>
            </w:pPr>
          </w:p>
        </w:tc>
        <w:tc>
          <w:tcPr>
            <w:tcW w:w="1077"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center"/>
              <w:rPr>
                <w:rFonts w:ascii="Times New Roman" w:eastAsiaTheme="minorHAnsi" w:hAnsi="Times New Roman" w:cs="Times New Roman"/>
                <w:sz w:val="24"/>
                <w:szCs w:val="24"/>
                <w:lang w:eastAsia="en-US"/>
              </w:rPr>
            </w:pPr>
          </w:p>
        </w:tc>
        <w:tc>
          <w:tcPr>
            <w:tcW w:w="907"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center"/>
              <w:rPr>
                <w:rFonts w:ascii="Times New Roman" w:eastAsiaTheme="minorHAnsi" w:hAnsi="Times New Roman" w:cs="Times New Roman"/>
                <w:sz w:val="24"/>
                <w:szCs w:val="24"/>
                <w:lang w:eastAsia="en-US"/>
              </w:rPr>
            </w:pPr>
          </w:p>
        </w:tc>
        <w:tc>
          <w:tcPr>
            <w:tcW w:w="1077"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center"/>
              <w:rPr>
                <w:rFonts w:ascii="Times New Roman" w:eastAsiaTheme="minorHAnsi" w:hAnsi="Times New Roman" w:cs="Times New Roman"/>
                <w:sz w:val="24"/>
                <w:szCs w:val="24"/>
                <w:lang w:eastAsia="en-US"/>
              </w:rPr>
            </w:pPr>
          </w:p>
        </w:tc>
        <w:tc>
          <w:tcPr>
            <w:tcW w:w="908" w:type="dxa"/>
            <w:tcBorders>
              <w:top w:val="single" w:sz="4" w:space="0" w:color="auto"/>
              <w:left w:val="single" w:sz="4" w:space="0" w:color="auto"/>
              <w:bottom w:val="single" w:sz="4" w:space="0" w:color="auto"/>
              <w:right w:val="single" w:sz="4" w:space="0" w:color="auto"/>
            </w:tcBorders>
          </w:tcPr>
          <w:p w:rsidR="00A97023" w:rsidRPr="0077134A" w:rsidRDefault="00DF43B4">
            <w:pPr>
              <w:autoSpaceDE w:val="0"/>
              <w:autoSpaceDN w:val="0"/>
              <w:adjustRightInd w:val="0"/>
              <w:ind w:firstLine="0"/>
              <w:jc w:val="center"/>
              <w:rPr>
                <w:rFonts w:ascii="Times New Roman" w:eastAsiaTheme="minorHAnsi" w:hAnsi="Times New Roman" w:cs="Times New Roman"/>
                <w:sz w:val="24"/>
                <w:szCs w:val="24"/>
                <w:lang w:eastAsia="en-US"/>
              </w:rPr>
            </w:pPr>
            <w:r w:rsidRPr="0077134A">
              <w:rPr>
                <w:rFonts w:ascii="Times New Roman" w:eastAsiaTheme="minorHAnsi" w:hAnsi="Times New Roman" w:cs="Times New Roman"/>
                <w:sz w:val="24"/>
                <w:szCs w:val="24"/>
                <w:lang w:eastAsia="en-US"/>
              </w:rPr>
              <w:t>3000</w:t>
            </w:r>
          </w:p>
        </w:tc>
      </w:tr>
      <w:tr w:rsidR="00A97023" w:rsidRPr="0077134A" w:rsidTr="00BB30AC">
        <w:tc>
          <w:tcPr>
            <w:tcW w:w="510"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left"/>
              <w:rPr>
                <w:rFonts w:ascii="Times New Roman" w:eastAsiaTheme="minorHAnsi" w:hAnsi="Times New Roman" w:cs="Times New Roman"/>
                <w:sz w:val="24"/>
                <w:szCs w:val="24"/>
                <w:lang w:eastAsia="en-US"/>
              </w:rPr>
            </w:pPr>
          </w:p>
        </w:tc>
        <w:tc>
          <w:tcPr>
            <w:tcW w:w="6578" w:type="dxa"/>
            <w:gridSpan w:val="2"/>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left"/>
              <w:rPr>
                <w:rFonts w:ascii="Times New Roman" w:eastAsiaTheme="minorHAnsi" w:hAnsi="Times New Roman" w:cs="Times New Roman"/>
                <w:sz w:val="24"/>
                <w:szCs w:val="24"/>
                <w:lang w:eastAsia="en-US"/>
              </w:rPr>
            </w:pPr>
            <w:r w:rsidRPr="0077134A">
              <w:rPr>
                <w:rFonts w:ascii="Times New Roman" w:eastAsiaTheme="minorHAnsi" w:hAnsi="Times New Roman" w:cs="Times New Roman"/>
                <w:sz w:val="24"/>
                <w:szCs w:val="24"/>
                <w:lang w:eastAsia="en-US"/>
              </w:rPr>
              <w:t>ИТОГО реконструкция дорог</w:t>
            </w:r>
          </w:p>
        </w:tc>
        <w:tc>
          <w:tcPr>
            <w:tcW w:w="907"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center"/>
              <w:rPr>
                <w:rFonts w:ascii="Times New Roman" w:eastAsiaTheme="minorHAnsi" w:hAnsi="Times New Roman" w:cs="Times New Roman"/>
                <w:sz w:val="24"/>
                <w:szCs w:val="24"/>
                <w:lang w:eastAsia="en-US"/>
              </w:rPr>
            </w:pPr>
          </w:p>
        </w:tc>
        <w:tc>
          <w:tcPr>
            <w:tcW w:w="1077"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center"/>
              <w:rPr>
                <w:rFonts w:ascii="Times New Roman" w:eastAsiaTheme="minorHAnsi" w:hAnsi="Times New Roman" w:cs="Times New Roman"/>
                <w:sz w:val="24"/>
                <w:szCs w:val="24"/>
                <w:lang w:eastAsia="en-US"/>
              </w:rPr>
            </w:pPr>
          </w:p>
        </w:tc>
        <w:tc>
          <w:tcPr>
            <w:tcW w:w="794"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center"/>
              <w:rPr>
                <w:rFonts w:ascii="Times New Roman" w:eastAsiaTheme="minorHAnsi" w:hAnsi="Times New Roman" w:cs="Times New Roman"/>
                <w:sz w:val="24"/>
                <w:szCs w:val="24"/>
                <w:lang w:eastAsia="en-US"/>
              </w:rPr>
            </w:pPr>
          </w:p>
        </w:tc>
        <w:tc>
          <w:tcPr>
            <w:tcW w:w="907"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center"/>
              <w:rPr>
                <w:rFonts w:ascii="Times New Roman" w:eastAsiaTheme="minorHAnsi" w:hAnsi="Times New Roman" w:cs="Times New Roman"/>
                <w:sz w:val="24"/>
                <w:szCs w:val="24"/>
                <w:lang w:eastAsia="en-US"/>
              </w:rPr>
            </w:pPr>
          </w:p>
        </w:tc>
        <w:tc>
          <w:tcPr>
            <w:tcW w:w="1077"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center"/>
              <w:rPr>
                <w:rFonts w:ascii="Times New Roman" w:eastAsiaTheme="minorHAnsi" w:hAnsi="Times New Roman" w:cs="Times New Roman"/>
                <w:sz w:val="24"/>
                <w:szCs w:val="24"/>
                <w:lang w:eastAsia="en-US"/>
              </w:rPr>
            </w:pPr>
          </w:p>
        </w:tc>
        <w:tc>
          <w:tcPr>
            <w:tcW w:w="907"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center"/>
              <w:rPr>
                <w:rFonts w:ascii="Times New Roman" w:eastAsiaTheme="minorHAnsi" w:hAnsi="Times New Roman" w:cs="Times New Roman"/>
                <w:sz w:val="24"/>
                <w:szCs w:val="24"/>
                <w:lang w:eastAsia="en-US"/>
              </w:rPr>
            </w:pPr>
          </w:p>
        </w:tc>
        <w:tc>
          <w:tcPr>
            <w:tcW w:w="1077"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center"/>
              <w:rPr>
                <w:rFonts w:ascii="Times New Roman" w:eastAsiaTheme="minorHAnsi" w:hAnsi="Times New Roman" w:cs="Times New Roman"/>
                <w:sz w:val="24"/>
                <w:szCs w:val="24"/>
                <w:lang w:eastAsia="en-US"/>
              </w:rPr>
            </w:pPr>
          </w:p>
        </w:tc>
        <w:tc>
          <w:tcPr>
            <w:tcW w:w="908"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center"/>
              <w:rPr>
                <w:rFonts w:ascii="Times New Roman" w:eastAsiaTheme="minorHAnsi" w:hAnsi="Times New Roman" w:cs="Times New Roman"/>
                <w:sz w:val="24"/>
                <w:szCs w:val="24"/>
                <w:lang w:eastAsia="en-US"/>
              </w:rPr>
            </w:pPr>
          </w:p>
        </w:tc>
      </w:tr>
      <w:tr w:rsidR="00A97023" w:rsidRPr="0077134A" w:rsidTr="00BB30AC">
        <w:tc>
          <w:tcPr>
            <w:tcW w:w="510"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left"/>
              <w:rPr>
                <w:rFonts w:ascii="Times New Roman" w:eastAsiaTheme="minorHAnsi" w:hAnsi="Times New Roman" w:cs="Times New Roman"/>
                <w:sz w:val="24"/>
                <w:szCs w:val="24"/>
                <w:lang w:eastAsia="en-US"/>
              </w:rPr>
            </w:pPr>
          </w:p>
        </w:tc>
        <w:tc>
          <w:tcPr>
            <w:tcW w:w="2751" w:type="dxa"/>
            <w:vMerge w:val="restart"/>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left"/>
              <w:rPr>
                <w:rFonts w:ascii="Times New Roman" w:eastAsiaTheme="minorHAnsi" w:hAnsi="Times New Roman" w:cs="Times New Roman"/>
                <w:sz w:val="24"/>
                <w:szCs w:val="24"/>
                <w:lang w:eastAsia="en-US"/>
              </w:rPr>
            </w:pPr>
            <w:r w:rsidRPr="0077134A">
              <w:rPr>
                <w:rFonts w:ascii="Times New Roman" w:eastAsiaTheme="minorHAnsi" w:hAnsi="Times New Roman" w:cs="Times New Roman"/>
                <w:sz w:val="24"/>
                <w:szCs w:val="24"/>
                <w:lang w:eastAsia="en-US"/>
              </w:rPr>
              <w:t>В том числе по источникам</w:t>
            </w:r>
          </w:p>
        </w:tc>
        <w:tc>
          <w:tcPr>
            <w:tcW w:w="3827"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left"/>
              <w:rPr>
                <w:rFonts w:ascii="Times New Roman" w:eastAsiaTheme="minorHAnsi" w:hAnsi="Times New Roman" w:cs="Times New Roman"/>
                <w:sz w:val="24"/>
                <w:szCs w:val="24"/>
                <w:lang w:eastAsia="en-US"/>
              </w:rPr>
            </w:pPr>
            <w:r w:rsidRPr="0077134A">
              <w:rPr>
                <w:rFonts w:ascii="Times New Roman" w:eastAsiaTheme="minorHAnsi" w:hAnsi="Times New Roman" w:cs="Times New Roman"/>
                <w:sz w:val="24"/>
                <w:szCs w:val="24"/>
                <w:lang w:eastAsia="en-US"/>
              </w:rPr>
              <w:t>Федеральный бюджет</w:t>
            </w:r>
          </w:p>
        </w:tc>
        <w:tc>
          <w:tcPr>
            <w:tcW w:w="907"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left"/>
              <w:rPr>
                <w:rFonts w:ascii="Times New Roman" w:eastAsiaTheme="minorHAnsi" w:hAnsi="Times New Roman" w:cs="Times New Roman"/>
                <w:sz w:val="24"/>
                <w:szCs w:val="24"/>
                <w:lang w:eastAsia="en-US"/>
              </w:rPr>
            </w:pPr>
          </w:p>
        </w:tc>
        <w:tc>
          <w:tcPr>
            <w:tcW w:w="1077"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center"/>
              <w:rPr>
                <w:rFonts w:ascii="Times New Roman" w:eastAsiaTheme="minorHAnsi" w:hAnsi="Times New Roman" w:cs="Times New Roman"/>
                <w:sz w:val="24"/>
                <w:szCs w:val="24"/>
                <w:lang w:eastAsia="en-US"/>
              </w:rPr>
            </w:pPr>
          </w:p>
        </w:tc>
        <w:tc>
          <w:tcPr>
            <w:tcW w:w="794"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center"/>
              <w:rPr>
                <w:rFonts w:ascii="Times New Roman" w:eastAsiaTheme="minorHAnsi" w:hAnsi="Times New Roman" w:cs="Times New Roman"/>
                <w:sz w:val="24"/>
                <w:szCs w:val="24"/>
                <w:lang w:eastAsia="en-US"/>
              </w:rPr>
            </w:pPr>
          </w:p>
        </w:tc>
        <w:tc>
          <w:tcPr>
            <w:tcW w:w="907"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center"/>
              <w:rPr>
                <w:rFonts w:ascii="Times New Roman" w:eastAsiaTheme="minorHAnsi" w:hAnsi="Times New Roman" w:cs="Times New Roman"/>
                <w:sz w:val="24"/>
                <w:szCs w:val="24"/>
                <w:lang w:eastAsia="en-US"/>
              </w:rPr>
            </w:pPr>
          </w:p>
        </w:tc>
        <w:tc>
          <w:tcPr>
            <w:tcW w:w="1077"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center"/>
              <w:rPr>
                <w:rFonts w:ascii="Times New Roman" w:eastAsiaTheme="minorHAnsi" w:hAnsi="Times New Roman" w:cs="Times New Roman"/>
                <w:sz w:val="24"/>
                <w:szCs w:val="24"/>
                <w:lang w:eastAsia="en-US"/>
              </w:rPr>
            </w:pPr>
          </w:p>
        </w:tc>
        <w:tc>
          <w:tcPr>
            <w:tcW w:w="907"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center"/>
              <w:rPr>
                <w:rFonts w:ascii="Times New Roman" w:eastAsiaTheme="minorHAnsi" w:hAnsi="Times New Roman" w:cs="Times New Roman"/>
                <w:sz w:val="24"/>
                <w:szCs w:val="24"/>
                <w:lang w:eastAsia="en-US"/>
              </w:rPr>
            </w:pPr>
          </w:p>
        </w:tc>
        <w:tc>
          <w:tcPr>
            <w:tcW w:w="1077"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center"/>
              <w:rPr>
                <w:rFonts w:ascii="Times New Roman" w:eastAsiaTheme="minorHAnsi" w:hAnsi="Times New Roman" w:cs="Times New Roman"/>
                <w:sz w:val="24"/>
                <w:szCs w:val="24"/>
                <w:lang w:eastAsia="en-US"/>
              </w:rPr>
            </w:pPr>
          </w:p>
        </w:tc>
        <w:tc>
          <w:tcPr>
            <w:tcW w:w="908"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center"/>
              <w:rPr>
                <w:rFonts w:ascii="Times New Roman" w:eastAsiaTheme="minorHAnsi" w:hAnsi="Times New Roman" w:cs="Times New Roman"/>
                <w:sz w:val="24"/>
                <w:szCs w:val="24"/>
                <w:lang w:eastAsia="en-US"/>
              </w:rPr>
            </w:pPr>
          </w:p>
        </w:tc>
      </w:tr>
      <w:tr w:rsidR="00A97023" w:rsidRPr="0077134A" w:rsidTr="00BB30AC">
        <w:tc>
          <w:tcPr>
            <w:tcW w:w="510"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left"/>
              <w:rPr>
                <w:rFonts w:ascii="Times New Roman" w:eastAsiaTheme="minorHAnsi" w:hAnsi="Times New Roman" w:cs="Times New Roman"/>
                <w:sz w:val="24"/>
                <w:szCs w:val="24"/>
                <w:lang w:eastAsia="en-US"/>
              </w:rPr>
            </w:pPr>
          </w:p>
        </w:tc>
        <w:tc>
          <w:tcPr>
            <w:tcW w:w="2751" w:type="dxa"/>
            <w:vMerge/>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left"/>
              <w:rPr>
                <w:rFonts w:ascii="Times New Roman" w:eastAsiaTheme="minorHAnsi" w:hAnsi="Times New Roman" w:cs="Times New Roman"/>
                <w:sz w:val="24"/>
                <w:szCs w:val="24"/>
                <w:lang w:eastAsia="en-US"/>
              </w:rPr>
            </w:pPr>
          </w:p>
        </w:tc>
        <w:tc>
          <w:tcPr>
            <w:tcW w:w="3827"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left"/>
              <w:rPr>
                <w:rFonts w:ascii="Times New Roman" w:eastAsiaTheme="minorHAnsi" w:hAnsi="Times New Roman" w:cs="Times New Roman"/>
                <w:sz w:val="24"/>
                <w:szCs w:val="24"/>
                <w:lang w:eastAsia="en-US"/>
              </w:rPr>
            </w:pPr>
            <w:r w:rsidRPr="0077134A">
              <w:rPr>
                <w:rFonts w:ascii="Times New Roman" w:eastAsiaTheme="minorHAnsi" w:hAnsi="Times New Roman" w:cs="Times New Roman"/>
                <w:sz w:val="24"/>
                <w:szCs w:val="24"/>
                <w:lang w:eastAsia="en-US"/>
              </w:rPr>
              <w:t>Областной бюджет</w:t>
            </w:r>
          </w:p>
        </w:tc>
        <w:tc>
          <w:tcPr>
            <w:tcW w:w="907"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left"/>
              <w:rPr>
                <w:rFonts w:ascii="Times New Roman" w:eastAsiaTheme="minorHAnsi" w:hAnsi="Times New Roman" w:cs="Times New Roman"/>
                <w:sz w:val="24"/>
                <w:szCs w:val="24"/>
                <w:lang w:eastAsia="en-US"/>
              </w:rPr>
            </w:pPr>
          </w:p>
        </w:tc>
        <w:tc>
          <w:tcPr>
            <w:tcW w:w="1077"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center"/>
              <w:rPr>
                <w:rFonts w:ascii="Times New Roman" w:eastAsiaTheme="minorHAnsi" w:hAnsi="Times New Roman" w:cs="Times New Roman"/>
                <w:sz w:val="24"/>
                <w:szCs w:val="24"/>
                <w:lang w:eastAsia="en-US"/>
              </w:rPr>
            </w:pPr>
          </w:p>
        </w:tc>
        <w:tc>
          <w:tcPr>
            <w:tcW w:w="794"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center"/>
              <w:rPr>
                <w:rFonts w:ascii="Times New Roman" w:eastAsiaTheme="minorHAnsi" w:hAnsi="Times New Roman" w:cs="Times New Roman"/>
                <w:sz w:val="24"/>
                <w:szCs w:val="24"/>
                <w:lang w:eastAsia="en-US"/>
              </w:rPr>
            </w:pPr>
          </w:p>
        </w:tc>
        <w:tc>
          <w:tcPr>
            <w:tcW w:w="907"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center"/>
              <w:rPr>
                <w:rFonts w:ascii="Times New Roman" w:eastAsiaTheme="minorHAnsi" w:hAnsi="Times New Roman" w:cs="Times New Roman"/>
                <w:sz w:val="24"/>
                <w:szCs w:val="24"/>
                <w:lang w:eastAsia="en-US"/>
              </w:rPr>
            </w:pPr>
          </w:p>
        </w:tc>
        <w:tc>
          <w:tcPr>
            <w:tcW w:w="1077"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center"/>
              <w:rPr>
                <w:rFonts w:ascii="Times New Roman" w:eastAsiaTheme="minorHAnsi" w:hAnsi="Times New Roman" w:cs="Times New Roman"/>
                <w:sz w:val="24"/>
                <w:szCs w:val="24"/>
                <w:lang w:eastAsia="en-US"/>
              </w:rPr>
            </w:pPr>
          </w:p>
        </w:tc>
        <w:tc>
          <w:tcPr>
            <w:tcW w:w="907"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center"/>
              <w:rPr>
                <w:rFonts w:ascii="Times New Roman" w:eastAsiaTheme="minorHAnsi" w:hAnsi="Times New Roman" w:cs="Times New Roman"/>
                <w:sz w:val="24"/>
                <w:szCs w:val="24"/>
                <w:lang w:eastAsia="en-US"/>
              </w:rPr>
            </w:pPr>
          </w:p>
        </w:tc>
        <w:tc>
          <w:tcPr>
            <w:tcW w:w="1077"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center"/>
              <w:rPr>
                <w:rFonts w:ascii="Times New Roman" w:eastAsiaTheme="minorHAnsi" w:hAnsi="Times New Roman" w:cs="Times New Roman"/>
                <w:sz w:val="24"/>
                <w:szCs w:val="24"/>
                <w:lang w:eastAsia="en-US"/>
              </w:rPr>
            </w:pPr>
          </w:p>
        </w:tc>
        <w:tc>
          <w:tcPr>
            <w:tcW w:w="908"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center"/>
              <w:rPr>
                <w:rFonts w:ascii="Times New Roman" w:eastAsiaTheme="minorHAnsi" w:hAnsi="Times New Roman" w:cs="Times New Roman"/>
                <w:sz w:val="24"/>
                <w:szCs w:val="24"/>
                <w:lang w:eastAsia="en-US"/>
              </w:rPr>
            </w:pPr>
          </w:p>
        </w:tc>
      </w:tr>
      <w:tr w:rsidR="00A97023" w:rsidRPr="0077134A" w:rsidTr="00BB30AC">
        <w:tc>
          <w:tcPr>
            <w:tcW w:w="510"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left"/>
              <w:rPr>
                <w:rFonts w:ascii="Times New Roman" w:eastAsiaTheme="minorHAnsi" w:hAnsi="Times New Roman" w:cs="Times New Roman"/>
                <w:sz w:val="24"/>
                <w:szCs w:val="24"/>
                <w:lang w:eastAsia="en-US"/>
              </w:rPr>
            </w:pPr>
          </w:p>
        </w:tc>
        <w:tc>
          <w:tcPr>
            <w:tcW w:w="2751" w:type="dxa"/>
            <w:vMerge/>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left"/>
              <w:rPr>
                <w:rFonts w:ascii="Times New Roman" w:eastAsiaTheme="minorHAnsi" w:hAnsi="Times New Roman" w:cs="Times New Roman"/>
                <w:sz w:val="24"/>
                <w:szCs w:val="24"/>
                <w:lang w:eastAsia="en-US"/>
              </w:rPr>
            </w:pPr>
          </w:p>
        </w:tc>
        <w:tc>
          <w:tcPr>
            <w:tcW w:w="3827"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left"/>
              <w:rPr>
                <w:rFonts w:ascii="Times New Roman" w:eastAsiaTheme="minorHAnsi" w:hAnsi="Times New Roman" w:cs="Times New Roman"/>
                <w:sz w:val="24"/>
                <w:szCs w:val="24"/>
                <w:lang w:eastAsia="en-US"/>
              </w:rPr>
            </w:pPr>
            <w:r w:rsidRPr="0077134A">
              <w:rPr>
                <w:rFonts w:ascii="Times New Roman" w:eastAsiaTheme="minorHAnsi" w:hAnsi="Times New Roman" w:cs="Times New Roman"/>
                <w:sz w:val="24"/>
                <w:szCs w:val="24"/>
                <w:lang w:eastAsia="en-US"/>
              </w:rPr>
              <w:t>Местный бюджет</w:t>
            </w:r>
          </w:p>
        </w:tc>
        <w:tc>
          <w:tcPr>
            <w:tcW w:w="907"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left"/>
              <w:rPr>
                <w:rFonts w:ascii="Times New Roman" w:eastAsiaTheme="minorHAnsi" w:hAnsi="Times New Roman" w:cs="Times New Roman"/>
                <w:sz w:val="24"/>
                <w:szCs w:val="24"/>
                <w:lang w:eastAsia="en-US"/>
              </w:rPr>
            </w:pPr>
          </w:p>
        </w:tc>
        <w:tc>
          <w:tcPr>
            <w:tcW w:w="1077" w:type="dxa"/>
            <w:tcBorders>
              <w:top w:val="single" w:sz="4" w:space="0" w:color="auto"/>
              <w:left w:val="single" w:sz="4" w:space="0" w:color="auto"/>
              <w:bottom w:val="single" w:sz="4" w:space="0" w:color="auto"/>
              <w:right w:val="single" w:sz="4" w:space="0" w:color="auto"/>
            </w:tcBorders>
          </w:tcPr>
          <w:p w:rsidR="00A97023" w:rsidRPr="0077134A" w:rsidRDefault="00B42090">
            <w:pPr>
              <w:autoSpaceDE w:val="0"/>
              <w:autoSpaceDN w:val="0"/>
              <w:adjustRightInd w:val="0"/>
              <w:ind w:firstLine="0"/>
              <w:jc w:val="center"/>
              <w:rPr>
                <w:rFonts w:ascii="Times New Roman" w:eastAsiaTheme="minorHAnsi" w:hAnsi="Times New Roman" w:cs="Times New Roman"/>
                <w:sz w:val="24"/>
                <w:szCs w:val="24"/>
                <w:lang w:eastAsia="en-US"/>
              </w:rPr>
            </w:pPr>
            <w:r w:rsidRPr="0077134A">
              <w:rPr>
                <w:rFonts w:ascii="Times New Roman" w:eastAsiaTheme="minorHAnsi" w:hAnsi="Times New Roman" w:cs="Times New Roman"/>
                <w:sz w:val="24"/>
                <w:szCs w:val="24"/>
                <w:lang w:eastAsia="en-US"/>
              </w:rPr>
              <w:t>6000</w:t>
            </w:r>
          </w:p>
        </w:tc>
        <w:tc>
          <w:tcPr>
            <w:tcW w:w="794"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center"/>
              <w:rPr>
                <w:rFonts w:ascii="Times New Roman" w:eastAsiaTheme="minorHAnsi" w:hAnsi="Times New Roman" w:cs="Times New Roman"/>
                <w:sz w:val="24"/>
                <w:szCs w:val="24"/>
                <w:lang w:eastAsia="en-US"/>
              </w:rPr>
            </w:pPr>
          </w:p>
        </w:tc>
        <w:tc>
          <w:tcPr>
            <w:tcW w:w="907"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center"/>
              <w:rPr>
                <w:rFonts w:ascii="Times New Roman" w:eastAsiaTheme="minorHAnsi" w:hAnsi="Times New Roman" w:cs="Times New Roman"/>
                <w:sz w:val="24"/>
                <w:szCs w:val="24"/>
                <w:lang w:eastAsia="en-US"/>
              </w:rPr>
            </w:pPr>
          </w:p>
        </w:tc>
        <w:tc>
          <w:tcPr>
            <w:tcW w:w="1077"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center"/>
              <w:rPr>
                <w:rFonts w:ascii="Times New Roman" w:eastAsiaTheme="minorHAnsi" w:hAnsi="Times New Roman" w:cs="Times New Roman"/>
                <w:sz w:val="24"/>
                <w:szCs w:val="24"/>
                <w:lang w:eastAsia="en-US"/>
              </w:rPr>
            </w:pPr>
          </w:p>
        </w:tc>
        <w:tc>
          <w:tcPr>
            <w:tcW w:w="907"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center"/>
              <w:rPr>
                <w:rFonts w:ascii="Times New Roman" w:eastAsiaTheme="minorHAnsi" w:hAnsi="Times New Roman" w:cs="Times New Roman"/>
                <w:sz w:val="24"/>
                <w:szCs w:val="24"/>
                <w:lang w:eastAsia="en-US"/>
              </w:rPr>
            </w:pPr>
          </w:p>
        </w:tc>
        <w:tc>
          <w:tcPr>
            <w:tcW w:w="1077"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center"/>
              <w:rPr>
                <w:rFonts w:ascii="Times New Roman" w:eastAsiaTheme="minorHAnsi" w:hAnsi="Times New Roman" w:cs="Times New Roman"/>
                <w:sz w:val="24"/>
                <w:szCs w:val="24"/>
                <w:lang w:eastAsia="en-US"/>
              </w:rPr>
            </w:pPr>
          </w:p>
        </w:tc>
        <w:tc>
          <w:tcPr>
            <w:tcW w:w="908" w:type="dxa"/>
            <w:tcBorders>
              <w:top w:val="single" w:sz="4" w:space="0" w:color="auto"/>
              <w:left w:val="single" w:sz="4" w:space="0" w:color="auto"/>
              <w:bottom w:val="single" w:sz="4" w:space="0" w:color="auto"/>
              <w:right w:val="single" w:sz="4" w:space="0" w:color="auto"/>
            </w:tcBorders>
          </w:tcPr>
          <w:p w:rsidR="00A97023" w:rsidRPr="0077134A" w:rsidRDefault="00B42090">
            <w:pPr>
              <w:autoSpaceDE w:val="0"/>
              <w:autoSpaceDN w:val="0"/>
              <w:adjustRightInd w:val="0"/>
              <w:ind w:firstLine="0"/>
              <w:jc w:val="center"/>
              <w:rPr>
                <w:rFonts w:ascii="Times New Roman" w:eastAsiaTheme="minorHAnsi" w:hAnsi="Times New Roman" w:cs="Times New Roman"/>
                <w:sz w:val="24"/>
                <w:szCs w:val="24"/>
                <w:lang w:eastAsia="en-US"/>
              </w:rPr>
            </w:pPr>
            <w:r w:rsidRPr="0077134A">
              <w:rPr>
                <w:rFonts w:ascii="Times New Roman" w:eastAsiaTheme="minorHAnsi" w:hAnsi="Times New Roman" w:cs="Times New Roman"/>
                <w:sz w:val="24"/>
                <w:szCs w:val="24"/>
                <w:lang w:eastAsia="en-US"/>
              </w:rPr>
              <w:t>6000</w:t>
            </w:r>
          </w:p>
        </w:tc>
      </w:tr>
      <w:tr w:rsidR="00A97023" w:rsidRPr="0077134A" w:rsidTr="00BB30AC">
        <w:tc>
          <w:tcPr>
            <w:tcW w:w="510"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left"/>
              <w:rPr>
                <w:rFonts w:ascii="Times New Roman" w:eastAsiaTheme="minorHAnsi" w:hAnsi="Times New Roman" w:cs="Times New Roman"/>
                <w:sz w:val="24"/>
                <w:szCs w:val="24"/>
                <w:lang w:eastAsia="en-US"/>
              </w:rPr>
            </w:pPr>
          </w:p>
        </w:tc>
        <w:tc>
          <w:tcPr>
            <w:tcW w:w="6578" w:type="dxa"/>
            <w:gridSpan w:val="2"/>
            <w:tcBorders>
              <w:top w:val="single" w:sz="4" w:space="0" w:color="auto"/>
              <w:left w:val="single" w:sz="4" w:space="0" w:color="auto"/>
              <w:bottom w:val="single" w:sz="4" w:space="0" w:color="auto"/>
              <w:right w:val="single" w:sz="4" w:space="0" w:color="auto"/>
            </w:tcBorders>
          </w:tcPr>
          <w:p w:rsidR="00A97023" w:rsidRPr="0077134A" w:rsidRDefault="00A97023" w:rsidP="0077134A">
            <w:pPr>
              <w:autoSpaceDE w:val="0"/>
              <w:autoSpaceDN w:val="0"/>
              <w:adjustRightInd w:val="0"/>
              <w:ind w:firstLine="0"/>
              <w:jc w:val="left"/>
              <w:rPr>
                <w:rFonts w:ascii="Times New Roman" w:eastAsiaTheme="minorHAnsi" w:hAnsi="Times New Roman" w:cs="Times New Roman"/>
                <w:sz w:val="24"/>
                <w:szCs w:val="24"/>
                <w:lang w:eastAsia="en-US"/>
              </w:rPr>
            </w:pPr>
            <w:r w:rsidRPr="0077134A">
              <w:rPr>
                <w:rFonts w:ascii="Times New Roman" w:eastAsiaTheme="minorHAnsi" w:hAnsi="Times New Roman" w:cs="Times New Roman"/>
                <w:sz w:val="24"/>
                <w:szCs w:val="24"/>
                <w:lang w:eastAsia="en-US"/>
              </w:rPr>
              <w:t xml:space="preserve">ИТОГО </w:t>
            </w:r>
            <w:r w:rsidR="0077134A" w:rsidRPr="0077134A">
              <w:rPr>
                <w:rFonts w:ascii="Times New Roman" w:eastAsiaTheme="minorHAnsi" w:hAnsi="Times New Roman" w:cs="Times New Roman"/>
                <w:sz w:val="24"/>
                <w:szCs w:val="24"/>
                <w:lang w:eastAsia="en-US"/>
              </w:rPr>
              <w:t>по программе</w:t>
            </w:r>
          </w:p>
        </w:tc>
        <w:tc>
          <w:tcPr>
            <w:tcW w:w="907"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left"/>
              <w:rPr>
                <w:rFonts w:ascii="Times New Roman" w:eastAsiaTheme="minorHAnsi" w:hAnsi="Times New Roman" w:cs="Times New Roman"/>
                <w:sz w:val="24"/>
                <w:szCs w:val="24"/>
                <w:lang w:eastAsia="en-US"/>
              </w:rPr>
            </w:pPr>
          </w:p>
        </w:tc>
        <w:tc>
          <w:tcPr>
            <w:tcW w:w="1077"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center"/>
              <w:rPr>
                <w:rFonts w:ascii="Times New Roman" w:eastAsiaTheme="minorHAnsi" w:hAnsi="Times New Roman" w:cs="Times New Roman"/>
                <w:sz w:val="24"/>
                <w:szCs w:val="24"/>
                <w:lang w:eastAsia="en-US"/>
              </w:rPr>
            </w:pPr>
          </w:p>
        </w:tc>
        <w:tc>
          <w:tcPr>
            <w:tcW w:w="794"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center"/>
              <w:rPr>
                <w:rFonts w:ascii="Times New Roman" w:eastAsiaTheme="minorHAnsi" w:hAnsi="Times New Roman" w:cs="Times New Roman"/>
                <w:sz w:val="24"/>
                <w:szCs w:val="24"/>
                <w:lang w:eastAsia="en-US"/>
              </w:rPr>
            </w:pPr>
          </w:p>
        </w:tc>
        <w:tc>
          <w:tcPr>
            <w:tcW w:w="907"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center"/>
              <w:rPr>
                <w:rFonts w:ascii="Times New Roman" w:eastAsiaTheme="minorHAnsi" w:hAnsi="Times New Roman" w:cs="Times New Roman"/>
                <w:sz w:val="24"/>
                <w:szCs w:val="24"/>
                <w:lang w:eastAsia="en-US"/>
              </w:rPr>
            </w:pPr>
          </w:p>
        </w:tc>
        <w:tc>
          <w:tcPr>
            <w:tcW w:w="1077"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center"/>
              <w:rPr>
                <w:rFonts w:ascii="Times New Roman" w:eastAsiaTheme="minorHAnsi" w:hAnsi="Times New Roman" w:cs="Times New Roman"/>
                <w:sz w:val="24"/>
                <w:szCs w:val="24"/>
                <w:lang w:eastAsia="en-US"/>
              </w:rPr>
            </w:pPr>
          </w:p>
        </w:tc>
        <w:tc>
          <w:tcPr>
            <w:tcW w:w="907"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center"/>
              <w:rPr>
                <w:rFonts w:ascii="Times New Roman" w:eastAsiaTheme="minorHAnsi" w:hAnsi="Times New Roman" w:cs="Times New Roman"/>
                <w:sz w:val="24"/>
                <w:szCs w:val="24"/>
                <w:lang w:eastAsia="en-US"/>
              </w:rPr>
            </w:pPr>
          </w:p>
        </w:tc>
        <w:tc>
          <w:tcPr>
            <w:tcW w:w="1077"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center"/>
              <w:rPr>
                <w:rFonts w:ascii="Times New Roman" w:eastAsiaTheme="minorHAnsi" w:hAnsi="Times New Roman" w:cs="Times New Roman"/>
                <w:sz w:val="24"/>
                <w:szCs w:val="24"/>
                <w:lang w:eastAsia="en-US"/>
              </w:rPr>
            </w:pPr>
          </w:p>
        </w:tc>
        <w:tc>
          <w:tcPr>
            <w:tcW w:w="908"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center"/>
              <w:rPr>
                <w:rFonts w:ascii="Times New Roman" w:eastAsiaTheme="minorHAnsi" w:hAnsi="Times New Roman" w:cs="Times New Roman"/>
                <w:sz w:val="24"/>
                <w:szCs w:val="24"/>
                <w:lang w:eastAsia="en-US"/>
              </w:rPr>
            </w:pPr>
          </w:p>
        </w:tc>
      </w:tr>
      <w:tr w:rsidR="00A97023" w:rsidRPr="0077134A" w:rsidTr="00BB30AC">
        <w:tc>
          <w:tcPr>
            <w:tcW w:w="510"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left"/>
              <w:rPr>
                <w:rFonts w:ascii="Times New Roman" w:eastAsiaTheme="minorHAnsi" w:hAnsi="Times New Roman" w:cs="Times New Roman"/>
                <w:sz w:val="24"/>
                <w:szCs w:val="24"/>
                <w:lang w:eastAsia="en-US"/>
              </w:rPr>
            </w:pPr>
          </w:p>
        </w:tc>
        <w:tc>
          <w:tcPr>
            <w:tcW w:w="2751" w:type="dxa"/>
            <w:vMerge w:val="restart"/>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left"/>
              <w:rPr>
                <w:rFonts w:ascii="Times New Roman" w:eastAsiaTheme="minorHAnsi" w:hAnsi="Times New Roman" w:cs="Times New Roman"/>
                <w:sz w:val="24"/>
                <w:szCs w:val="24"/>
                <w:lang w:eastAsia="en-US"/>
              </w:rPr>
            </w:pPr>
            <w:r w:rsidRPr="0077134A">
              <w:rPr>
                <w:rFonts w:ascii="Times New Roman" w:eastAsiaTheme="minorHAnsi" w:hAnsi="Times New Roman" w:cs="Times New Roman"/>
                <w:sz w:val="24"/>
                <w:szCs w:val="24"/>
                <w:lang w:eastAsia="en-US"/>
              </w:rPr>
              <w:t xml:space="preserve">В том числе по </w:t>
            </w:r>
            <w:r w:rsidRPr="0077134A">
              <w:rPr>
                <w:rFonts w:ascii="Times New Roman" w:eastAsiaTheme="minorHAnsi" w:hAnsi="Times New Roman" w:cs="Times New Roman"/>
                <w:sz w:val="24"/>
                <w:szCs w:val="24"/>
                <w:lang w:eastAsia="en-US"/>
              </w:rPr>
              <w:lastRenderedPageBreak/>
              <w:t>источникам</w:t>
            </w:r>
          </w:p>
        </w:tc>
        <w:tc>
          <w:tcPr>
            <w:tcW w:w="3827"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left"/>
              <w:rPr>
                <w:rFonts w:ascii="Times New Roman" w:eastAsiaTheme="minorHAnsi" w:hAnsi="Times New Roman" w:cs="Times New Roman"/>
                <w:sz w:val="24"/>
                <w:szCs w:val="24"/>
                <w:lang w:eastAsia="en-US"/>
              </w:rPr>
            </w:pPr>
            <w:r w:rsidRPr="0077134A">
              <w:rPr>
                <w:rFonts w:ascii="Times New Roman" w:eastAsiaTheme="minorHAnsi" w:hAnsi="Times New Roman" w:cs="Times New Roman"/>
                <w:sz w:val="24"/>
                <w:szCs w:val="24"/>
                <w:lang w:eastAsia="en-US"/>
              </w:rPr>
              <w:lastRenderedPageBreak/>
              <w:t>Федеральный бюджет</w:t>
            </w:r>
          </w:p>
        </w:tc>
        <w:tc>
          <w:tcPr>
            <w:tcW w:w="907"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left"/>
              <w:rPr>
                <w:rFonts w:ascii="Times New Roman" w:eastAsiaTheme="minorHAnsi" w:hAnsi="Times New Roman" w:cs="Times New Roman"/>
                <w:sz w:val="24"/>
                <w:szCs w:val="24"/>
                <w:lang w:eastAsia="en-US"/>
              </w:rPr>
            </w:pPr>
          </w:p>
        </w:tc>
        <w:tc>
          <w:tcPr>
            <w:tcW w:w="1077"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center"/>
              <w:rPr>
                <w:rFonts w:ascii="Times New Roman" w:eastAsiaTheme="minorHAnsi" w:hAnsi="Times New Roman" w:cs="Times New Roman"/>
                <w:sz w:val="24"/>
                <w:szCs w:val="24"/>
                <w:lang w:eastAsia="en-US"/>
              </w:rPr>
            </w:pPr>
          </w:p>
        </w:tc>
        <w:tc>
          <w:tcPr>
            <w:tcW w:w="794"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center"/>
              <w:rPr>
                <w:rFonts w:ascii="Times New Roman" w:eastAsiaTheme="minorHAnsi" w:hAnsi="Times New Roman" w:cs="Times New Roman"/>
                <w:sz w:val="24"/>
                <w:szCs w:val="24"/>
                <w:lang w:eastAsia="en-US"/>
              </w:rPr>
            </w:pPr>
          </w:p>
        </w:tc>
        <w:tc>
          <w:tcPr>
            <w:tcW w:w="907"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center"/>
              <w:rPr>
                <w:rFonts w:ascii="Times New Roman" w:eastAsiaTheme="minorHAnsi" w:hAnsi="Times New Roman" w:cs="Times New Roman"/>
                <w:sz w:val="24"/>
                <w:szCs w:val="24"/>
                <w:lang w:eastAsia="en-US"/>
              </w:rPr>
            </w:pPr>
          </w:p>
        </w:tc>
        <w:tc>
          <w:tcPr>
            <w:tcW w:w="1077"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center"/>
              <w:rPr>
                <w:rFonts w:ascii="Times New Roman" w:eastAsiaTheme="minorHAnsi" w:hAnsi="Times New Roman" w:cs="Times New Roman"/>
                <w:sz w:val="24"/>
                <w:szCs w:val="24"/>
                <w:lang w:eastAsia="en-US"/>
              </w:rPr>
            </w:pPr>
          </w:p>
        </w:tc>
        <w:tc>
          <w:tcPr>
            <w:tcW w:w="907"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center"/>
              <w:rPr>
                <w:rFonts w:ascii="Times New Roman" w:eastAsiaTheme="minorHAnsi" w:hAnsi="Times New Roman" w:cs="Times New Roman"/>
                <w:sz w:val="24"/>
                <w:szCs w:val="24"/>
                <w:lang w:eastAsia="en-US"/>
              </w:rPr>
            </w:pPr>
          </w:p>
        </w:tc>
        <w:tc>
          <w:tcPr>
            <w:tcW w:w="1077"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center"/>
              <w:rPr>
                <w:rFonts w:ascii="Times New Roman" w:eastAsiaTheme="minorHAnsi" w:hAnsi="Times New Roman" w:cs="Times New Roman"/>
                <w:sz w:val="24"/>
                <w:szCs w:val="24"/>
                <w:lang w:eastAsia="en-US"/>
              </w:rPr>
            </w:pPr>
          </w:p>
        </w:tc>
        <w:tc>
          <w:tcPr>
            <w:tcW w:w="908"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center"/>
              <w:rPr>
                <w:rFonts w:ascii="Times New Roman" w:eastAsiaTheme="minorHAnsi" w:hAnsi="Times New Roman" w:cs="Times New Roman"/>
                <w:sz w:val="24"/>
                <w:szCs w:val="24"/>
                <w:lang w:eastAsia="en-US"/>
              </w:rPr>
            </w:pPr>
          </w:p>
        </w:tc>
      </w:tr>
      <w:tr w:rsidR="00A97023" w:rsidRPr="0077134A" w:rsidTr="00BB30AC">
        <w:tc>
          <w:tcPr>
            <w:tcW w:w="510"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left"/>
              <w:rPr>
                <w:rFonts w:ascii="Times New Roman" w:eastAsiaTheme="minorHAnsi" w:hAnsi="Times New Roman" w:cs="Times New Roman"/>
                <w:sz w:val="24"/>
                <w:szCs w:val="24"/>
                <w:lang w:eastAsia="en-US"/>
              </w:rPr>
            </w:pPr>
          </w:p>
        </w:tc>
        <w:tc>
          <w:tcPr>
            <w:tcW w:w="2751" w:type="dxa"/>
            <w:vMerge/>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left"/>
              <w:rPr>
                <w:rFonts w:ascii="Times New Roman" w:eastAsiaTheme="minorHAnsi" w:hAnsi="Times New Roman" w:cs="Times New Roman"/>
                <w:sz w:val="24"/>
                <w:szCs w:val="24"/>
                <w:lang w:eastAsia="en-US"/>
              </w:rPr>
            </w:pPr>
          </w:p>
        </w:tc>
        <w:tc>
          <w:tcPr>
            <w:tcW w:w="3827"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left"/>
              <w:rPr>
                <w:rFonts w:ascii="Times New Roman" w:eastAsiaTheme="minorHAnsi" w:hAnsi="Times New Roman" w:cs="Times New Roman"/>
                <w:sz w:val="24"/>
                <w:szCs w:val="24"/>
                <w:lang w:eastAsia="en-US"/>
              </w:rPr>
            </w:pPr>
            <w:r w:rsidRPr="0077134A">
              <w:rPr>
                <w:rFonts w:ascii="Times New Roman" w:eastAsiaTheme="minorHAnsi" w:hAnsi="Times New Roman" w:cs="Times New Roman"/>
                <w:sz w:val="24"/>
                <w:szCs w:val="24"/>
                <w:lang w:eastAsia="en-US"/>
              </w:rPr>
              <w:t>Областной бюджет</w:t>
            </w:r>
          </w:p>
        </w:tc>
        <w:tc>
          <w:tcPr>
            <w:tcW w:w="907"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left"/>
              <w:rPr>
                <w:rFonts w:ascii="Times New Roman" w:eastAsiaTheme="minorHAnsi" w:hAnsi="Times New Roman" w:cs="Times New Roman"/>
                <w:sz w:val="24"/>
                <w:szCs w:val="24"/>
                <w:lang w:eastAsia="en-US"/>
              </w:rPr>
            </w:pPr>
          </w:p>
        </w:tc>
        <w:tc>
          <w:tcPr>
            <w:tcW w:w="1077"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center"/>
              <w:rPr>
                <w:rFonts w:ascii="Times New Roman" w:eastAsiaTheme="minorHAnsi" w:hAnsi="Times New Roman" w:cs="Times New Roman"/>
                <w:sz w:val="24"/>
                <w:szCs w:val="24"/>
                <w:lang w:eastAsia="en-US"/>
              </w:rPr>
            </w:pPr>
          </w:p>
        </w:tc>
        <w:tc>
          <w:tcPr>
            <w:tcW w:w="794"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center"/>
              <w:rPr>
                <w:rFonts w:ascii="Times New Roman" w:eastAsiaTheme="minorHAnsi" w:hAnsi="Times New Roman" w:cs="Times New Roman"/>
                <w:sz w:val="24"/>
                <w:szCs w:val="24"/>
                <w:lang w:eastAsia="en-US"/>
              </w:rPr>
            </w:pPr>
          </w:p>
        </w:tc>
        <w:tc>
          <w:tcPr>
            <w:tcW w:w="907"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center"/>
              <w:rPr>
                <w:rFonts w:ascii="Times New Roman" w:eastAsiaTheme="minorHAnsi" w:hAnsi="Times New Roman" w:cs="Times New Roman"/>
                <w:sz w:val="24"/>
                <w:szCs w:val="24"/>
                <w:lang w:eastAsia="en-US"/>
              </w:rPr>
            </w:pPr>
          </w:p>
        </w:tc>
        <w:tc>
          <w:tcPr>
            <w:tcW w:w="1077"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center"/>
              <w:rPr>
                <w:rFonts w:ascii="Times New Roman" w:eastAsiaTheme="minorHAnsi" w:hAnsi="Times New Roman" w:cs="Times New Roman"/>
                <w:sz w:val="24"/>
                <w:szCs w:val="24"/>
                <w:lang w:eastAsia="en-US"/>
              </w:rPr>
            </w:pPr>
          </w:p>
        </w:tc>
        <w:tc>
          <w:tcPr>
            <w:tcW w:w="907"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center"/>
              <w:rPr>
                <w:rFonts w:ascii="Times New Roman" w:eastAsiaTheme="minorHAnsi" w:hAnsi="Times New Roman" w:cs="Times New Roman"/>
                <w:sz w:val="24"/>
                <w:szCs w:val="24"/>
                <w:lang w:eastAsia="en-US"/>
              </w:rPr>
            </w:pPr>
          </w:p>
        </w:tc>
        <w:tc>
          <w:tcPr>
            <w:tcW w:w="1077"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center"/>
              <w:rPr>
                <w:rFonts w:ascii="Times New Roman" w:eastAsiaTheme="minorHAnsi" w:hAnsi="Times New Roman" w:cs="Times New Roman"/>
                <w:sz w:val="24"/>
                <w:szCs w:val="24"/>
                <w:lang w:eastAsia="en-US"/>
              </w:rPr>
            </w:pPr>
          </w:p>
        </w:tc>
        <w:tc>
          <w:tcPr>
            <w:tcW w:w="908"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center"/>
              <w:rPr>
                <w:rFonts w:ascii="Times New Roman" w:eastAsiaTheme="minorHAnsi" w:hAnsi="Times New Roman" w:cs="Times New Roman"/>
                <w:sz w:val="24"/>
                <w:szCs w:val="24"/>
                <w:lang w:eastAsia="en-US"/>
              </w:rPr>
            </w:pPr>
          </w:p>
        </w:tc>
      </w:tr>
      <w:tr w:rsidR="00A97023" w:rsidRPr="0077134A" w:rsidTr="00BB30AC">
        <w:tc>
          <w:tcPr>
            <w:tcW w:w="510"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left"/>
              <w:rPr>
                <w:rFonts w:ascii="Times New Roman" w:eastAsiaTheme="minorHAnsi" w:hAnsi="Times New Roman" w:cs="Times New Roman"/>
                <w:sz w:val="24"/>
                <w:szCs w:val="24"/>
                <w:lang w:eastAsia="en-US"/>
              </w:rPr>
            </w:pPr>
          </w:p>
        </w:tc>
        <w:tc>
          <w:tcPr>
            <w:tcW w:w="2751" w:type="dxa"/>
            <w:vMerge/>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left"/>
              <w:rPr>
                <w:rFonts w:ascii="Times New Roman" w:eastAsiaTheme="minorHAnsi" w:hAnsi="Times New Roman" w:cs="Times New Roman"/>
                <w:sz w:val="24"/>
                <w:szCs w:val="24"/>
                <w:lang w:eastAsia="en-US"/>
              </w:rPr>
            </w:pPr>
          </w:p>
        </w:tc>
        <w:tc>
          <w:tcPr>
            <w:tcW w:w="3827"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left"/>
              <w:rPr>
                <w:rFonts w:ascii="Times New Roman" w:eastAsiaTheme="minorHAnsi" w:hAnsi="Times New Roman" w:cs="Times New Roman"/>
                <w:sz w:val="24"/>
                <w:szCs w:val="24"/>
                <w:lang w:eastAsia="en-US"/>
              </w:rPr>
            </w:pPr>
            <w:r w:rsidRPr="0077134A">
              <w:rPr>
                <w:rFonts w:ascii="Times New Roman" w:eastAsiaTheme="minorHAnsi" w:hAnsi="Times New Roman" w:cs="Times New Roman"/>
                <w:sz w:val="24"/>
                <w:szCs w:val="24"/>
                <w:lang w:eastAsia="en-US"/>
              </w:rPr>
              <w:t>Местный бюджет</w:t>
            </w:r>
          </w:p>
        </w:tc>
        <w:tc>
          <w:tcPr>
            <w:tcW w:w="907"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left"/>
              <w:rPr>
                <w:rFonts w:ascii="Times New Roman" w:eastAsiaTheme="minorHAnsi" w:hAnsi="Times New Roman" w:cs="Times New Roman"/>
                <w:sz w:val="24"/>
                <w:szCs w:val="24"/>
                <w:lang w:eastAsia="en-US"/>
              </w:rPr>
            </w:pPr>
          </w:p>
        </w:tc>
        <w:tc>
          <w:tcPr>
            <w:tcW w:w="1077" w:type="dxa"/>
            <w:tcBorders>
              <w:top w:val="single" w:sz="4" w:space="0" w:color="auto"/>
              <w:left w:val="single" w:sz="4" w:space="0" w:color="auto"/>
              <w:bottom w:val="single" w:sz="4" w:space="0" w:color="auto"/>
              <w:right w:val="single" w:sz="4" w:space="0" w:color="auto"/>
            </w:tcBorders>
          </w:tcPr>
          <w:p w:rsidR="00A97023" w:rsidRPr="0077134A" w:rsidRDefault="0077134A">
            <w:pPr>
              <w:autoSpaceDE w:val="0"/>
              <w:autoSpaceDN w:val="0"/>
              <w:adjustRightInd w:val="0"/>
              <w:ind w:firstLine="0"/>
              <w:jc w:val="center"/>
              <w:rPr>
                <w:rFonts w:ascii="Times New Roman" w:eastAsiaTheme="minorHAnsi" w:hAnsi="Times New Roman" w:cs="Times New Roman"/>
                <w:sz w:val="24"/>
                <w:szCs w:val="24"/>
                <w:lang w:eastAsia="en-US"/>
              </w:rPr>
            </w:pPr>
            <w:r w:rsidRPr="0077134A">
              <w:rPr>
                <w:rFonts w:ascii="Times New Roman" w:eastAsiaTheme="minorHAnsi" w:hAnsi="Times New Roman" w:cs="Times New Roman"/>
                <w:sz w:val="24"/>
                <w:szCs w:val="24"/>
                <w:lang w:eastAsia="en-US"/>
              </w:rPr>
              <w:t>20500</w:t>
            </w:r>
          </w:p>
        </w:tc>
        <w:tc>
          <w:tcPr>
            <w:tcW w:w="794" w:type="dxa"/>
            <w:tcBorders>
              <w:top w:val="single" w:sz="4" w:space="0" w:color="auto"/>
              <w:left w:val="single" w:sz="4" w:space="0" w:color="auto"/>
              <w:bottom w:val="single" w:sz="4" w:space="0" w:color="auto"/>
              <w:right w:val="single" w:sz="4" w:space="0" w:color="auto"/>
            </w:tcBorders>
          </w:tcPr>
          <w:p w:rsidR="00A97023" w:rsidRPr="0077134A" w:rsidRDefault="00A97023">
            <w:pPr>
              <w:autoSpaceDE w:val="0"/>
              <w:autoSpaceDN w:val="0"/>
              <w:adjustRightInd w:val="0"/>
              <w:ind w:firstLine="0"/>
              <w:jc w:val="center"/>
              <w:rPr>
                <w:rFonts w:ascii="Times New Roman" w:eastAsiaTheme="minorHAnsi" w:hAnsi="Times New Roman" w:cs="Times New Roman"/>
                <w:sz w:val="24"/>
                <w:szCs w:val="24"/>
                <w:lang w:eastAsia="en-US"/>
              </w:rPr>
            </w:pPr>
          </w:p>
        </w:tc>
        <w:tc>
          <w:tcPr>
            <w:tcW w:w="907" w:type="dxa"/>
            <w:tcBorders>
              <w:top w:val="single" w:sz="4" w:space="0" w:color="auto"/>
              <w:left w:val="single" w:sz="4" w:space="0" w:color="auto"/>
              <w:bottom w:val="single" w:sz="4" w:space="0" w:color="auto"/>
              <w:right w:val="single" w:sz="4" w:space="0" w:color="auto"/>
            </w:tcBorders>
          </w:tcPr>
          <w:p w:rsidR="00A97023" w:rsidRPr="0077134A" w:rsidRDefault="0077134A">
            <w:pPr>
              <w:autoSpaceDE w:val="0"/>
              <w:autoSpaceDN w:val="0"/>
              <w:adjustRightInd w:val="0"/>
              <w:ind w:firstLine="0"/>
              <w:jc w:val="center"/>
              <w:rPr>
                <w:rFonts w:ascii="Times New Roman" w:eastAsiaTheme="minorHAnsi" w:hAnsi="Times New Roman" w:cs="Times New Roman"/>
                <w:sz w:val="24"/>
                <w:szCs w:val="24"/>
                <w:lang w:eastAsia="en-US"/>
              </w:rPr>
            </w:pPr>
            <w:r w:rsidRPr="0077134A">
              <w:rPr>
                <w:rFonts w:ascii="Times New Roman" w:eastAsiaTheme="minorHAnsi" w:hAnsi="Times New Roman" w:cs="Times New Roman"/>
                <w:sz w:val="24"/>
                <w:szCs w:val="24"/>
                <w:lang w:eastAsia="en-US"/>
              </w:rPr>
              <w:t>800</w:t>
            </w:r>
          </w:p>
        </w:tc>
        <w:tc>
          <w:tcPr>
            <w:tcW w:w="1077" w:type="dxa"/>
            <w:tcBorders>
              <w:top w:val="single" w:sz="4" w:space="0" w:color="auto"/>
              <w:left w:val="single" w:sz="4" w:space="0" w:color="auto"/>
              <w:bottom w:val="single" w:sz="4" w:space="0" w:color="auto"/>
              <w:right w:val="single" w:sz="4" w:space="0" w:color="auto"/>
            </w:tcBorders>
          </w:tcPr>
          <w:p w:rsidR="00A97023" w:rsidRPr="0077134A" w:rsidRDefault="0077134A">
            <w:pPr>
              <w:autoSpaceDE w:val="0"/>
              <w:autoSpaceDN w:val="0"/>
              <w:adjustRightInd w:val="0"/>
              <w:ind w:firstLine="0"/>
              <w:jc w:val="center"/>
              <w:rPr>
                <w:rFonts w:ascii="Times New Roman" w:eastAsiaTheme="minorHAnsi" w:hAnsi="Times New Roman" w:cs="Times New Roman"/>
                <w:sz w:val="24"/>
                <w:szCs w:val="24"/>
                <w:lang w:eastAsia="en-US"/>
              </w:rPr>
            </w:pPr>
            <w:r w:rsidRPr="0077134A">
              <w:rPr>
                <w:rFonts w:ascii="Times New Roman" w:eastAsiaTheme="minorHAnsi" w:hAnsi="Times New Roman" w:cs="Times New Roman"/>
                <w:sz w:val="24"/>
                <w:szCs w:val="24"/>
                <w:lang w:eastAsia="en-US"/>
              </w:rPr>
              <w:t>6000</w:t>
            </w:r>
          </w:p>
        </w:tc>
        <w:tc>
          <w:tcPr>
            <w:tcW w:w="907" w:type="dxa"/>
            <w:tcBorders>
              <w:top w:val="single" w:sz="4" w:space="0" w:color="auto"/>
              <w:left w:val="single" w:sz="4" w:space="0" w:color="auto"/>
              <w:bottom w:val="single" w:sz="4" w:space="0" w:color="auto"/>
              <w:right w:val="single" w:sz="4" w:space="0" w:color="auto"/>
            </w:tcBorders>
          </w:tcPr>
          <w:p w:rsidR="00A97023" w:rsidRPr="0077134A" w:rsidRDefault="0077134A">
            <w:pPr>
              <w:autoSpaceDE w:val="0"/>
              <w:autoSpaceDN w:val="0"/>
              <w:adjustRightInd w:val="0"/>
              <w:ind w:firstLine="0"/>
              <w:jc w:val="center"/>
              <w:rPr>
                <w:rFonts w:ascii="Times New Roman" w:eastAsiaTheme="minorHAnsi" w:hAnsi="Times New Roman" w:cs="Times New Roman"/>
                <w:sz w:val="24"/>
                <w:szCs w:val="24"/>
                <w:lang w:eastAsia="en-US"/>
              </w:rPr>
            </w:pPr>
            <w:r w:rsidRPr="0077134A">
              <w:rPr>
                <w:rFonts w:ascii="Times New Roman" w:eastAsiaTheme="minorHAnsi" w:hAnsi="Times New Roman" w:cs="Times New Roman"/>
                <w:sz w:val="24"/>
                <w:szCs w:val="24"/>
                <w:lang w:eastAsia="en-US"/>
              </w:rPr>
              <w:t>600</w:t>
            </w:r>
          </w:p>
        </w:tc>
        <w:tc>
          <w:tcPr>
            <w:tcW w:w="1077" w:type="dxa"/>
            <w:tcBorders>
              <w:top w:val="single" w:sz="4" w:space="0" w:color="auto"/>
              <w:left w:val="single" w:sz="4" w:space="0" w:color="auto"/>
              <w:bottom w:val="single" w:sz="4" w:space="0" w:color="auto"/>
              <w:right w:val="single" w:sz="4" w:space="0" w:color="auto"/>
            </w:tcBorders>
          </w:tcPr>
          <w:p w:rsidR="00A97023" w:rsidRPr="0077134A" w:rsidRDefault="0077134A">
            <w:pPr>
              <w:autoSpaceDE w:val="0"/>
              <w:autoSpaceDN w:val="0"/>
              <w:adjustRightInd w:val="0"/>
              <w:ind w:firstLine="0"/>
              <w:jc w:val="center"/>
              <w:rPr>
                <w:rFonts w:ascii="Times New Roman" w:eastAsiaTheme="minorHAnsi" w:hAnsi="Times New Roman" w:cs="Times New Roman"/>
                <w:sz w:val="24"/>
                <w:szCs w:val="24"/>
                <w:lang w:eastAsia="en-US"/>
              </w:rPr>
            </w:pPr>
            <w:r w:rsidRPr="0077134A">
              <w:rPr>
                <w:rFonts w:ascii="Times New Roman" w:eastAsiaTheme="minorHAnsi" w:hAnsi="Times New Roman" w:cs="Times New Roman"/>
                <w:sz w:val="24"/>
                <w:szCs w:val="24"/>
                <w:lang w:eastAsia="en-US"/>
              </w:rPr>
              <w:t>2500</w:t>
            </w:r>
          </w:p>
        </w:tc>
        <w:tc>
          <w:tcPr>
            <w:tcW w:w="908" w:type="dxa"/>
            <w:tcBorders>
              <w:top w:val="single" w:sz="4" w:space="0" w:color="auto"/>
              <w:left w:val="single" w:sz="4" w:space="0" w:color="auto"/>
              <w:bottom w:val="single" w:sz="4" w:space="0" w:color="auto"/>
              <w:right w:val="single" w:sz="4" w:space="0" w:color="auto"/>
            </w:tcBorders>
          </w:tcPr>
          <w:p w:rsidR="00A97023" w:rsidRPr="0077134A" w:rsidRDefault="0077134A">
            <w:pPr>
              <w:autoSpaceDE w:val="0"/>
              <w:autoSpaceDN w:val="0"/>
              <w:adjustRightInd w:val="0"/>
              <w:ind w:firstLine="0"/>
              <w:jc w:val="center"/>
              <w:rPr>
                <w:rFonts w:ascii="Times New Roman" w:eastAsiaTheme="minorHAnsi" w:hAnsi="Times New Roman" w:cs="Times New Roman"/>
                <w:sz w:val="24"/>
                <w:szCs w:val="24"/>
                <w:lang w:eastAsia="en-US"/>
              </w:rPr>
            </w:pPr>
            <w:r w:rsidRPr="0077134A">
              <w:rPr>
                <w:rFonts w:ascii="Times New Roman" w:eastAsiaTheme="minorHAnsi" w:hAnsi="Times New Roman" w:cs="Times New Roman"/>
                <w:sz w:val="24"/>
                <w:szCs w:val="24"/>
                <w:lang w:eastAsia="en-US"/>
              </w:rPr>
              <w:t>10600</w:t>
            </w:r>
          </w:p>
        </w:tc>
      </w:tr>
    </w:tbl>
    <w:p w:rsidR="00BB30AC" w:rsidRDefault="00BB30AC" w:rsidP="00BB30AC">
      <w:pPr>
        <w:autoSpaceDE w:val="0"/>
        <w:autoSpaceDN w:val="0"/>
        <w:adjustRightInd w:val="0"/>
        <w:ind w:firstLine="0"/>
        <w:rPr>
          <w:rFonts w:ascii="Arial" w:eastAsiaTheme="minorHAnsi" w:hAnsi="Arial" w:cs="Arial"/>
          <w:sz w:val="20"/>
          <w:lang w:eastAsia="en-US"/>
        </w:rPr>
      </w:pPr>
    </w:p>
    <w:p w:rsidR="00BB30AC" w:rsidRPr="00CB6AF5" w:rsidRDefault="00BB30AC" w:rsidP="00AA25C9">
      <w:pPr>
        <w:autoSpaceDE w:val="0"/>
        <w:autoSpaceDN w:val="0"/>
        <w:adjustRightInd w:val="0"/>
        <w:ind w:firstLine="0"/>
        <w:outlineLvl w:val="0"/>
        <w:rPr>
          <w:rFonts w:ascii="Times New Roman" w:eastAsiaTheme="minorHAnsi" w:hAnsi="Times New Roman" w:cs="Times New Roman"/>
          <w:sz w:val="24"/>
          <w:szCs w:val="24"/>
          <w:lang w:eastAsia="en-US"/>
        </w:rPr>
      </w:pPr>
    </w:p>
    <w:p w:rsidR="00AA25C9" w:rsidRPr="00CB6AF5" w:rsidRDefault="00AA25C9" w:rsidP="00AA25C9">
      <w:pPr>
        <w:autoSpaceDE w:val="0"/>
        <w:autoSpaceDN w:val="0"/>
        <w:adjustRightInd w:val="0"/>
        <w:ind w:firstLine="540"/>
        <w:rPr>
          <w:rFonts w:ascii="Times New Roman" w:eastAsiaTheme="minorHAnsi" w:hAnsi="Times New Roman" w:cs="Times New Roman"/>
          <w:sz w:val="24"/>
          <w:szCs w:val="24"/>
          <w:lang w:eastAsia="en-US"/>
        </w:rPr>
      </w:pPr>
      <w:r w:rsidRPr="00CB6AF5">
        <w:rPr>
          <w:rFonts w:ascii="Times New Roman" w:eastAsiaTheme="minorHAnsi" w:hAnsi="Times New Roman" w:cs="Times New Roman"/>
          <w:sz w:val="24"/>
          <w:szCs w:val="24"/>
          <w:lang w:eastAsia="en-US"/>
        </w:rPr>
        <w:t xml:space="preserve">Финансирование из бюджета </w:t>
      </w:r>
      <w:r w:rsidR="00CB6AF5" w:rsidRPr="00CB6AF5">
        <w:rPr>
          <w:rFonts w:ascii="Times New Roman" w:eastAsiaTheme="minorHAnsi" w:hAnsi="Times New Roman" w:cs="Times New Roman"/>
          <w:sz w:val="24"/>
          <w:szCs w:val="24"/>
          <w:lang w:eastAsia="en-US"/>
        </w:rPr>
        <w:t xml:space="preserve">Невонского муниципального образования </w:t>
      </w:r>
      <w:r w:rsidRPr="00CB6AF5">
        <w:rPr>
          <w:rFonts w:ascii="Times New Roman" w:eastAsiaTheme="minorHAnsi" w:hAnsi="Times New Roman" w:cs="Times New Roman"/>
          <w:sz w:val="24"/>
          <w:szCs w:val="24"/>
          <w:lang w:eastAsia="en-US"/>
        </w:rPr>
        <w:t xml:space="preserve"> ежегодно уточняется при формировании бюджета на очередной финансовый год исходя из реальных возможностей. Показатели финансирования подлежат уточнению с учетом разработанной проектно-сметной документации и фактического выделения средств из бюджетов всех уровней. Предусматривается ежегодная корректировка мероприятий.</w:t>
      </w:r>
    </w:p>
    <w:p w:rsidR="00AA25C9" w:rsidRDefault="00AA25C9" w:rsidP="00F531D4">
      <w:pPr>
        <w:jc w:val="center"/>
        <w:rPr>
          <w:rFonts w:asciiTheme="minorHAnsi" w:hAnsiTheme="minorHAnsi"/>
        </w:rPr>
      </w:pPr>
    </w:p>
    <w:p w:rsidR="0077134A" w:rsidRDefault="0077134A" w:rsidP="00F531D4">
      <w:pPr>
        <w:jc w:val="center"/>
        <w:rPr>
          <w:rFonts w:asciiTheme="minorHAnsi" w:hAnsiTheme="minorHAnsi"/>
        </w:rPr>
      </w:pPr>
    </w:p>
    <w:p w:rsidR="0077134A" w:rsidRDefault="0077134A" w:rsidP="00F531D4">
      <w:pPr>
        <w:jc w:val="center"/>
        <w:rPr>
          <w:rFonts w:asciiTheme="minorHAnsi" w:hAnsiTheme="minorHAnsi"/>
        </w:rPr>
      </w:pPr>
    </w:p>
    <w:p w:rsidR="0077134A" w:rsidRDefault="0077134A" w:rsidP="00F531D4">
      <w:pPr>
        <w:jc w:val="center"/>
        <w:rPr>
          <w:rFonts w:asciiTheme="minorHAnsi" w:hAnsiTheme="minorHAnsi"/>
        </w:rPr>
      </w:pPr>
    </w:p>
    <w:p w:rsidR="0077134A" w:rsidRDefault="0077134A" w:rsidP="00F531D4">
      <w:pPr>
        <w:jc w:val="center"/>
        <w:rPr>
          <w:rFonts w:asciiTheme="minorHAnsi" w:hAnsiTheme="minorHAnsi"/>
        </w:rPr>
      </w:pPr>
    </w:p>
    <w:p w:rsidR="0077134A" w:rsidRDefault="0077134A" w:rsidP="00F531D4">
      <w:pPr>
        <w:jc w:val="center"/>
        <w:rPr>
          <w:rFonts w:asciiTheme="minorHAnsi" w:hAnsiTheme="minorHAnsi"/>
        </w:rPr>
      </w:pPr>
    </w:p>
    <w:p w:rsidR="0077134A" w:rsidRDefault="0077134A" w:rsidP="00F531D4">
      <w:pPr>
        <w:jc w:val="center"/>
        <w:rPr>
          <w:rFonts w:asciiTheme="minorHAnsi" w:hAnsiTheme="minorHAnsi"/>
        </w:rPr>
      </w:pPr>
    </w:p>
    <w:p w:rsidR="0077134A" w:rsidRDefault="0077134A" w:rsidP="00F531D4">
      <w:pPr>
        <w:jc w:val="center"/>
        <w:rPr>
          <w:rFonts w:asciiTheme="minorHAnsi" w:hAnsiTheme="minorHAnsi"/>
        </w:rPr>
      </w:pPr>
    </w:p>
    <w:p w:rsidR="0077134A" w:rsidRDefault="0077134A" w:rsidP="00F531D4">
      <w:pPr>
        <w:jc w:val="center"/>
        <w:rPr>
          <w:rFonts w:asciiTheme="minorHAnsi" w:hAnsiTheme="minorHAnsi"/>
        </w:rPr>
      </w:pPr>
    </w:p>
    <w:p w:rsidR="0077134A" w:rsidRDefault="0077134A" w:rsidP="00F531D4">
      <w:pPr>
        <w:jc w:val="center"/>
        <w:rPr>
          <w:rFonts w:asciiTheme="minorHAnsi" w:hAnsiTheme="minorHAnsi"/>
        </w:rPr>
      </w:pPr>
    </w:p>
    <w:p w:rsidR="0077134A" w:rsidRDefault="0077134A" w:rsidP="00F531D4">
      <w:pPr>
        <w:jc w:val="center"/>
        <w:rPr>
          <w:rFonts w:asciiTheme="minorHAnsi" w:hAnsiTheme="minorHAnsi"/>
        </w:rPr>
      </w:pPr>
    </w:p>
    <w:p w:rsidR="0077134A" w:rsidRDefault="0077134A" w:rsidP="00F531D4">
      <w:pPr>
        <w:jc w:val="center"/>
        <w:rPr>
          <w:rFonts w:asciiTheme="minorHAnsi" w:hAnsiTheme="minorHAnsi"/>
        </w:rPr>
      </w:pPr>
    </w:p>
    <w:p w:rsidR="0077134A" w:rsidRDefault="0077134A" w:rsidP="00F531D4">
      <w:pPr>
        <w:jc w:val="center"/>
        <w:rPr>
          <w:rFonts w:asciiTheme="minorHAnsi" w:hAnsiTheme="minorHAnsi"/>
        </w:rPr>
      </w:pPr>
    </w:p>
    <w:p w:rsidR="0077134A" w:rsidRDefault="0077134A" w:rsidP="00F531D4">
      <w:pPr>
        <w:jc w:val="center"/>
        <w:rPr>
          <w:rFonts w:asciiTheme="minorHAnsi" w:hAnsiTheme="minorHAnsi"/>
        </w:rPr>
      </w:pPr>
    </w:p>
    <w:p w:rsidR="0077134A" w:rsidRDefault="0077134A" w:rsidP="00F531D4">
      <w:pPr>
        <w:jc w:val="center"/>
        <w:rPr>
          <w:rFonts w:asciiTheme="minorHAnsi" w:hAnsiTheme="minorHAnsi"/>
        </w:rPr>
      </w:pPr>
    </w:p>
    <w:p w:rsidR="0077134A" w:rsidRDefault="0077134A" w:rsidP="00F531D4">
      <w:pPr>
        <w:jc w:val="center"/>
        <w:rPr>
          <w:rFonts w:asciiTheme="minorHAnsi" w:hAnsiTheme="minorHAnsi"/>
        </w:rPr>
      </w:pPr>
    </w:p>
    <w:p w:rsidR="0077134A" w:rsidRDefault="0077134A" w:rsidP="00F531D4">
      <w:pPr>
        <w:jc w:val="center"/>
        <w:rPr>
          <w:rFonts w:asciiTheme="minorHAnsi" w:hAnsiTheme="minorHAnsi"/>
        </w:rPr>
      </w:pPr>
    </w:p>
    <w:p w:rsidR="0077134A" w:rsidRDefault="0077134A" w:rsidP="00F531D4">
      <w:pPr>
        <w:jc w:val="center"/>
        <w:rPr>
          <w:rFonts w:asciiTheme="minorHAnsi" w:hAnsiTheme="minorHAnsi"/>
        </w:rPr>
      </w:pPr>
    </w:p>
    <w:p w:rsidR="0077134A" w:rsidRDefault="0077134A" w:rsidP="00F531D4">
      <w:pPr>
        <w:jc w:val="center"/>
        <w:rPr>
          <w:rFonts w:asciiTheme="minorHAnsi" w:hAnsiTheme="minorHAnsi"/>
        </w:rPr>
      </w:pPr>
    </w:p>
    <w:p w:rsidR="0077134A" w:rsidRPr="00AA25C9" w:rsidRDefault="0077134A" w:rsidP="0077134A">
      <w:pPr>
        <w:jc w:val="right"/>
        <w:rPr>
          <w:rFonts w:ascii="Times New Roman" w:hAnsi="Times New Roman" w:cs="Times New Roman"/>
          <w:sz w:val="24"/>
          <w:szCs w:val="24"/>
        </w:rPr>
      </w:pPr>
      <w:r w:rsidRPr="00AA25C9">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2</w:t>
      </w:r>
    </w:p>
    <w:p w:rsidR="0077134A" w:rsidRDefault="0077134A" w:rsidP="0077134A">
      <w:pPr>
        <w:jc w:val="right"/>
        <w:rPr>
          <w:rFonts w:ascii="Times New Roman" w:hAnsi="Times New Roman" w:cs="Times New Roman"/>
          <w:sz w:val="24"/>
          <w:szCs w:val="24"/>
        </w:rPr>
      </w:pPr>
      <w:r>
        <w:rPr>
          <w:rFonts w:ascii="Times New Roman" w:hAnsi="Times New Roman" w:cs="Times New Roman"/>
          <w:sz w:val="24"/>
          <w:szCs w:val="24"/>
        </w:rPr>
        <w:t xml:space="preserve">к </w:t>
      </w:r>
      <w:r w:rsidRPr="00AA25C9">
        <w:rPr>
          <w:rFonts w:ascii="Times New Roman" w:hAnsi="Times New Roman" w:cs="Times New Roman"/>
          <w:sz w:val="24"/>
          <w:szCs w:val="24"/>
        </w:rPr>
        <w:t>программ</w:t>
      </w:r>
      <w:r>
        <w:rPr>
          <w:rFonts w:ascii="Times New Roman" w:hAnsi="Times New Roman" w:cs="Times New Roman"/>
          <w:sz w:val="24"/>
          <w:szCs w:val="24"/>
        </w:rPr>
        <w:t xml:space="preserve">е </w:t>
      </w:r>
      <w:r w:rsidRPr="00AA25C9">
        <w:rPr>
          <w:rFonts w:ascii="Times New Roman" w:hAnsi="Times New Roman" w:cs="Times New Roman"/>
          <w:sz w:val="24"/>
          <w:szCs w:val="24"/>
        </w:rPr>
        <w:t xml:space="preserve">комплексного развития транспортной </w:t>
      </w:r>
    </w:p>
    <w:p w:rsidR="0077134A" w:rsidRPr="00AA25C9" w:rsidRDefault="0077134A" w:rsidP="0077134A">
      <w:pPr>
        <w:jc w:val="right"/>
        <w:rPr>
          <w:rFonts w:ascii="Times New Roman" w:hAnsi="Times New Roman" w:cs="Times New Roman"/>
          <w:caps/>
          <w:sz w:val="24"/>
          <w:szCs w:val="24"/>
        </w:rPr>
      </w:pPr>
      <w:r>
        <w:rPr>
          <w:rFonts w:ascii="Times New Roman" w:hAnsi="Times New Roman" w:cs="Times New Roman"/>
          <w:sz w:val="24"/>
          <w:szCs w:val="24"/>
        </w:rPr>
        <w:t>инфраструктуры Н</w:t>
      </w:r>
      <w:r w:rsidRPr="00AA25C9">
        <w:rPr>
          <w:rFonts w:ascii="Times New Roman" w:hAnsi="Times New Roman" w:cs="Times New Roman"/>
          <w:sz w:val="24"/>
          <w:szCs w:val="24"/>
        </w:rPr>
        <w:t>евонского муниципального образования</w:t>
      </w:r>
    </w:p>
    <w:p w:rsidR="0077134A" w:rsidRDefault="0077134A" w:rsidP="0077134A">
      <w:pPr>
        <w:jc w:val="right"/>
        <w:rPr>
          <w:rFonts w:asciiTheme="minorHAnsi" w:hAnsiTheme="minorHAnsi"/>
        </w:rPr>
      </w:pPr>
    </w:p>
    <w:p w:rsidR="0077134A" w:rsidRPr="00CB6AF5" w:rsidRDefault="0077134A" w:rsidP="0077134A">
      <w:pPr>
        <w:autoSpaceDE w:val="0"/>
        <w:autoSpaceDN w:val="0"/>
        <w:adjustRightInd w:val="0"/>
        <w:ind w:firstLine="0"/>
        <w:jc w:val="center"/>
        <w:rPr>
          <w:rFonts w:ascii="Times New Roman" w:eastAsiaTheme="minorHAnsi" w:hAnsi="Times New Roman" w:cs="Times New Roman"/>
          <w:b/>
          <w:sz w:val="24"/>
          <w:szCs w:val="24"/>
          <w:lang w:eastAsia="en-US"/>
        </w:rPr>
      </w:pPr>
      <w:r w:rsidRPr="00CB6AF5">
        <w:rPr>
          <w:rFonts w:ascii="Times New Roman" w:eastAsiaTheme="minorHAnsi" w:hAnsi="Times New Roman" w:cs="Times New Roman"/>
          <w:b/>
          <w:sz w:val="24"/>
          <w:szCs w:val="24"/>
          <w:lang w:eastAsia="en-US"/>
        </w:rPr>
        <w:t xml:space="preserve">ПЕРЕЧЕНЬ </w:t>
      </w:r>
    </w:p>
    <w:p w:rsidR="0077134A" w:rsidRPr="00CB6AF5" w:rsidRDefault="0077134A" w:rsidP="0077134A">
      <w:pPr>
        <w:autoSpaceDE w:val="0"/>
        <w:autoSpaceDN w:val="0"/>
        <w:adjustRightInd w:val="0"/>
        <w:ind w:firstLine="0"/>
        <w:jc w:val="center"/>
        <w:rPr>
          <w:rFonts w:ascii="Times New Roman" w:eastAsiaTheme="minorHAnsi" w:hAnsi="Times New Roman" w:cs="Times New Roman"/>
          <w:b/>
          <w:bCs/>
          <w:sz w:val="24"/>
          <w:szCs w:val="24"/>
          <w:lang w:eastAsia="en-US"/>
        </w:rPr>
      </w:pPr>
      <w:r>
        <w:rPr>
          <w:rFonts w:ascii="Times New Roman" w:eastAsiaTheme="minorHAnsi" w:hAnsi="Times New Roman" w:cs="Times New Roman"/>
          <w:b/>
          <w:sz w:val="24"/>
          <w:szCs w:val="24"/>
          <w:lang w:eastAsia="en-US"/>
        </w:rPr>
        <w:t xml:space="preserve">ОСНОВНЫХ ЦЕЛЕВЫХ ПОКАЗАТЕЛЕЙ </w:t>
      </w:r>
      <w:r w:rsidR="00141CAB">
        <w:rPr>
          <w:rFonts w:ascii="Times New Roman" w:eastAsiaTheme="minorHAnsi" w:hAnsi="Times New Roman" w:cs="Times New Roman"/>
          <w:b/>
          <w:sz w:val="24"/>
          <w:szCs w:val="24"/>
          <w:lang w:eastAsia="en-US"/>
        </w:rPr>
        <w:t xml:space="preserve">ПРОГРАММЫ </w:t>
      </w:r>
      <w:r>
        <w:rPr>
          <w:rFonts w:ascii="Times New Roman" w:hAnsi="Times New Roman" w:cs="Times New Roman"/>
          <w:b/>
          <w:caps/>
          <w:sz w:val="24"/>
          <w:szCs w:val="24"/>
        </w:rPr>
        <w:t xml:space="preserve">КОМПЛЕКСНОГО РАЗВИТИЯ ТРАНСПОРТНОЙ ИНФРАСТРУКТУРЫ нЕВОНСКОГО МУНИЦИПАЛЬНОГО </w:t>
      </w:r>
      <w:r w:rsidRPr="004D32E0">
        <w:rPr>
          <w:rFonts w:ascii="Times New Roman" w:hAnsi="Times New Roman" w:cs="Times New Roman"/>
          <w:b/>
          <w:caps/>
          <w:sz w:val="24"/>
          <w:szCs w:val="24"/>
        </w:rPr>
        <w:t xml:space="preserve">ОБРАЗОВАНИЯ на </w:t>
      </w:r>
      <w:r w:rsidRPr="004D32E0">
        <w:rPr>
          <w:rFonts w:ascii="Times New Roman" w:hAnsi="Times New Roman" w:cs="Times New Roman"/>
          <w:b/>
          <w:sz w:val="24"/>
          <w:szCs w:val="24"/>
        </w:rPr>
        <w:t>2018-2027</w:t>
      </w:r>
      <w:r>
        <w:rPr>
          <w:rFonts w:ascii="Times New Roman" w:hAnsi="Times New Roman" w:cs="Times New Roman"/>
          <w:b/>
          <w:sz w:val="24"/>
          <w:szCs w:val="24"/>
        </w:rPr>
        <w:t xml:space="preserve"> ГОДЫ</w:t>
      </w:r>
      <w:r w:rsidRPr="00CB6AF5">
        <w:rPr>
          <w:rFonts w:ascii="Times New Roman" w:eastAsiaTheme="minorHAnsi" w:hAnsi="Times New Roman" w:cs="Times New Roman"/>
          <w:b/>
          <w:bCs/>
          <w:sz w:val="24"/>
          <w:szCs w:val="24"/>
          <w:lang w:eastAsia="en-US"/>
        </w:rPr>
        <w:t xml:space="preserve"> 2018 </w:t>
      </w:r>
      <w:r>
        <w:rPr>
          <w:rFonts w:ascii="Times New Roman" w:eastAsiaTheme="minorHAnsi" w:hAnsi="Times New Roman" w:cs="Times New Roman"/>
          <w:b/>
          <w:bCs/>
          <w:sz w:val="24"/>
          <w:szCs w:val="24"/>
          <w:lang w:eastAsia="en-US"/>
        </w:rPr>
        <w:t>–</w:t>
      </w:r>
      <w:r w:rsidRPr="00CB6AF5">
        <w:rPr>
          <w:rFonts w:ascii="Times New Roman" w:eastAsiaTheme="minorHAnsi" w:hAnsi="Times New Roman" w:cs="Times New Roman"/>
          <w:b/>
          <w:bCs/>
          <w:sz w:val="24"/>
          <w:szCs w:val="24"/>
          <w:lang w:eastAsia="en-US"/>
        </w:rPr>
        <w:t xml:space="preserve"> 2027 ГОДЫ</w:t>
      </w:r>
    </w:p>
    <w:p w:rsidR="0077134A" w:rsidRDefault="0077134A" w:rsidP="0077134A">
      <w:pPr>
        <w:autoSpaceDE w:val="0"/>
        <w:autoSpaceDN w:val="0"/>
        <w:adjustRightInd w:val="0"/>
        <w:ind w:firstLine="0"/>
        <w:outlineLvl w:val="0"/>
        <w:rPr>
          <w:rFonts w:ascii="Times New Roman" w:eastAsiaTheme="minorHAnsi" w:hAnsi="Times New Roman" w:cs="Times New Roman"/>
          <w:sz w:val="24"/>
          <w:szCs w:val="24"/>
          <w:lang w:eastAsia="en-US"/>
        </w:rPr>
      </w:pPr>
    </w:p>
    <w:tbl>
      <w:tblPr>
        <w:tblW w:w="0" w:type="auto"/>
        <w:tblInd w:w="62" w:type="dxa"/>
        <w:tblLayout w:type="fixed"/>
        <w:tblCellMar>
          <w:top w:w="102" w:type="dxa"/>
          <w:left w:w="62" w:type="dxa"/>
          <w:bottom w:w="102" w:type="dxa"/>
          <w:right w:w="62" w:type="dxa"/>
        </w:tblCellMar>
        <w:tblLook w:val="0000"/>
      </w:tblPr>
      <w:tblGrid>
        <w:gridCol w:w="454"/>
        <w:gridCol w:w="5280"/>
        <w:gridCol w:w="1240"/>
        <w:gridCol w:w="680"/>
        <w:gridCol w:w="680"/>
        <w:gridCol w:w="680"/>
        <w:gridCol w:w="680"/>
        <w:gridCol w:w="680"/>
        <w:gridCol w:w="794"/>
      </w:tblGrid>
      <w:tr w:rsidR="00141CAB" w:rsidRPr="00141CAB">
        <w:tc>
          <w:tcPr>
            <w:tcW w:w="454" w:type="dxa"/>
            <w:tcBorders>
              <w:top w:val="single" w:sz="4" w:space="0" w:color="auto"/>
              <w:left w:val="single" w:sz="4" w:space="0" w:color="auto"/>
              <w:bottom w:val="single" w:sz="4" w:space="0" w:color="auto"/>
              <w:right w:val="single" w:sz="4" w:space="0" w:color="auto"/>
            </w:tcBorders>
          </w:tcPr>
          <w:p w:rsidR="00141CAB" w:rsidRPr="00141CAB" w:rsidRDefault="00141CAB">
            <w:pPr>
              <w:autoSpaceDE w:val="0"/>
              <w:autoSpaceDN w:val="0"/>
              <w:adjustRightInd w:val="0"/>
              <w:ind w:firstLine="0"/>
              <w:jc w:val="center"/>
              <w:rPr>
                <w:rFonts w:ascii="Times New Roman" w:eastAsiaTheme="minorHAnsi" w:hAnsi="Times New Roman" w:cs="Times New Roman"/>
                <w:sz w:val="24"/>
                <w:szCs w:val="24"/>
                <w:lang w:eastAsia="en-US"/>
              </w:rPr>
            </w:pPr>
            <w:r w:rsidRPr="00141CAB">
              <w:rPr>
                <w:rFonts w:ascii="Times New Roman" w:eastAsiaTheme="minorHAnsi" w:hAnsi="Times New Roman" w:cs="Times New Roman"/>
                <w:sz w:val="24"/>
                <w:szCs w:val="24"/>
                <w:lang w:eastAsia="en-US"/>
              </w:rPr>
              <w:t xml:space="preserve">N </w:t>
            </w:r>
            <w:proofErr w:type="gramStart"/>
            <w:r w:rsidRPr="00141CAB">
              <w:rPr>
                <w:rFonts w:ascii="Times New Roman" w:eastAsiaTheme="minorHAnsi" w:hAnsi="Times New Roman" w:cs="Times New Roman"/>
                <w:sz w:val="24"/>
                <w:szCs w:val="24"/>
                <w:lang w:eastAsia="en-US"/>
              </w:rPr>
              <w:t>п</w:t>
            </w:r>
            <w:proofErr w:type="gramEnd"/>
            <w:r w:rsidRPr="00141CAB">
              <w:rPr>
                <w:rFonts w:ascii="Times New Roman" w:eastAsiaTheme="minorHAnsi" w:hAnsi="Times New Roman" w:cs="Times New Roman"/>
                <w:sz w:val="24"/>
                <w:szCs w:val="24"/>
                <w:lang w:eastAsia="en-US"/>
              </w:rPr>
              <w:t>/п</w:t>
            </w:r>
          </w:p>
        </w:tc>
        <w:tc>
          <w:tcPr>
            <w:tcW w:w="5280" w:type="dxa"/>
            <w:tcBorders>
              <w:top w:val="single" w:sz="4" w:space="0" w:color="auto"/>
              <w:left w:val="single" w:sz="4" w:space="0" w:color="auto"/>
              <w:bottom w:val="single" w:sz="4" w:space="0" w:color="auto"/>
              <w:right w:val="single" w:sz="4" w:space="0" w:color="auto"/>
            </w:tcBorders>
          </w:tcPr>
          <w:p w:rsidR="00141CAB" w:rsidRPr="00141CAB" w:rsidRDefault="00141CAB">
            <w:pPr>
              <w:autoSpaceDE w:val="0"/>
              <w:autoSpaceDN w:val="0"/>
              <w:adjustRightInd w:val="0"/>
              <w:ind w:firstLine="0"/>
              <w:jc w:val="center"/>
              <w:rPr>
                <w:rFonts w:ascii="Times New Roman" w:eastAsiaTheme="minorHAnsi" w:hAnsi="Times New Roman" w:cs="Times New Roman"/>
                <w:sz w:val="24"/>
                <w:szCs w:val="24"/>
                <w:lang w:eastAsia="en-US"/>
              </w:rPr>
            </w:pPr>
            <w:r w:rsidRPr="00141CAB">
              <w:rPr>
                <w:rFonts w:ascii="Times New Roman" w:eastAsiaTheme="minorHAnsi" w:hAnsi="Times New Roman" w:cs="Times New Roman"/>
                <w:sz w:val="24"/>
                <w:szCs w:val="24"/>
                <w:lang w:eastAsia="en-US"/>
              </w:rPr>
              <w:t>Наименование</w:t>
            </w:r>
          </w:p>
        </w:tc>
        <w:tc>
          <w:tcPr>
            <w:tcW w:w="1240" w:type="dxa"/>
            <w:tcBorders>
              <w:top w:val="single" w:sz="4" w:space="0" w:color="auto"/>
              <w:left w:val="single" w:sz="4" w:space="0" w:color="auto"/>
              <w:bottom w:val="single" w:sz="4" w:space="0" w:color="auto"/>
              <w:right w:val="single" w:sz="4" w:space="0" w:color="auto"/>
            </w:tcBorders>
          </w:tcPr>
          <w:p w:rsidR="00141CAB" w:rsidRPr="00141CAB" w:rsidRDefault="00141CAB">
            <w:pPr>
              <w:autoSpaceDE w:val="0"/>
              <w:autoSpaceDN w:val="0"/>
              <w:adjustRightInd w:val="0"/>
              <w:ind w:firstLine="0"/>
              <w:jc w:val="center"/>
              <w:rPr>
                <w:rFonts w:ascii="Times New Roman" w:eastAsiaTheme="minorHAnsi" w:hAnsi="Times New Roman" w:cs="Times New Roman"/>
                <w:sz w:val="24"/>
                <w:szCs w:val="24"/>
                <w:lang w:eastAsia="en-US"/>
              </w:rPr>
            </w:pPr>
            <w:r w:rsidRPr="00141CAB">
              <w:rPr>
                <w:rFonts w:ascii="Times New Roman" w:eastAsiaTheme="minorHAnsi" w:hAnsi="Times New Roman" w:cs="Times New Roman"/>
                <w:sz w:val="24"/>
                <w:szCs w:val="24"/>
                <w:lang w:eastAsia="en-US"/>
              </w:rPr>
              <w:t>Единицы измерения</w:t>
            </w:r>
          </w:p>
        </w:tc>
        <w:tc>
          <w:tcPr>
            <w:tcW w:w="680" w:type="dxa"/>
            <w:tcBorders>
              <w:top w:val="single" w:sz="4" w:space="0" w:color="auto"/>
              <w:left w:val="single" w:sz="4" w:space="0" w:color="auto"/>
              <w:bottom w:val="single" w:sz="4" w:space="0" w:color="auto"/>
              <w:right w:val="single" w:sz="4" w:space="0" w:color="auto"/>
            </w:tcBorders>
          </w:tcPr>
          <w:p w:rsidR="00141CAB" w:rsidRPr="00141CAB" w:rsidRDefault="00141CAB" w:rsidP="00141CAB">
            <w:pPr>
              <w:autoSpaceDE w:val="0"/>
              <w:autoSpaceDN w:val="0"/>
              <w:adjustRightInd w:val="0"/>
              <w:ind w:firstLine="0"/>
              <w:jc w:val="center"/>
              <w:rPr>
                <w:rFonts w:ascii="Times New Roman" w:eastAsiaTheme="minorHAnsi" w:hAnsi="Times New Roman" w:cs="Times New Roman"/>
                <w:sz w:val="24"/>
                <w:szCs w:val="24"/>
                <w:lang w:eastAsia="en-US"/>
              </w:rPr>
            </w:pPr>
            <w:r w:rsidRPr="00141CAB">
              <w:rPr>
                <w:rFonts w:ascii="Times New Roman" w:eastAsiaTheme="minorHAnsi" w:hAnsi="Times New Roman" w:cs="Times New Roman"/>
                <w:sz w:val="24"/>
                <w:szCs w:val="24"/>
                <w:lang w:eastAsia="en-US"/>
              </w:rPr>
              <w:t>201</w:t>
            </w:r>
            <w:r>
              <w:rPr>
                <w:rFonts w:ascii="Times New Roman" w:eastAsiaTheme="minorHAnsi" w:hAnsi="Times New Roman" w:cs="Times New Roman"/>
                <w:sz w:val="24"/>
                <w:szCs w:val="24"/>
                <w:lang w:eastAsia="en-US"/>
              </w:rPr>
              <w:t>8</w:t>
            </w:r>
          </w:p>
        </w:tc>
        <w:tc>
          <w:tcPr>
            <w:tcW w:w="680" w:type="dxa"/>
            <w:tcBorders>
              <w:top w:val="single" w:sz="4" w:space="0" w:color="auto"/>
              <w:left w:val="single" w:sz="4" w:space="0" w:color="auto"/>
              <w:bottom w:val="single" w:sz="4" w:space="0" w:color="auto"/>
              <w:right w:val="single" w:sz="4" w:space="0" w:color="auto"/>
            </w:tcBorders>
          </w:tcPr>
          <w:p w:rsidR="00141CAB" w:rsidRPr="00141CAB" w:rsidRDefault="00141CAB" w:rsidP="00141CAB">
            <w:pPr>
              <w:autoSpaceDE w:val="0"/>
              <w:autoSpaceDN w:val="0"/>
              <w:adjustRightInd w:val="0"/>
              <w:ind w:firstLine="0"/>
              <w:jc w:val="center"/>
              <w:rPr>
                <w:rFonts w:ascii="Times New Roman" w:eastAsiaTheme="minorHAnsi" w:hAnsi="Times New Roman" w:cs="Times New Roman"/>
                <w:sz w:val="24"/>
                <w:szCs w:val="24"/>
                <w:lang w:eastAsia="en-US"/>
              </w:rPr>
            </w:pPr>
            <w:r w:rsidRPr="00141CAB">
              <w:rPr>
                <w:rFonts w:ascii="Times New Roman" w:eastAsiaTheme="minorHAnsi" w:hAnsi="Times New Roman" w:cs="Times New Roman"/>
                <w:sz w:val="24"/>
                <w:szCs w:val="24"/>
                <w:lang w:eastAsia="en-US"/>
              </w:rPr>
              <w:t>201</w:t>
            </w:r>
            <w:r>
              <w:rPr>
                <w:rFonts w:ascii="Times New Roman" w:eastAsiaTheme="minorHAnsi" w:hAnsi="Times New Roman" w:cs="Times New Roman"/>
                <w:sz w:val="24"/>
                <w:szCs w:val="24"/>
                <w:lang w:eastAsia="en-US"/>
              </w:rPr>
              <w:t>9</w:t>
            </w:r>
          </w:p>
        </w:tc>
        <w:tc>
          <w:tcPr>
            <w:tcW w:w="680" w:type="dxa"/>
            <w:tcBorders>
              <w:top w:val="single" w:sz="4" w:space="0" w:color="auto"/>
              <w:left w:val="single" w:sz="4" w:space="0" w:color="auto"/>
              <w:bottom w:val="single" w:sz="4" w:space="0" w:color="auto"/>
              <w:right w:val="single" w:sz="4" w:space="0" w:color="auto"/>
            </w:tcBorders>
          </w:tcPr>
          <w:p w:rsidR="00141CAB" w:rsidRPr="00141CAB" w:rsidRDefault="00141CAB" w:rsidP="00141CAB">
            <w:pPr>
              <w:autoSpaceDE w:val="0"/>
              <w:autoSpaceDN w:val="0"/>
              <w:adjustRightInd w:val="0"/>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2020</w:t>
            </w:r>
          </w:p>
        </w:tc>
        <w:tc>
          <w:tcPr>
            <w:tcW w:w="680" w:type="dxa"/>
            <w:tcBorders>
              <w:top w:val="single" w:sz="4" w:space="0" w:color="auto"/>
              <w:left w:val="single" w:sz="4" w:space="0" w:color="auto"/>
              <w:bottom w:val="single" w:sz="4" w:space="0" w:color="auto"/>
              <w:right w:val="single" w:sz="4" w:space="0" w:color="auto"/>
            </w:tcBorders>
          </w:tcPr>
          <w:p w:rsidR="00141CAB" w:rsidRPr="00141CAB" w:rsidRDefault="00141CAB" w:rsidP="00141CAB">
            <w:pPr>
              <w:autoSpaceDE w:val="0"/>
              <w:autoSpaceDN w:val="0"/>
              <w:adjustRightInd w:val="0"/>
              <w:ind w:firstLine="0"/>
              <w:jc w:val="center"/>
              <w:rPr>
                <w:rFonts w:ascii="Times New Roman" w:eastAsiaTheme="minorHAnsi" w:hAnsi="Times New Roman" w:cs="Times New Roman"/>
                <w:sz w:val="24"/>
                <w:szCs w:val="24"/>
                <w:lang w:eastAsia="en-US"/>
              </w:rPr>
            </w:pPr>
            <w:r w:rsidRPr="00141CAB">
              <w:rPr>
                <w:rFonts w:ascii="Times New Roman" w:eastAsiaTheme="minorHAnsi" w:hAnsi="Times New Roman" w:cs="Times New Roman"/>
                <w:sz w:val="24"/>
                <w:szCs w:val="24"/>
                <w:lang w:eastAsia="en-US"/>
              </w:rPr>
              <w:t>202</w:t>
            </w:r>
            <w:r>
              <w:rPr>
                <w:rFonts w:ascii="Times New Roman" w:eastAsiaTheme="minorHAnsi" w:hAnsi="Times New Roman" w:cs="Times New Roman"/>
                <w:sz w:val="24"/>
                <w:szCs w:val="24"/>
                <w:lang w:eastAsia="en-US"/>
              </w:rPr>
              <w:t>1</w:t>
            </w:r>
          </w:p>
        </w:tc>
        <w:tc>
          <w:tcPr>
            <w:tcW w:w="680" w:type="dxa"/>
            <w:tcBorders>
              <w:top w:val="single" w:sz="4" w:space="0" w:color="auto"/>
              <w:left w:val="single" w:sz="4" w:space="0" w:color="auto"/>
              <w:bottom w:val="single" w:sz="4" w:space="0" w:color="auto"/>
              <w:right w:val="single" w:sz="4" w:space="0" w:color="auto"/>
            </w:tcBorders>
          </w:tcPr>
          <w:p w:rsidR="00141CAB" w:rsidRPr="00141CAB" w:rsidRDefault="00141CAB" w:rsidP="00141CAB">
            <w:pPr>
              <w:autoSpaceDE w:val="0"/>
              <w:autoSpaceDN w:val="0"/>
              <w:adjustRightInd w:val="0"/>
              <w:ind w:firstLine="0"/>
              <w:jc w:val="center"/>
              <w:rPr>
                <w:rFonts w:ascii="Times New Roman" w:eastAsiaTheme="minorHAnsi" w:hAnsi="Times New Roman" w:cs="Times New Roman"/>
                <w:sz w:val="24"/>
                <w:szCs w:val="24"/>
                <w:lang w:eastAsia="en-US"/>
              </w:rPr>
            </w:pPr>
            <w:r w:rsidRPr="00141CAB">
              <w:rPr>
                <w:rFonts w:ascii="Times New Roman" w:eastAsiaTheme="minorHAnsi" w:hAnsi="Times New Roman" w:cs="Times New Roman"/>
                <w:sz w:val="24"/>
                <w:szCs w:val="24"/>
                <w:lang w:eastAsia="en-US"/>
              </w:rPr>
              <w:t>202</w:t>
            </w:r>
            <w:r>
              <w:rPr>
                <w:rFonts w:ascii="Times New Roman" w:eastAsiaTheme="minorHAnsi" w:hAnsi="Times New Roman" w:cs="Times New Roman"/>
                <w:sz w:val="24"/>
                <w:szCs w:val="24"/>
                <w:lang w:eastAsia="en-US"/>
              </w:rPr>
              <w:t>2</w:t>
            </w:r>
          </w:p>
        </w:tc>
        <w:tc>
          <w:tcPr>
            <w:tcW w:w="794" w:type="dxa"/>
            <w:tcBorders>
              <w:top w:val="single" w:sz="4" w:space="0" w:color="auto"/>
              <w:left w:val="single" w:sz="4" w:space="0" w:color="auto"/>
              <w:bottom w:val="single" w:sz="4" w:space="0" w:color="auto"/>
              <w:right w:val="single" w:sz="4" w:space="0" w:color="auto"/>
            </w:tcBorders>
          </w:tcPr>
          <w:p w:rsidR="00141CAB" w:rsidRPr="00141CAB" w:rsidRDefault="00141CAB" w:rsidP="00141CAB">
            <w:pPr>
              <w:autoSpaceDE w:val="0"/>
              <w:autoSpaceDN w:val="0"/>
              <w:adjustRightInd w:val="0"/>
              <w:ind w:firstLine="0"/>
              <w:jc w:val="center"/>
              <w:rPr>
                <w:rFonts w:ascii="Times New Roman" w:eastAsiaTheme="minorHAnsi" w:hAnsi="Times New Roman" w:cs="Times New Roman"/>
                <w:sz w:val="24"/>
                <w:szCs w:val="24"/>
                <w:lang w:eastAsia="en-US"/>
              </w:rPr>
            </w:pPr>
            <w:r w:rsidRPr="00141CAB">
              <w:rPr>
                <w:rFonts w:ascii="Times New Roman" w:eastAsiaTheme="minorHAnsi" w:hAnsi="Times New Roman" w:cs="Times New Roman"/>
                <w:sz w:val="24"/>
                <w:szCs w:val="24"/>
                <w:lang w:eastAsia="en-US"/>
              </w:rPr>
              <w:t>202</w:t>
            </w:r>
            <w:r>
              <w:rPr>
                <w:rFonts w:ascii="Times New Roman" w:eastAsiaTheme="minorHAnsi" w:hAnsi="Times New Roman" w:cs="Times New Roman"/>
                <w:sz w:val="24"/>
                <w:szCs w:val="24"/>
                <w:lang w:eastAsia="en-US"/>
              </w:rPr>
              <w:t>3</w:t>
            </w:r>
            <w:r w:rsidRPr="00141CAB">
              <w:rPr>
                <w:rFonts w:ascii="Times New Roman" w:eastAsiaTheme="minorHAnsi" w:hAnsi="Times New Roman" w:cs="Times New Roman"/>
                <w:sz w:val="24"/>
                <w:szCs w:val="24"/>
                <w:lang w:eastAsia="en-US"/>
              </w:rPr>
              <w:t xml:space="preserve"> - 20</w:t>
            </w:r>
            <w:r>
              <w:rPr>
                <w:rFonts w:ascii="Times New Roman" w:eastAsiaTheme="minorHAnsi" w:hAnsi="Times New Roman" w:cs="Times New Roman"/>
                <w:sz w:val="24"/>
                <w:szCs w:val="24"/>
                <w:lang w:eastAsia="en-US"/>
              </w:rPr>
              <w:t>27</w:t>
            </w:r>
          </w:p>
        </w:tc>
      </w:tr>
      <w:tr w:rsidR="00141CAB" w:rsidRPr="00141CAB">
        <w:tc>
          <w:tcPr>
            <w:tcW w:w="454" w:type="dxa"/>
            <w:tcBorders>
              <w:top w:val="single" w:sz="4" w:space="0" w:color="auto"/>
              <w:left w:val="single" w:sz="4" w:space="0" w:color="auto"/>
              <w:bottom w:val="single" w:sz="4" w:space="0" w:color="auto"/>
              <w:right w:val="single" w:sz="4" w:space="0" w:color="auto"/>
            </w:tcBorders>
          </w:tcPr>
          <w:p w:rsidR="00141CAB" w:rsidRPr="00141CAB" w:rsidRDefault="00141CAB">
            <w:pPr>
              <w:autoSpaceDE w:val="0"/>
              <w:autoSpaceDN w:val="0"/>
              <w:adjustRightInd w:val="0"/>
              <w:ind w:firstLine="0"/>
              <w:jc w:val="center"/>
              <w:rPr>
                <w:rFonts w:ascii="Times New Roman" w:eastAsiaTheme="minorHAnsi" w:hAnsi="Times New Roman" w:cs="Times New Roman"/>
                <w:sz w:val="24"/>
                <w:szCs w:val="24"/>
                <w:lang w:eastAsia="en-US"/>
              </w:rPr>
            </w:pPr>
            <w:r w:rsidRPr="00141CAB">
              <w:rPr>
                <w:rFonts w:ascii="Times New Roman" w:eastAsiaTheme="minorHAnsi" w:hAnsi="Times New Roman" w:cs="Times New Roman"/>
                <w:sz w:val="24"/>
                <w:szCs w:val="24"/>
                <w:lang w:eastAsia="en-US"/>
              </w:rPr>
              <w:t>1.</w:t>
            </w:r>
          </w:p>
        </w:tc>
        <w:tc>
          <w:tcPr>
            <w:tcW w:w="5280" w:type="dxa"/>
            <w:tcBorders>
              <w:top w:val="single" w:sz="4" w:space="0" w:color="auto"/>
              <w:left w:val="single" w:sz="4" w:space="0" w:color="auto"/>
              <w:bottom w:val="single" w:sz="4" w:space="0" w:color="auto"/>
              <w:right w:val="single" w:sz="4" w:space="0" w:color="auto"/>
            </w:tcBorders>
          </w:tcPr>
          <w:p w:rsidR="00141CAB" w:rsidRPr="00141CAB" w:rsidRDefault="00141CAB" w:rsidP="00523841">
            <w:pPr>
              <w:autoSpaceDE w:val="0"/>
              <w:autoSpaceDN w:val="0"/>
              <w:adjustRightInd w:val="0"/>
              <w:ind w:firstLine="0"/>
              <w:jc w:val="left"/>
              <w:rPr>
                <w:rFonts w:ascii="Times New Roman" w:eastAsiaTheme="minorHAnsi" w:hAnsi="Times New Roman" w:cs="Times New Roman"/>
                <w:sz w:val="24"/>
                <w:szCs w:val="24"/>
                <w:lang w:eastAsia="en-US"/>
              </w:rPr>
            </w:pPr>
            <w:r w:rsidRPr="00141CAB">
              <w:rPr>
                <w:rFonts w:ascii="Times New Roman" w:eastAsiaTheme="minorHAnsi" w:hAnsi="Times New Roman" w:cs="Times New Roman"/>
                <w:sz w:val="24"/>
                <w:szCs w:val="24"/>
                <w:lang w:eastAsia="en-US"/>
              </w:rPr>
              <w:t>Прирост протяженности дорог</w:t>
            </w:r>
          </w:p>
        </w:tc>
        <w:tc>
          <w:tcPr>
            <w:tcW w:w="1240" w:type="dxa"/>
            <w:tcBorders>
              <w:top w:val="single" w:sz="4" w:space="0" w:color="auto"/>
              <w:left w:val="single" w:sz="4" w:space="0" w:color="auto"/>
              <w:bottom w:val="single" w:sz="4" w:space="0" w:color="auto"/>
              <w:right w:val="single" w:sz="4" w:space="0" w:color="auto"/>
            </w:tcBorders>
          </w:tcPr>
          <w:p w:rsidR="00141CAB" w:rsidRPr="00141CAB" w:rsidRDefault="00141CAB">
            <w:pPr>
              <w:autoSpaceDE w:val="0"/>
              <w:autoSpaceDN w:val="0"/>
              <w:adjustRightInd w:val="0"/>
              <w:ind w:firstLine="0"/>
              <w:jc w:val="center"/>
              <w:rPr>
                <w:rFonts w:ascii="Times New Roman" w:eastAsiaTheme="minorHAnsi" w:hAnsi="Times New Roman" w:cs="Times New Roman"/>
                <w:sz w:val="24"/>
                <w:szCs w:val="24"/>
                <w:lang w:eastAsia="en-US"/>
              </w:rPr>
            </w:pPr>
            <w:proofErr w:type="gramStart"/>
            <w:r>
              <w:rPr>
                <w:rFonts w:ascii="Times New Roman" w:eastAsiaTheme="minorHAnsi" w:hAnsi="Times New Roman" w:cs="Times New Roman"/>
                <w:sz w:val="24"/>
                <w:szCs w:val="24"/>
                <w:lang w:eastAsia="en-US"/>
              </w:rPr>
              <w:t>Км</w:t>
            </w:r>
            <w:proofErr w:type="gramEnd"/>
            <w:r>
              <w:rPr>
                <w:rFonts w:ascii="Times New Roman" w:eastAsiaTheme="minorHAnsi" w:hAnsi="Times New Roman" w:cs="Times New Roman"/>
                <w:sz w:val="24"/>
                <w:szCs w:val="24"/>
                <w:lang w:eastAsia="en-US"/>
              </w:rPr>
              <w:t>.</w:t>
            </w:r>
          </w:p>
        </w:tc>
        <w:tc>
          <w:tcPr>
            <w:tcW w:w="680" w:type="dxa"/>
            <w:tcBorders>
              <w:top w:val="single" w:sz="4" w:space="0" w:color="auto"/>
              <w:left w:val="single" w:sz="4" w:space="0" w:color="auto"/>
              <w:bottom w:val="single" w:sz="4" w:space="0" w:color="auto"/>
              <w:right w:val="single" w:sz="4" w:space="0" w:color="auto"/>
            </w:tcBorders>
          </w:tcPr>
          <w:p w:rsidR="00141CAB" w:rsidRPr="00141CAB" w:rsidRDefault="00141CAB">
            <w:pPr>
              <w:autoSpaceDE w:val="0"/>
              <w:autoSpaceDN w:val="0"/>
              <w:adjustRightInd w:val="0"/>
              <w:ind w:firstLine="0"/>
              <w:jc w:val="center"/>
              <w:rPr>
                <w:rFonts w:ascii="Times New Roman" w:eastAsiaTheme="minorHAnsi" w:hAnsi="Times New Roman" w:cs="Times New Roman"/>
                <w:sz w:val="24"/>
                <w:szCs w:val="24"/>
                <w:lang w:eastAsia="en-US"/>
              </w:rPr>
            </w:pPr>
            <w:r w:rsidRPr="00141CAB">
              <w:rPr>
                <w:rFonts w:ascii="Times New Roman" w:eastAsiaTheme="minorHAnsi" w:hAnsi="Times New Roman" w:cs="Times New Roman"/>
                <w:sz w:val="24"/>
                <w:szCs w:val="24"/>
                <w:lang w:eastAsia="en-US"/>
              </w:rPr>
              <w:t>0,0</w:t>
            </w:r>
          </w:p>
        </w:tc>
        <w:tc>
          <w:tcPr>
            <w:tcW w:w="680" w:type="dxa"/>
            <w:tcBorders>
              <w:top w:val="single" w:sz="4" w:space="0" w:color="auto"/>
              <w:left w:val="single" w:sz="4" w:space="0" w:color="auto"/>
              <w:bottom w:val="single" w:sz="4" w:space="0" w:color="auto"/>
              <w:right w:val="single" w:sz="4" w:space="0" w:color="auto"/>
            </w:tcBorders>
          </w:tcPr>
          <w:p w:rsidR="00141CAB" w:rsidRPr="00141CAB" w:rsidRDefault="00141CAB">
            <w:pPr>
              <w:autoSpaceDE w:val="0"/>
              <w:autoSpaceDN w:val="0"/>
              <w:adjustRightInd w:val="0"/>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w:t>
            </w:r>
          </w:p>
        </w:tc>
        <w:tc>
          <w:tcPr>
            <w:tcW w:w="680" w:type="dxa"/>
            <w:tcBorders>
              <w:top w:val="single" w:sz="4" w:space="0" w:color="auto"/>
              <w:left w:val="single" w:sz="4" w:space="0" w:color="auto"/>
              <w:bottom w:val="single" w:sz="4" w:space="0" w:color="auto"/>
              <w:right w:val="single" w:sz="4" w:space="0" w:color="auto"/>
            </w:tcBorders>
          </w:tcPr>
          <w:p w:rsidR="00141CAB" w:rsidRPr="00141CAB" w:rsidRDefault="00141CAB">
            <w:pPr>
              <w:autoSpaceDE w:val="0"/>
              <w:autoSpaceDN w:val="0"/>
              <w:adjustRightInd w:val="0"/>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1,1</w:t>
            </w:r>
          </w:p>
        </w:tc>
        <w:tc>
          <w:tcPr>
            <w:tcW w:w="680" w:type="dxa"/>
            <w:tcBorders>
              <w:top w:val="single" w:sz="4" w:space="0" w:color="auto"/>
              <w:left w:val="single" w:sz="4" w:space="0" w:color="auto"/>
              <w:bottom w:val="single" w:sz="4" w:space="0" w:color="auto"/>
              <w:right w:val="single" w:sz="4" w:space="0" w:color="auto"/>
            </w:tcBorders>
          </w:tcPr>
          <w:p w:rsidR="00141CAB" w:rsidRPr="00141CAB" w:rsidRDefault="00141CAB">
            <w:pPr>
              <w:autoSpaceDE w:val="0"/>
              <w:autoSpaceDN w:val="0"/>
              <w:adjustRightInd w:val="0"/>
              <w:ind w:firstLine="0"/>
              <w:jc w:val="center"/>
              <w:rPr>
                <w:rFonts w:ascii="Times New Roman" w:eastAsiaTheme="minorHAnsi" w:hAnsi="Times New Roman" w:cs="Times New Roman"/>
                <w:sz w:val="24"/>
                <w:szCs w:val="24"/>
                <w:lang w:eastAsia="en-US"/>
              </w:rPr>
            </w:pPr>
            <w:r w:rsidRPr="00141CAB">
              <w:rPr>
                <w:rFonts w:ascii="Times New Roman" w:eastAsiaTheme="minorHAnsi" w:hAnsi="Times New Roman" w:cs="Times New Roman"/>
                <w:sz w:val="24"/>
                <w:szCs w:val="24"/>
                <w:lang w:eastAsia="en-US"/>
              </w:rPr>
              <w:t>0,0</w:t>
            </w:r>
          </w:p>
        </w:tc>
        <w:tc>
          <w:tcPr>
            <w:tcW w:w="680" w:type="dxa"/>
            <w:tcBorders>
              <w:top w:val="single" w:sz="4" w:space="0" w:color="auto"/>
              <w:left w:val="single" w:sz="4" w:space="0" w:color="auto"/>
              <w:bottom w:val="single" w:sz="4" w:space="0" w:color="auto"/>
              <w:right w:val="single" w:sz="4" w:space="0" w:color="auto"/>
            </w:tcBorders>
          </w:tcPr>
          <w:p w:rsidR="00141CAB" w:rsidRPr="00141CAB" w:rsidRDefault="00141CAB">
            <w:pPr>
              <w:autoSpaceDE w:val="0"/>
              <w:autoSpaceDN w:val="0"/>
              <w:adjustRightInd w:val="0"/>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0,24</w:t>
            </w:r>
          </w:p>
        </w:tc>
        <w:tc>
          <w:tcPr>
            <w:tcW w:w="794" w:type="dxa"/>
            <w:tcBorders>
              <w:top w:val="single" w:sz="4" w:space="0" w:color="auto"/>
              <w:left w:val="single" w:sz="4" w:space="0" w:color="auto"/>
              <w:bottom w:val="single" w:sz="4" w:space="0" w:color="auto"/>
              <w:right w:val="single" w:sz="4" w:space="0" w:color="auto"/>
            </w:tcBorders>
          </w:tcPr>
          <w:p w:rsidR="00141CAB" w:rsidRPr="00141CAB" w:rsidRDefault="00141CAB">
            <w:pPr>
              <w:autoSpaceDE w:val="0"/>
              <w:autoSpaceDN w:val="0"/>
              <w:adjustRightInd w:val="0"/>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0,35</w:t>
            </w:r>
          </w:p>
        </w:tc>
      </w:tr>
      <w:tr w:rsidR="00141CAB" w:rsidRPr="00141CAB">
        <w:tc>
          <w:tcPr>
            <w:tcW w:w="454" w:type="dxa"/>
            <w:tcBorders>
              <w:top w:val="single" w:sz="4" w:space="0" w:color="auto"/>
              <w:left w:val="single" w:sz="4" w:space="0" w:color="auto"/>
              <w:bottom w:val="single" w:sz="4" w:space="0" w:color="auto"/>
              <w:right w:val="single" w:sz="4" w:space="0" w:color="auto"/>
            </w:tcBorders>
          </w:tcPr>
          <w:p w:rsidR="00141CAB" w:rsidRPr="00141CAB" w:rsidRDefault="00141CAB">
            <w:pPr>
              <w:autoSpaceDE w:val="0"/>
              <w:autoSpaceDN w:val="0"/>
              <w:adjustRightInd w:val="0"/>
              <w:ind w:firstLine="0"/>
              <w:jc w:val="center"/>
              <w:rPr>
                <w:rFonts w:ascii="Times New Roman" w:eastAsiaTheme="minorHAnsi" w:hAnsi="Times New Roman" w:cs="Times New Roman"/>
                <w:sz w:val="24"/>
                <w:szCs w:val="24"/>
                <w:lang w:eastAsia="en-US"/>
              </w:rPr>
            </w:pPr>
            <w:r w:rsidRPr="00141CAB">
              <w:rPr>
                <w:rFonts w:ascii="Times New Roman" w:eastAsiaTheme="minorHAnsi" w:hAnsi="Times New Roman" w:cs="Times New Roman"/>
                <w:sz w:val="24"/>
                <w:szCs w:val="24"/>
                <w:lang w:eastAsia="en-US"/>
              </w:rPr>
              <w:t>2.</w:t>
            </w:r>
          </w:p>
        </w:tc>
        <w:tc>
          <w:tcPr>
            <w:tcW w:w="5280" w:type="dxa"/>
            <w:tcBorders>
              <w:top w:val="single" w:sz="4" w:space="0" w:color="auto"/>
              <w:left w:val="single" w:sz="4" w:space="0" w:color="auto"/>
              <w:bottom w:val="single" w:sz="4" w:space="0" w:color="auto"/>
              <w:right w:val="single" w:sz="4" w:space="0" w:color="auto"/>
            </w:tcBorders>
          </w:tcPr>
          <w:p w:rsidR="00141CAB" w:rsidRPr="00141CAB" w:rsidRDefault="00141CAB">
            <w:pPr>
              <w:autoSpaceDE w:val="0"/>
              <w:autoSpaceDN w:val="0"/>
              <w:adjustRightInd w:val="0"/>
              <w:ind w:firstLine="0"/>
              <w:jc w:val="left"/>
              <w:rPr>
                <w:rFonts w:ascii="Times New Roman" w:eastAsiaTheme="minorHAnsi" w:hAnsi="Times New Roman" w:cs="Times New Roman"/>
                <w:sz w:val="24"/>
                <w:szCs w:val="24"/>
                <w:lang w:eastAsia="en-US"/>
              </w:rPr>
            </w:pPr>
            <w:r w:rsidRPr="00141CAB">
              <w:rPr>
                <w:rFonts w:ascii="Times New Roman" w:eastAsiaTheme="minorHAnsi" w:hAnsi="Times New Roman" w:cs="Times New Roman"/>
                <w:sz w:val="24"/>
                <w:szCs w:val="24"/>
                <w:lang w:eastAsia="en-US"/>
              </w:rPr>
              <w:t>Удельный вес дорог, соответствующих нормативным требованиям к транспортно-эксплуатационным показателям</w:t>
            </w:r>
          </w:p>
        </w:tc>
        <w:tc>
          <w:tcPr>
            <w:tcW w:w="1240" w:type="dxa"/>
            <w:tcBorders>
              <w:top w:val="single" w:sz="4" w:space="0" w:color="auto"/>
              <w:left w:val="single" w:sz="4" w:space="0" w:color="auto"/>
              <w:bottom w:val="single" w:sz="4" w:space="0" w:color="auto"/>
              <w:right w:val="single" w:sz="4" w:space="0" w:color="auto"/>
            </w:tcBorders>
          </w:tcPr>
          <w:p w:rsidR="00141CAB" w:rsidRPr="00141CAB" w:rsidRDefault="00141CAB">
            <w:pPr>
              <w:autoSpaceDE w:val="0"/>
              <w:autoSpaceDN w:val="0"/>
              <w:adjustRightInd w:val="0"/>
              <w:ind w:firstLine="0"/>
              <w:jc w:val="center"/>
              <w:rPr>
                <w:rFonts w:ascii="Times New Roman" w:eastAsiaTheme="minorHAnsi" w:hAnsi="Times New Roman" w:cs="Times New Roman"/>
                <w:sz w:val="24"/>
                <w:szCs w:val="24"/>
                <w:lang w:eastAsia="en-US"/>
              </w:rPr>
            </w:pPr>
            <w:proofErr w:type="gramStart"/>
            <w:r>
              <w:rPr>
                <w:rFonts w:ascii="Times New Roman" w:eastAsiaTheme="minorHAnsi" w:hAnsi="Times New Roman" w:cs="Times New Roman"/>
                <w:sz w:val="24"/>
                <w:szCs w:val="24"/>
                <w:lang w:eastAsia="en-US"/>
              </w:rPr>
              <w:t>Км</w:t>
            </w:r>
            <w:proofErr w:type="gramEnd"/>
            <w:r>
              <w:rPr>
                <w:rFonts w:ascii="Times New Roman" w:eastAsiaTheme="minorHAnsi" w:hAnsi="Times New Roman" w:cs="Times New Roman"/>
                <w:sz w:val="24"/>
                <w:szCs w:val="24"/>
                <w:lang w:eastAsia="en-US"/>
              </w:rPr>
              <w:t>.</w:t>
            </w:r>
          </w:p>
        </w:tc>
        <w:tc>
          <w:tcPr>
            <w:tcW w:w="680" w:type="dxa"/>
            <w:tcBorders>
              <w:top w:val="single" w:sz="4" w:space="0" w:color="auto"/>
              <w:left w:val="single" w:sz="4" w:space="0" w:color="auto"/>
              <w:bottom w:val="single" w:sz="4" w:space="0" w:color="auto"/>
              <w:right w:val="single" w:sz="4" w:space="0" w:color="auto"/>
            </w:tcBorders>
          </w:tcPr>
          <w:p w:rsidR="00141CAB" w:rsidRPr="00141CAB" w:rsidRDefault="00141CAB">
            <w:pPr>
              <w:autoSpaceDE w:val="0"/>
              <w:autoSpaceDN w:val="0"/>
              <w:adjustRightInd w:val="0"/>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w:t>
            </w:r>
          </w:p>
        </w:tc>
        <w:tc>
          <w:tcPr>
            <w:tcW w:w="680" w:type="dxa"/>
            <w:tcBorders>
              <w:top w:val="single" w:sz="4" w:space="0" w:color="auto"/>
              <w:left w:val="single" w:sz="4" w:space="0" w:color="auto"/>
              <w:bottom w:val="single" w:sz="4" w:space="0" w:color="auto"/>
              <w:right w:val="single" w:sz="4" w:space="0" w:color="auto"/>
            </w:tcBorders>
          </w:tcPr>
          <w:p w:rsidR="00141CAB" w:rsidRPr="00141CAB" w:rsidRDefault="00141CAB">
            <w:pPr>
              <w:autoSpaceDE w:val="0"/>
              <w:autoSpaceDN w:val="0"/>
              <w:adjustRightInd w:val="0"/>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w:t>
            </w:r>
          </w:p>
        </w:tc>
        <w:tc>
          <w:tcPr>
            <w:tcW w:w="680" w:type="dxa"/>
            <w:tcBorders>
              <w:top w:val="single" w:sz="4" w:space="0" w:color="auto"/>
              <w:left w:val="single" w:sz="4" w:space="0" w:color="auto"/>
              <w:bottom w:val="single" w:sz="4" w:space="0" w:color="auto"/>
              <w:right w:val="single" w:sz="4" w:space="0" w:color="auto"/>
            </w:tcBorders>
          </w:tcPr>
          <w:p w:rsidR="00141CAB" w:rsidRPr="00141CAB" w:rsidRDefault="00141CAB">
            <w:pPr>
              <w:autoSpaceDE w:val="0"/>
              <w:autoSpaceDN w:val="0"/>
              <w:adjustRightInd w:val="0"/>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w:t>
            </w:r>
          </w:p>
        </w:tc>
        <w:tc>
          <w:tcPr>
            <w:tcW w:w="680" w:type="dxa"/>
            <w:tcBorders>
              <w:top w:val="single" w:sz="4" w:space="0" w:color="auto"/>
              <w:left w:val="single" w:sz="4" w:space="0" w:color="auto"/>
              <w:bottom w:val="single" w:sz="4" w:space="0" w:color="auto"/>
              <w:right w:val="single" w:sz="4" w:space="0" w:color="auto"/>
            </w:tcBorders>
          </w:tcPr>
          <w:p w:rsidR="00141CAB" w:rsidRPr="00141CAB" w:rsidRDefault="00141CAB">
            <w:pPr>
              <w:autoSpaceDE w:val="0"/>
              <w:autoSpaceDN w:val="0"/>
              <w:adjustRightInd w:val="0"/>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w:t>
            </w:r>
          </w:p>
        </w:tc>
        <w:tc>
          <w:tcPr>
            <w:tcW w:w="680" w:type="dxa"/>
            <w:tcBorders>
              <w:top w:val="single" w:sz="4" w:space="0" w:color="auto"/>
              <w:left w:val="single" w:sz="4" w:space="0" w:color="auto"/>
              <w:bottom w:val="single" w:sz="4" w:space="0" w:color="auto"/>
              <w:right w:val="single" w:sz="4" w:space="0" w:color="auto"/>
            </w:tcBorders>
          </w:tcPr>
          <w:p w:rsidR="00141CAB" w:rsidRPr="00141CAB" w:rsidRDefault="00141CAB">
            <w:pPr>
              <w:autoSpaceDE w:val="0"/>
              <w:autoSpaceDN w:val="0"/>
              <w:adjustRightInd w:val="0"/>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w:t>
            </w:r>
          </w:p>
        </w:tc>
        <w:tc>
          <w:tcPr>
            <w:tcW w:w="794" w:type="dxa"/>
            <w:tcBorders>
              <w:top w:val="single" w:sz="4" w:space="0" w:color="auto"/>
              <w:left w:val="single" w:sz="4" w:space="0" w:color="auto"/>
              <w:bottom w:val="single" w:sz="4" w:space="0" w:color="auto"/>
              <w:right w:val="single" w:sz="4" w:space="0" w:color="auto"/>
            </w:tcBorders>
          </w:tcPr>
          <w:p w:rsidR="00141CAB" w:rsidRPr="00141CAB" w:rsidRDefault="00141CAB">
            <w:pPr>
              <w:autoSpaceDE w:val="0"/>
              <w:autoSpaceDN w:val="0"/>
              <w:adjustRightInd w:val="0"/>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0,6</w:t>
            </w:r>
          </w:p>
        </w:tc>
      </w:tr>
      <w:tr w:rsidR="00141CAB" w:rsidRPr="00141CAB">
        <w:tc>
          <w:tcPr>
            <w:tcW w:w="454" w:type="dxa"/>
            <w:tcBorders>
              <w:top w:val="single" w:sz="4" w:space="0" w:color="auto"/>
              <w:left w:val="single" w:sz="4" w:space="0" w:color="auto"/>
              <w:bottom w:val="single" w:sz="4" w:space="0" w:color="auto"/>
              <w:right w:val="single" w:sz="4" w:space="0" w:color="auto"/>
            </w:tcBorders>
          </w:tcPr>
          <w:p w:rsidR="00141CAB" w:rsidRPr="00141CAB" w:rsidRDefault="00141CAB">
            <w:pPr>
              <w:autoSpaceDE w:val="0"/>
              <w:autoSpaceDN w:val="0"/>
              <w:adjustRightInd w:val="0"/>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w:t>
            </w:r>
          </w:p>
        </w:tc>
        <w:tc>
          <w:tcPr>
            <w:tcW w:w="5280" w:type="dxa"/>
            <w:tcBorders>
              <w:top w:val="single" w:sz="4" w:space="0" w:color="auto"/>
              <w:left w:val="single" w:sz="4" w:space="0" w:color="auto"/>
              <w:bottom w:val="single" w:sz="4" w:space="0" w:color="auto"/>
              <w:right w:val="single" w:sz="4" w:space="0" w:color="auto"/>
            </w:tcBorders>
          </w:tcPr>
          <w:p w:rsidR="00141CAB" w:rsidRPr="00141CAB" w:rsidRDefault="00141CAB">
            <w:pPr>
              <w:autoSpaceDE w:val="0"/>
              <w:autoSpaceDN w:val="0"/>
              <w:adjustRightInd w:val="0"/>
              <w:ind w:firstLine="0"/>
              <w:jc w:val="left"/>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О</w:t>
            </w:r>
            <w:r w:rsidRPr="00E358AB">
              <w:rPr>
                <w:rFonts w:ascii="Times New Roman" w:eastAsiaTheme="minorHAnsi" w:hAnsi="Times New Roman" w:cs="Times New Roman"/>
                <w:sz w:val="24"/>
                <w:szCs w:val="24"/>
                <w:lang w:eastAsia="en-US"/>
              </w:rPr>
              <w:t>бустройство инфраструктуры для пассажирского транспорта</w:t>
            </w:r>
          </w:p>
        </w:tc>
        <w:tc>
          <w:tcPr>
            <w:tcW w:w="1240" w:type="dxa"/>
            <w:tcBorders>
              <w:top w:val="single" w:sz="4" w:space="0" w:color="auto"/>
              <w:left w:val="single" w:sz="4" w:space="0" w:color="auto"/>
              <w:bottom w:val="single" w:sz="4" w:space="0" w:color="auto"/>
              <w:right w:val="single" w:sz="4" w:space="0" w:color="auto"/>
            </w:tcBorders>
          </w:tcPr>
          <w:p w:rsidR="00141CAB" w:rsidRDefault="00141CAB">
            <w:pPr>
              <w:autoSpaceDE w:val="0"/>
              <w:autoSpaceDN w:val="0"/>
              <w:adjustRightInd w:val="0"/>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Шт.</w:t>
            </w:r>
          </w:p>
        </w:tc>
        <w:tc>
          <w:tcPr>
            <w:tcW w:w="680" w:type="dxa"/>
            <w:tcBorders>
              <w:top w:val="single" w:sz="4" w:space="0" w:color="auto"/>
              <w:left w:val="single" w:sz="4" w:space="0" w:color="auto"/>
              <w:bottom w:val="single" w:sz="4" w:space="0" w:color="auto"/>
              <w:right w:val="single" w:sz="4" w:space="0" w:color="auto"/>
            </w:tcBorders>
          </w:tcPr>
          <w:p w:rsidR="00141CAB" w:rsidRDefault="00141CAB">
            <w:pPr>
              <w:autoSpaceDE w:val="0"/>
              <w:autoSpaceDN w:val="0"/>
              <w:adjustRightInd w:val="0"/>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680" w:type="dxa"/>
            <w:tcBorders>
              <w:top w:val="single" w:sz="4" w:space="0" w:color="auto"/>
              <w:left w:val="single" w:sz="4" w:space="0" w:color="auto"/>
              <w:bottom w:val="single" w:sz="4" w:space="0" w:color="auto"/>
              <w:right w:val="single" w:sz="4" w:space="0" w:color="auto"/>
            </w:tcBorders>
          </w:tcPr>
          <w:p w:rsidR="00141CAB" w:rsidRDefault="00141CAB" w:rsidP="00141CAB">
            <w:pPr>
              <w:autoSpaceDE w:val="0"/>
              <w:autoSpaceDN w:val="0"/>
              <w:adjustRightInd w:val="0"/>
              <w:ind w:firstLine="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680" w:type="dxa"/>
            <w:tcBorders>
              <w:top w:val="single" w:sz="4" w:space="0" w:color="auto"/>
              <w:left w:val="single" w:sz="4" w:space="0" w:color="auto"/>
              <w:bottom w:val="single" w:sz="4" w:space="0" w:color="auto"/>
              <w:right w:val="single" w:sz="4" w:space="0" w:color="auto"/>
            </w:tcBorders>
          </w:tcPr>
          <w:p w:rsidR="00141CAB" w:rsidRDefault="00141CAB">
            <w:pPr>
              <w:autoSpaceDE w:val="0"/>
              <w:autoSpaceDN w:val="0"/>
              <w:adjustRightInd w:val="0"/>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680" w:type="dxa"/>
            <w:tcBorders>
              <w:top w:val="single" w:sz="4" w:space="0" w:color="auto"/>
              <w:left w:val="single" w:sz="4" w:space="0" w:color="auto"/>
              <w:bottom w:val="single" w:sz="4" w:space="0" w:color="auto"/>
              <w:right w:val="single" w:sz="4" w:space="0" w:color="auto"/>
            </w:tcBorders>
          </w:tcPr>
          <w:p w:rsidR="00141CAB" w:rsidRDefault="00141CAB">
            <w:pPr>
              <w:autoSpaceDE w:val="0"/>
              <w:autoSpaceDN w:val="0"/>
              <w:adjustRightInd w:val="0"/>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680" w:type="dxa"/>
            <w:tcBorders>
              <w:top w:val="single" w:sz="4" w:space="0" w:color="auto"/>
              <w:left w:val="single" w:sz="4" w:space="0" w:color="auto"/>
              <w:bottom w:val="single" w:sz="4" w:space="0" w:color="auto"/>
              <w:right w:val="single" w:sz="4" w:space="0" w:color="auto"/>
            </w:tcBorders>
          </w:tcPr>
          <w:p w:rsidR="00141CAB" w:rsidRDefault="00141CAB">
            <w:pPr>
              <w:autoSpaceDE w:val="0"/>
              <w:autoSpaceDN w:val="0"/>
              <w:adjustRightInd w:val="0"/>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794" w:type="dxa"/>
            <w:tcBorders>
              <w:top w:val="single" w:sz="4" w:space="0" w:color="auto"/>
              <w:left w:val="single" w:sz="4" w:space="0" w:color="auto"/>
              <w:bottom w:val="single" w:sz="4" w:space="0" w:color="auto"/>
              <w:right w:val="single" w:sz="4" w:space="0" w:color="auto"/>
            </w:tcBorders>
          </w:tcPr>
          <w:p w:rsidR="00141CAB" w:rsidRDefault="00141CAB">
            <w:pPr>
              <w:autoSpaceDE w:val="0"/>
              <w:autoSpaceDN w:val="0"/>
              <w:adjustRightInd w:val="0"/>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w:t>
            </w:r>
          </w:p>
        </w:tc>
      </w:tr>
    </w:tbl>
    <w:p w:rsidR="0077134A" w:rsidRDefault="0077134A" w:rsidP="0077134A">
      <w:pPr>
        <w:autoSpaceDE w:val="0"/>
        <w:autoSpaceDN w:val="0"/>
        <w:adjustRightInd w:val="0"/>
        <w:ind w:firstLine="0"/>
        <w:outlineLvl w:val="0"/>
        <w:rPr>
          <w:rFonts w:ascii="Times New Roman" w:eastAsiaTheme="minorHAnsi" w:hAnsi="Times New Roman" w:cs="Times New Roman"/>
          <w:sz w:val="24"/>
          <w:szCs w:val="24"/>
          <w:lang w:eastAsia="en-US"/>
        </w:rPr>
      </w:pPr>
    </w:p>
    <w:p w:rsidR="0077134A" w:rsidRPr="001A0D64" w:rsidRDefault="0077134A" w:rsidP="00F531D4">
      <w:pPr>
        <w:jc w:val="center"/>
        <w:rPr>
          <w:rFonts w:asciiTheme="minorHAnsi" w:hAnsiTheme="minorHAnsi"/>
        </w:rPr>
      </w:pPr>
    </w:p>
    <w:sectPr w:rsidR="0077134A" w:rsidRPr="001A0D64" w:rsidSect="00BB30AC">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3" w:usb1="08070000" w:usb2="00000010" w:usb3="00000000" w:csb0="00020005" w:csb1="00000000"/>
  </w:font>
  <w:font w:name="TimesNewRomanPS-BoldMT">
    <w:altName w:val="Times New Roman"/>
    <w:panose1 w:val="00000000000000000000"/>
    <w:charset w:val="00"/>
    <w:family w:val="roman"/>
    <w:notTrueType/>
    <w:pitch w:val="default"/>
    <w:sig w:usb0="00000203" w:usb1="00000000" w:usb2="00000000" w:usb3="00000000" w:csb0="00000005" w:csb1="00000000"/>
  </w:font>
  <w:font w:name="TimesNewRomanPS-BoldItalic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330EB3"/>
    <w:rsid w:val="00001044"/>
    <w:rsid w:val="00010BF4"/>
    <w:rsid w:val="000233A2"/>
    <w:rsid w:val="0002713D"/>
    <w:rsid w:val="0004539E"/>
    <w:rsid w:val="00050E58"/>
    <w:rsid w:val="000615C2"/>
    <w:rsid w:val="00092709"/>
    <w:rsid w:val="00096423"/>
    <w:rsid w:val="000B1208"/>
    <w:rsid w:val="000B2C86"/>
    <w:rsid w:val="000C3E53"/>
    <w:rsid w:val="00121B2A"/>
    <w:rsid w:val="00136DAA"/>
    <w:rsid w:val="00141CAB"/>
    <w:rsid w:val="001513F1"/>
    <w:rsid w:val="00155F85"/>
    <w:rsid w:val="0016548F"/>
    <w:rsid w:val="001701ED"/>
    <w:rsid w:val="001A0D64"/>
    <w:rsid w:val="001B4E5F"/>
    <w:rsid w:val="001C716A"/>
    <w:rsid w:val="001D2F55"/>
    <w:rsid w:val="00223B9E"/>
    <w:rsid w:val="00241A79"/>
    <w:rsid w:val="002B5127"/>
    <w:rsid w:val="003140F7"/>
    <w:rsid w:val="00330EB3"/>
    <w:rsid w:val="00333770"/>
    <w:rsid w:val="0034489D"/>
    <w:rsid w:val="003712B7"/>
    <w:rsid w:val="003769D2"/>
    <w:rsid w:val="00381220"/>
    <w:rsid w:val="00397276"/>
    <w:rsid w:val="003A6764"/>
    <w:rsid w:val="003B2270"/>
    <w:rsid w:val="003B5362"/>
    <w:rsid w:val="003C5B15"/>
    <w:rsid w:val="003E4624"/>
    <w:rsid w:val="003F3A57"/>
    <w:rsid w:val="00403385"/>
    <w:rsid w:val="00412674"/>
    <w:rsid w:val="004433C0"/>
    <w:rsid w:val="00445034"/>
    <w:rsid w:val="00460350"/>
    <w:rsid w:val="00465DB8"/>
    <w:rsid w:val="004737AC"/>
    <w:rsid w:val="004A201D"/>
    <w:rsid w:val="004A5D3A"/>
    <w:rsid w:val="004B424E"/>
    <w:rsid w:val="004D32E0"/>
    <w:rsid w:val="00504C58"/>
    <w:rsid w:val="00536FB0"/>
    <w:rsid w:val="00551AF5"/>
    <w:rsid w:val="00557248"/>
    <w:rsid w:val="0056080F"/>
    <w:rsid w:val="00566438"/>
    <w:rsid w:val="00571927"/>
    <w:rsid w:val="00593F64"/>
    <w:rsid w:val="0059491B"/>
    <w:rsid w:val="005A3115"/>
    <w:rsid w:val="005A7DC2"/>
    <w:rsid w:val="005B6279"/>
    <w:rsid w:val="005D2021"/>
    <w:rsid w:val="005D7CB9"/>
    <w:rsid w:val="005E7B9D"/>
    <w:rsid w:val="006057DD"/>
    <w:rsid w:val="00612FA8"/>
    <w:rsid w:val="006449F3"/>
    <w:rsid w:val="006767C0"/>
    <w:rsid w:val="00694431"/>
    <w:rsid w:val="006B1E6D"/>
    <w:rsid w:val="006B1F22"/>
    <w:rsid w:val="006D4CBF"/>
    <w:rsid w:val="006E122D"/>
    <w:rsid w:val="006E6920"/>
    <w:rsid w:val="006F612C"/>
    <w:rsid w:val="00700370"/>
    <w:rsid w:val="00700970"/>
    <w:rsid w:val="00710341"/>
    <w:rsid w:val="00752944"/>
    <w:rsid w:val="00761590"/>
    <w:rsid w:val="00765A34"/>
    <w:rsid w:val="0077134A"/>
    <w:rsid w:val="0078519B"/>
    <w:rsid w:val="007979E3"/>
    <w:rsid w:val="00827874"/>
    <w:rsid w:val="008374B4"/>
    <w:rsid w:val="00850AC5"/>
    <w:rsid w:val="00857CE1"/>
    <w:rsid w:val="008D4D2E"/>
    <w:rsid w:val="008E1B70"/>
    <w:rsid w:val="009148D7"/>
    <w:rsid w:val="0093011F"/>
    <w:rsid w:val="00943263"/>
    <w:rsid w:val="009A0FD4"/>
    <w:rsid w:val="009A2033"/>
    <w:rsid w:val="009A29AE"/>
    <w:rsid w:val="009F12C4"/>
    <w:rsid w:val="00A22593"/>
    <w:rsid w:val="00A2353B"/>
    <w:rsid w:val="00A3092E"/>
    <w:rsid w:val="00A41CD7"/>
    <w:rsid w:val="00A44D2E"/>
    <w:rsid w:val="00A65CD9"/>
    <w:rsid w:val="00A97023"/>
    <w:rsid w:val="00AA25C9"/>
    <w:rsid w:val="00AB03EE"/>
    <w:rsid w:val="00AD2864"/>
    <w:rsid w:val="00B025AF"/>
    <w:rsid w:val="00B128DF"/>
    <w:rsid w:val="00B42090"/>
    <w:rsid w:val="00B46902"/>
    <w:rsid w:val="00B5271A"/>
    <w:rsid w:val="00B84912"/>
    <w:rsid w:val="00BB2E10"/>
    <w:rsid w:val="00BB30AC"/>
    <w:rsid w:val="00BC6BEE"/>
    <w:rsid w:val="00C04AC0"/>
    <w:rsid w:val="00C15FEA"/>
    <w:rsid w:val="00C17BB7"/>
    <w:rsid w:val="00C63DEB"/>
    <w:rsid w:val="00CB6AF5"/>
    <w:rsid w:val="00CD345D"/>
    <w:rsid w:val="00CF111E"/>
    <w:rsid w:val="00D17F88"/>
    <w:rsid w:val="00D316BD"/>
    <w:rsid w:val="00D56379"/>
    <w:rsid w:val="00D63AA5"/>
    <w:rsid w:val="00D7438B"/>
    <w:rsid w:val="00D80617"/>
    <w:rsid w:val="00D9308E"/>
    <w:rsid w:val="00DC7B42"/>
    <w:rsid w:val="00DD19DC"/>
    <w:rsid w:val="00DD587B"/>
    <w:rsid w:val="00DF43B4"/>
    <w:rsid w:val="00E358AB"/>
    <w:rsid w:val="00E67F9A"/>
    <w:rsid w:val="00E95D66"/>
    <w:rsid w:val="00EB38AD"/>
    <w:rsid w:val="00EE22D3"/>
    <w:rsid w:val="00F031A8"/>
    <w:rsid w:val="00F30021"/>
    <w:rsid w:val="00F51885"/>
    <w:rsid w:val="00F531D4"/>
    <w:rsid w:val="00F665B1"/>
    <w:rsid w:val="00F830D3"/>
    <w:rsid w:val="00FA3470"/>
    <w:rsid w:val="00FA7B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A57"/>
    <w:rPr>
      <w:rFonts w:ascii="Tms Rmn" w:eastAsia="Times New Roman" w:hAnsi="Tms Rmn" w:cs="Tms Rmn"/>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3F3A57"/>
    <w:pPr>
      <w:widowControl w:val="0"/>
      <w:suppressAutoHyphens/>
    </w:pPr>
    <w:rPr>
      <w:rFonts w:ascii="Times New Roman" w:eastAsia="Times New Roman" w:hAnsi="Times New Roman" w:cs="Times New Roman"/>
      <w:b/>
      <w:sz w:val="24"/>
      <w:szCs w:val="24"/>
      <w:lang w:eastAsia="ar-SA"/>
    </w:rPr>
  </w:style>
  <w:style w:type="table" w:styleId="a3">
    <w:name w:val="Table Grid"/>
    <w:basedOn w:val="a1"/>
    <w:uiPriority w:val="59"/>
    <w:rsid w:val="009432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8D4D2E"/>
    <w:pPr>
      <w:widowControl w:val="0"/>
      <w:autoSpaceDE w:val="0"/>
      <w:autoSpaceDN w:val="0"/>
      <w:adjustRightInd w:val="0"/>
      <w:ind w:firstLine="0"/>
      <w:jc w:val="left"/>
    </w:pPr>
    <w:rPr>
      <w:rFonts w:ascii="Arial" w:eastAsiaTheme="minorEastAsia" w:hAnsi="Arial" w:cs="Arial"/>
      <w:sz w:val="16"/>
      <w:szCs w:val="16"/>
      <w:lang w:eastAsia="ru-RU"/>
    </w:rPr>
  </w:style>
  <w:style w:type="paragraph" w:styleId="a4">
    <w:name w:val="Balloon Text"/>
    <w:basedOn w:val="a"/>
    <w:link w:val="a5"/>
    <w:uiPriority w:val="99"/>
    <w:semiHidden/>
    <w:unhideWhenUsed/>
    <w:rsid w:val="00D56379"/>
    <w:rPr>
      <w:rFonts w:ascii="Tahoma" w:hAnsi="Tahoma" w:cs="Tahoma"/>
      <w:sz w:val="16"/>
      <w:szCs w:val="16"/>
    </w:rPr>
  </w:style>
  <w:style w:type="character" w:customStyle="1" w:styleId="a5">
    <w:name w:val="Текст выноски Знак"/>
    <w:basedOn w:val="a0"/>
    <w:link w:val="a4"/>
    <w:uiPriority w:val="99"/>
    <w:semiHidden/>
    <w:rsid w:val="00D56379"/>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A57"/>
    <w:rPr>
      <w:rFonts w:ascii="Tms Rmn" w:eastAsia="Times New Roman" w:hAnsi="Tms Rmn" w:cs="Tms Rmn"/>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3F3A57"/>
    <w:pPr>
      <w:widowControl w:val="0"/>
      <w:suppressAutoHyphens/>
    </w:pPr>
    <w:rPr>
      <w:rFonts w:ascii="Times New Roman" w:eastAsia="Times New Roman" w:hAnsi="Times New Roman" w:cs="Times New Roman"/>
      <w:b/>
      <w:sz w:val="24"/>
      <w:szCs w:val="24"/>
      <w:lang w:eastAsia="ar-SA"/>
    </w:rPr>
  </w:style>
  <w:style w:type="table" w:styleId="a3">
    <w:name w:val="Table Grid"/>
    <w:basedOn w:val="a1"/>
    <w:uiPriority w:val="59"/>
    <w:rsid w:val="009432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8D4D2E"/>
    <w:pPr>
      <w:widowControl w:val="0"/>
      <w:autoSpaceDE w:val="0"/>
      <w:autoSpaceDN w:val="0"/>
      <w:adjustRightInd w:val="0"/>
      <w:ind w:firstLine="0"/>
      <w:jc w:val="left"/>
    </w:pPr>
    <w:rPr>
      <w:rFonts w:ascii="Arial" w:eastAsiaTheme="minorEastAsia" w:hAnsi="Arial" w:cs="Arial"/>
      <w:sz w:val="16"/>
      <w:szCs w:val="16"/>
      <w:lang w:eastAsia="ru-RU"/>
    </w:rPr>
  </w:style>
  <w:style w:type="paragraph" w:styleId="a4">
    <w:name w:val="Balloon Text"/>
    <w:basedOn w:val="a"/>
    <w:link w:val="a5"/>
    <w:uiPriority w:val="99"/>
    <w:semiHidden/>
    <w:unhideWhenUsed/>
    <w:rsid w:val="00D56379"/>
    <w:rPr>
      <w:rFonts w:ascii="Tahoma" w:hAnsi="Tahoma" w:cs="Tahoma"/>
      <w:sz w:val="16"/>
      <w:szCs w:val="16"/>
    </w:rPr>
  </w:style>
  <w:style w:type="character" w:customStyle="1" w:styleId="a5">
    <w:name w:val="Текст выноски Знак"/>
    <w:basedOn w:val="a0"/>
    <w:link w:val="a4"/>
    <w:uiPriority w:val="99"/>
    <w:semiHidden/>
    <w:rsid w:val="00D56379"/>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98533BB8E36FF812917041B9465B49BDE115ADCB080DD1C79384E4F726903E" TargetMode="External"/><Relationship Id="rId13" Type="http://schemas.openxmlformats.org/officeDocument/2006/relationships/hyperlink" Target="consultantplus://offline/ref=A98533BB8E36FF8129171A168209EA93D41805D7B68CD54D22671512259A5FA9BF031AF662DD569B0174116606E" TargetMode="External"/><Relationship Id="rId18" Type="http://schemas.openxmlformats.org/officeDocument/2006/relationships/hyperlink" Target="consultantplus://offline/ref=A98533BB8E36FF812917041B9465B49BDD1B5DD2B38BDD1C79384E4F726903E" TargetMode="External"/><Relationship Id="rId26" Type="http://schemas.openxmlformats.org/officeDocument/2006/relationships/image" Target="media/image2.wmf"/><Relationship Id="rId3" Type="http://schemas.openxmlformats.org/officeDocument/2006/relationships/webSettings" Target="webSettings.xml"/><Relationship Id="rId21" Type="http://schemas.openxmlformats.org/officeDocument/2006/relationships/hyperlink" Target="consultantplus://offline/ref=A98533BB8E36FF8129171A168209EA93D41805D7B68CD54D22671512259A5FA9BF031AF662DD569B0174116606E" TargetMode="External"/><Relationship Id="rId7" Type="http://schemas.openxmlformats.org/officeDocument/2006/relationships/hyperlink" Target="consultantplus://offline/ref=A98533BB8E36FF812917041B9465B49BDE115ADCBE80DD1C79384E4F729355FEF84C43B424D16506E" TargetMode="External"/><Relationship Id="rId12" Type="http://schemas.openxmlformats.org/officeDocument/2006/relationships/hyperlink" Target="consultantplus://offline/ref=A98533BB8E36FF8129171A168209EA93D41805D7B68CD54D22671512259A5FA9BF031AF662DD569B0174116606E" TargetMode="External"/><Relationship Id="rId17" Type="http://schemas.openxmlformats.org/officeDocument/2006/relationships/hyperlink" Target="consultantplus://offline/ref=9C573830CE8D6C8CA66C1B52D1531F13062E72AB80F45F109E8C21E2DF0AxCI" TargetMode="External"/><Relationship Id="rId25" Type="http://schemas.openxmlformats.org/officeDocument/2006/relationships/image" Target="media/image1.wmf"/><Relationship Id="rId2" Type="http://schemas.openxmlformats.org/officeDocument/2006/relationships/settings" Target="settings.xml"/><Relationship Id="rId16" Type="http://schemas.openxmlformats.org/officeDocument/2006/relationships/hyperlink" Target="consultantplus://offline/ref=9C573830CE8D6C8CA66C1B52D1531F13062474A083FB5F109E8C21E2DF0AxCI" TargetMode="External"/><Relationship Id="rId20" Type="http://schemas.openxmlformats.org/officeDocument/2006/relationships/hyperlink" Target="consultantplus://offline/ref=A98533BB8E36FF8129171A168209EA93D41805D7B68DD54F25671512259A5FA9BF031AF662DD569B0174116607E" TargetMode="External"/><Relationship Id="rId29" Type="http://schemas.openxmlformats.org/officeDocument/2006/relationships/hyperlink" Target="consultantplus://offline/ref=5A02C3614177577F0DADFF5484E00B83034BB896FB595CBCAA77FB2F73W5Y9G" TargetMode="External"/><Relationship Id="rId1" Type="http://schemas.openxmlformats.org/officeDocument/2006/relationships/styles" Target="styles.xml"/><Relationship Id="rId6" Type="http://schemas.openxmlformats.org/officeDocument/2006/relationships/hyperlink" Target="consultantplus://offline/ref=D1E3855B2DC99A7417A08638915053026DEE1B166325ECAED0442EFBC7Z4RBE" TargetMode="External"/><Relationship Id="rId11" Type="http://schemas.openxmlformats.org/officeDocument/2006/relationships/hyperlink" Target="consultantplus://offline/ref=A98533BB8E36FF8129171A168209EA93D41805D7B68DD54F25671512259A5FA9BF031AF662DD569B0174116607E" TargetMode="External"/><Relationship Id="rId24" Type="http://schemas.openxmlformats.org/officeDocument/2006/relationships/hyperlink" Target="consultantplus://offline/ref=6BE4BE7014AAC31C470D6FE440121480ACFCBA52C828A8340006A8228DFB8706E3337D758A8F90B2BA8A3DLCM2H" TargetMode="External"/><Relationship Id="rId32" Type="http://schemas.microsoft.com/office/2007/relationships/stylesWithEffects" Target="stylesWithEffects.xml"/><Relationship Id="rId5" Type="http://schemas.openxmlformats.org/officeDocument/2006/relationships/hyperlink" Target="consultantplus://offline/ref=D1E3855B2DC99A7417A08638915053026EE41C18602EECAED0442EFBC7Z4RBE" TargetMode="External"/><Relationship Id="rId15" Type="http://schemas.openxmlformats.org/officeDocument/2006/relationships/hyperlink" Target="consultantplus://offline/ref=A98533BB8E36FF812917041B9465B49BDE115ADCB080DD1C79384E4F726903E" TargetMode="External"/><Relationship Id="rId23" Type="http://schemas.openxmlformats.org/officeDocument/2006/relationships/hyperlink" Target="consultantplus://offline/ref=25B7A1169BBC956834B43F6055EAF6623ADFDD33C910D282F82171FC5976F6438BEA2BAF54E4A148C854CF0CqFY9C" TargetMode="External"/><Relationship Id="rId28" Type="http://schemas.openxmlformats.org/officeDocument/2006/relationships/hyperlink" Target="consultantplus://offline/ref=5A02C3614177577F0DADFF5484E00B83034BB99DFA565CBCAA77FB2F73W5Y9G" TargetMode="External"/><Relationship Id="rId10" Type="http://schemas.openxmlformats.org/officeDocument/2006/relationships/hyperlink" Target="consultantplus://offline/ref=A98533BB8E36FF8129171A168209EA93D41805D7B68ED34F2C671512259A5FA96B0FE" TargetMode="External"/><Relationship Id="rId19" Type="http://schemas.openxmlformats.org/officeDocument/2006/relationships/hyperlink" Target="consultantplus://offline/ref=A98533BB8E36FF8129171A168209EA93D41805D7B68ED34F2C671512259A5FA96B0FE" TargetMode="External"/><Relationship Id="rId31" Type="http://schemas.openxmlformats.org/officeDocument/2006/relationships/theme" Target="theme/theme1.xml"/><Relationship Id="rId4" Type="http://schemas.openxmlformats.org/officeDocument/2006/relationships/hyperlink" Target="consultantplus://offline/ref=D1E3855B2DC99A7417A08638915053026EE41C186E2EECAED0442EFBC74B7BEE8A91AC5D9430ZERCE" TargetMode="External"/><Relationship Id="rId9" Type="http://schemas.openxmlformats.org/officeDocument/2006/relationships/hyperlink" Target="consultantplus://offline/ref=A98533BB8E36FF812917041B9465B49BDD1B5DD2B38BDD1C79384E4F726903E" TargetMode="External"/><Relationship Id="rId14" Type="http://schemas.openxmlformats.org/officeDocument/2006/relationships/hyperlink" Target="consultantplus://offline/ref=A98533BB8E36FF812917041B9465B49BDE115ADCBE80DD1C79384E4F729355FEF84C43B424D16506E" TargetMode="External"/><Relationship Id="rId22" Type="http://schemas.openxmlformats.org/officeDocument/2006/relationships/hyperlink" Target="consultantplus://offline/ref=A98533BB8E36FF8129171A168209EA93D41805D7B68CD54D22671512259A5FA9BF031AF662DD569B0174116606E" TargetMode="External"/><Relationship Id="rId27" Type="http://schemas.openxmlformats.org/officeDocument/2006/relationships/image" Target="media/image3.wmf"/><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2280</TotalTime>
  <Pages>26</Pages>
  <Words>8216</Words>
  <Characters>46837</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51</cp:revision>
  <cp:lastPrinted>2018-04-03T04:27:00Z</cp:lastPrinted>
  <dcterms:created xsi:type="dcterms:W3CDTF">2017-12-11T02:52:00Z</dcterms:created>
  <dcterms:modified xsi:type="dcterms:W3CDTF">2018-04-28T06:24:00Z</dcterms:modified>
</cp:coreProperties>
</file>