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63" w:rsidRPr="006B31B2" w:rsidRDefault="0049618A" w:rsidP="0049618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6C63">
        <w:rPr>
          <w:rFonts w:ascii="Times New Roman" w:hAnsi="Times New Roman"/>
          <w:sz w:val="24"/>
          <w:szCs w:val="24"/>
        </w:rPr>
        <w:t xml:space="preserve">         </w:t>
      </w:r>
      <w:r w:rsidR="000A6C63" w:rsidRPr="006B31B2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     </w:t>
      </w:r>
    </w:p>
    <w:p w:rsidR="000A6C63" w:rsidRPr="006B31B2" w:rsidRDefault="000A6C63" w:rsidP="000A6C6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B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A6C63" w:rsidRPr="006B31B2" w:rsidRDefault="000A6C63" w:rsidP="000A6C6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B2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A6C63" w:rsidRPr="006B31B2" w:rsidRDefault="000A6C63" w:rsidP="000A6C6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B2">
        <w:rPr>
          <w:rFonts w:ascii="Times New Roman" w:hAnsi="Times New Roman"/>
          <w:b/>
          <w:sz w:val="24"/>
          <w:szCs w:val="24"/>
        </w:rPr>
        <w:t>«УСТЬ-ИЛИМСКИЙ РАЙОН»</w:t>
      </w:r>
    </w:p>
    <w:p w:rsidR="000A6C63" w:rsidRPr="006B31B2" w:rsidRDefault="000A6C63" w:rsidP="000A6C6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B2">
        <w:rPr>
          <w:rFonts w:ascii="Times New Roman" w:hAnsi="Times New Roman"/>
          <w:b/>
          <w:sz w:val="24"/>
          <w:szCs w:val="24"/>
        </w:rPr>
        <w:t>ДУМА НЕВОНСКОГО МУНИЦИПАЛЬНОГО ОБРАЗОВАНИЯ</w:t>
      </w:r>
    </w:p>
    <w:p w:rsidR="000A6C63" w:rsidRPr="006B31B2" w:rsidRDefault="000A6C63" w:rsidP="000A6C6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B2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0A6C63" w:rsidRPr="006B31B2" w:rsidRDefault="000A6C63" w:rsidP="000A6C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1B2">
        <w:rPr>
          <w:rFonts w:ascii="Times New Roman" w:hAnsi="Times New Roman"/>
          <w:b/>
          <w:sz w:val="24"/>
          <w:szCs w:val="24"/>
        </w:rPr>
        <w:t>РЕШЕНИЕ</w:t>
      </w:r>
    </w:p>
    <w:p w:rsidR="001F0DFE" w:rsidRPr="006B31B2" w:rsidRDefault="001F0DFE" w:rsidP="001F0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DFE" w:rsidRPr="006B31B2" w:rsidRDefault="001F0DFE" w:rsidP="001F0DFE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1B2">
        <w:rPr>
          <w:rFonts w:ascii="Times New Roman" w:hAnsi="Times New Roman"/>
          <w:b/>
          <w:sz w:val="24"/>
          <w:szCs w:val="24"/>
        </w:rPr>
        <w:t xml:space="preserve">От </w:t>
      </w:r>
      <w:r w:rsidR="000A6C63" w:rsidRPr="006B31B2">
        <w:rPr>
          <w:rFonts w:ascii="Times New Roman" w:hAnsi="Times New Roman"/>
          <w:b/>
          <w:sz w:val="24"/>
          <w:szCs w:val="24"/>
        </w:rPr>
        <w:t xml:space="preserve">  </w:t>
      </w:r>
      <w:r w:rsidR="0049618A" w:rsidRPr="006B31B2">
        <w:rPr>
          <w:rFonts w:ascii="Times New Roman" w:hAnsi="Times New Roman"/>
          <w:b/>
          <w:sz w:val="24"/>
          <w:szCs w:val="24"/>
        </w:rPr>
        <w:t>28.04.</w:t>
      </w:r>
      <w:r w:rsidRPr="006B31B2">
        <w:rPr>
          <w:rFonts w:ascii="Times New Roman" w:hAnsi="Times New Roman"/>
          <w:b/>
          <w:sz w:val="24"/>
          <w:szCs w:val="24"/>
        </w:rPr>
        <w:t xml:space="preserve"> 2018 г                          </w:t>
      </w:r>
      <w:r w:rsidR="000A6C63" w:rsidRPr="006B31B2">
        <w:rPr>
          <w:rFonts w:ascii="Times New Roman" w:hAnsi="Times New Roman"/>
          <w:b/>
          <w:sz w:val="24"/>
          <w:szCs w:val="24"/>
        </w:rPr>
        <w:t xml:space="preserve">   </w:t>
      </w:r>
      <w:r w:rsidRPr="006B31B2">
        <w:rPr>
          <w:rFonts w:ascii="Times New Roman" w:hAnsi="Times New Roman"/>
          <w:b/>
          <w:sz w:val="24"/>
          <w:szCs w:val="24"/>
        </w:rPr>
        <w:t xml:space="preserve">         п. Невон                                                     №</w:t>
      </w:r>
      <w:r w:rsidR="006B31B2" w:rsidRPr="006B31B2">
        <w:rPr>
          <w:rFonts w:ascii="Times New Roman" w:hAnsi="Times New Roman"/>
          <w:b/>
          <w:sz w:val="24"/>
          <w:szCs w:val="24"/>
        </w:rPr>
        <w:t xml:space="preserve"> 9-2</w:t>
      </w:r>
      <w:r w:rsidR="0049618A" w:rsidRPr="006B31B2">
        <w:rPr>
          <w:rFonts w:ascii="Times New Roman" w:hAnsi="Times New Roman"/>
          <w:b/>
          <w:sz w:val="24"/>
          <w:szCs w:val="24"/>
        </w:rPr>
        <w:t>д</w:t>
      </w:r>
      <w:r w:rsidRPr="006B31B2">
        <w:rPr>
          <w:rFonts w:ascii="Times New Roman" w:hAnsi="Times New Roman"/>
          <w:b/>
          <w:sz w:val="24"/>
          <w:szCs w:val="24"/>
        </w:rPr>
        <w:t xml:space="preserve"> </w:t>
      </w:r>
    </w:p>
    <w:p w:rsidR="001F0DFE" w:rsidRPr="006B31B2" w:rsidRDefault="001F0DFE" w:rsidP="001F0DFE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DFE" w:rsidRPr="006B31B2" w:rsidRDefault="001F0DFE" w:rsidP="001F0DFE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DFE" w:rsidRPr="006B31B2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6B31B2">
        <w:rPr>
          <w:rFonts w:ascii="Times New Roman" w:hAnsi="Times New Roman"/>
          <w:b/>
          <w:bCs/>
          <w:color w:val="212121"/>
          <w:sz w:val="24"/>
          <w:szCs w:val="24"/>
        </w:rPr>
        <w:t xml:space="preserve">ОБ УТВЕРЖДЕНИИ  ПОЛОЖЕНИЯ О СПИСАНИИ ИМУЩЕСТВА В НЕВОНСКОМ МУНИЦИПАЛЬНОМ </w:t>
      </w:r>
      <w:r w:rsidRPr="006B31B2">
        <w:rPr>
          <w:rFonts w:ascii="Times New Roman" w:hAnsi="Times New Roman"/>
          <w:b/>
          <w:bCs/>
          <w:color w:val="000000"/>
          <w:sz w:val="24"/>
          <w:szCs w:val="24"/>
        </w:rPr>
        <w:t>ОБРАЗОВАНИИ</w:t>
      </w:r>
    </w:p>
    <w:p w:rsidR="001F0DFE" w:rsidRPr="001F0DFE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0DFE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0DFE" w:rsidRPr="001F0DFE" w:rsidRDefault="001F0DFE" w:rsidP="002B47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D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B47BC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 Налогового Кодекса Российской Федерации, Федерального Закона  от 06.12.2011 № 402-ФЗ «</w:t>
      </w:r>
      <w:proofErr w:type="gramStart"/>
      <w:r w:rsidR="002B47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B47BC">
        <w:rPr>
          <w:rFonts w:ascii="Times New Roman" w:hAnsi="Times New Roman" w:cs="Times New Roman"/>
          <w:sz w:val="24"/>
          <w:szCs w:val="24"/>
        </w:rPr>
        <w:t xml:space="preserve"> бухгалтерском </w:t>
      </w:r>
      <w:proofErr w:type="gramStart"/>
      <w:r w:rsidR="002B47BC">
        <w:rPr>
          <w:rFonts w:ascii="Times New Roman" w:hAnsi="Times New Roman" w:cs="Times New Roman"/>
          <w:sz w:val="24"/>
          <w:szCs w:val="24"/>
        </w:rPr>
        <w:t xml:space="preserve">учете», </w:t>
      </w:r>
      <w:proofErr w:type="spellStart"/>
      <w:r w:rsidRPr="001F0DF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F0DFE">
        <w:rPr>
          <w:rFonts w:ascii="Times New Roman" w:hAnsi="Times New Roman" w:cs="Times New Roman"/>
          <w:sz w:val="24"/>
          <w:szCs w:val="24"/>
        </w:rPr>
        <w:t xml:space="preserve">. 5 п. 10 ст. 35 Федерального закона от 06.10.2003 № 131-ФЗ «Об общих принципах организации местного самоуправления в Российской Федерации»,          в </w:t>
      </w:r>
      <w:proofErr w:type="spellStart"/>
      <w:r w:rsidRPr="001F0DFE">
        <w:rPr>
          <w:rFonts w:ascii="Times New Roman" w:hAnsi="Times New Roman" w:cs="Times New Roman"/>
          <w:sz w:val="24"/>
          <w:szCs w:val="24"/>
        </w:rPr>
        <w:t>соот</w:t>
      </w:r>
      <w:r w:rsidR="002B47BC">
        <w:rPr>
          <w:rFonts w:ascii="Times New Roman" w:hAnsi="Times New Roman" w:cs="Times New Roman"/>
          <w:sz w:val="24"/>
          <w:szCs w:val="24"/>
        </w:rPr>
        <w:t>-</w:t>
      </w:r>
      <w:r w:rsidRPr="001F0DFE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 w:rsidRPr="001F0DFE">
        <w:rPr>
          <w:rFonts w:ascii="Times New Roman" w:hAnsi="Times New Roman" w:cs="Times New Roman"/>
          <w:sz w:val="24"/>
          <w:szCs w:val="24"/>
        </w:rPr>
        <w:t xml:space="preserve"> с Приказом Министерства финансов Российской Федерации от 13.10.2003 № 91н «Об утверждении Методических указаний по бухгалтерскому учету основных средств»,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</w:t>
      </w:r>
      <w:proofErr w:type="gramEnd"/>
      <w:r w:rsidRPr="001F0DFE">
        <w:rPr>
          <w:rFonts w:ascii="Times New Roman" w:hAnsi="Times New Roman" w:cs="Times New Roman"/>
          <w:sz w:val="24"/>
          <w:szCs w:val="24"/>
        </w:rPr>
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руководствуясь ст. ст.</w:t>
      </w:r>
      <w:r w:rsidR="00024250">
        <w:rPr>
          <w:rFonts w:ascii="Times New Roman" w:hAnsi="Times New Roman" w:cs="Times New Roman"/>
          <w:sz w:val="24"/>
          <w:szCs w:val="24"/>
        </w:rPr>
        <w:t xml:space="preserve"> 24, 40,44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0DFE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Невонского</w:t>
      </w:r>
      <w:r w:rsidR="0002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2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1F0DFE">
        <w:rPr>
          <w:rFonts w:ascii="Times New Roman" w:hAnsi="Times New Roman" w:cs="Times New Roman"/>
          <w:sz w:val="24"/>
          <w:szCs w:val="24"/>
        </w:rPr>
        <w:t xml:space="preserve"> Дума Невонского муниципального образования четвертого созыва</w:t>
      </w:r>
    </w:p>
    <w:p w:rsidR="001F0DFE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DFE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РЕШИЛА:</w:t>
      </w:r>
    </w:p>
    <w:p w:rsidR="001F0DFE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0DFE" w:rsidRDefault="001F0DFE" w:rsidP="001F0DFE">
      <w:pPr>
        <w:shd w:val="clear" w:color="000000" w:fill="FFFFFF"/>
        <w:spacing w:line="240" w:lineRule="auto"/>
        <w:ind w:right="-6" w:firstLine="567"/>
        <w:contextualSpacing/>
        <w:jc w:val="both"/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</w:pPr>
      <w:r w:rsidRPr="001F0DFE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1F0D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прилагаемое </w:t>
      </w:r>
      <w:r w:rsidRPr="001F0DFE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Положение о списании имущества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Невонского </w:t>
      </w:r>
      <w:r w:rsidRPr="001F0DF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1F0DFE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>муни</w:t>
      </w:r>
      <w:r w:rsidRPr="001F0DFE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softHyphen/>
      </w:r>
      <w:r w:rsidRPr="001F0DFE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.</w:t>
      </w:r>
    </w:p>
    <w:p w:rsidR="004B74B3" w:rsidRDefault="004B74B3" w:rsidP="001F0DFE">
      <w:pPr>
        <w:shd w:val="clear" w:color="000000" w:fill="FFFFFF"/>
        <w:spacing w:line="240" w:lineRule="auto"/>
        <w:ind w:right="-6" w:firstLine="567"/>
        <w:contextualSpacing/>
        <w:jc w:val="both"/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2. Считать утратившим силу решение Думы Невонского муниципального образования первого созыва от 26.10.2007 №25-2 «Об утверждении Положения о списании муниципального имущества, находящегося в собственности Невонского муниципального образования».</w:t>
      </w:r>
    </w:p>
    <w:p w:rsidR="001F0DFE" w:rsidRPr="00A906EC" w:rsidRDefault="004B74B3" w:rsidP="001F0DFE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0DFE" w:rsidRPr="00A906EC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1F0DFE" w:rsidRPr="00A906EC" w:rsidRDefault="001F0DFE" w:rsidP="001F0DFE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FE" w:rsidRPr="00A906EC" w:rsidRDefault="001F0DFE" w:rsidP="001F0DFE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DFE" w:rsidRPr="00A906EC" w:rsidRDefault="001F0DFE" w:rsidP="001F0DFE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6EC">
        <w:rPr>
          <w:rFonts w:ascii="Times New Roman" w:hAnsi="Times New Roman" w:cs="Times New Roman"/>
          <w:color w:val="000000"/>
          <w:sz w:val="24"/>
          <w:szCs w:val="24"/>
        </w:rPr>
        <w:t>Глава Невонского</w:t>
      </w:r>
    </w:p>
    <w:p w:rsidR="001F0DFE" w:rsidRPr="00A906EC" w:rsidRDefault="001F0DFE" w:rsidP="001F0DFE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6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906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Н.А. Мезенцев</w:t>
      </w:r>
    </w:p>
    <w:p w:rsidR="001F0DFE" w:rsidRDefault="001F0DFE" w:rsidP="001F0DFE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1F0DFE" w:rsidRDefault="001F0DFE" w:rsidP="001F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DFE" w:rsidRPr="001F0DFE" w:rsidRDefault="001F0DFE" w:rsidP="001F0DFE">
      <w:pPr>
        <w:shd w:val="clear" w:color="000000" w:fill="FFFFFF"/>
        <w:spacing w:line="24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1F0DFE">
      <w:pPr>
        <w:shd w:val="clear" w:color="000000" w:fill="FFFFFF"/>
        <w:jc w:val="both"/>
      </w:pPr>
    </w:p>
    <w:p w:rsidR="001F0DFE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0DFE" w:rsidRDefault="001F0DFE" w:rsidP="001F0D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1C" w:rsidRDefault="0057251C"/>
    <w:p w:rsidR="001F0DFE" w:rsidRDefault="001F0DFE"/>
    <w:p w:rsidR="001F0DFE" w:rsidRDefault="001F0DFE"/>
    <w:p w:rsidR="001F0DFE" w:rsidRDefault="001F0DFE"/>
    <w:p w:rsidR="001F0DFE" w:rsidRPr="001F3E36" w:rsidRDefault="001F0DFE" w:rsidP="001F0DFE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F0DFE" w:rsidRPr="001F3E36" w:rsidRDefault="001F0DFE" w:rsidP="001F0DFE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1F3E36">
        <w:rPr>
          <w:rFonts w:ascii="Times New Roman" w:hAnsi="Times New Roman" w:cs="Times New Roman"/>
          <w:sz w:val="24"/>
          <w:szCs w:val="24"/>
        </w:rPr>
        <w:t xml:space="preserve"> Думы Невонского</w:t>
      </w:r>
    </w:p>
    <w:p w:rsidR="001F0DFE" w:rsidRDefault="001F0DFE" w:rsidP="001F0DFE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3E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0DFE" w:rsidRPr="001F3E36" w:rsidRDefault="001F0DFE" w:rsidP="001F0DFE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1F0DFE" w:rsidRPr="006B31B2" w:rsidRDefault="001F0DFE" w:rsidP="001F0DFE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F3E36">
        <w:rPr>
          <w:rFonts w:ascii="Times New Roman" w:hAnsi="Times New Roman" w:cs="Times New Roman"/>
          <w:sz w:val="24"/>
          <w:szCs w:val="24"/>
        </w:rPr>
        <w:t xml:space="preserve">от </w:t>
      </w:r>
      <w:r w:rsidR="006B31B2">
        <w:rPr>
          <w:rFonts w:ascii="Times New Roman" w:hAnsi="Times New Roman" w:cs="Times New Roman"/>
          <w:sz w:val="24"/>
          <w:szCs w:val="24"/>
        </w:rPr>
        <w:t xml:space="preserve"> </w:t>
      </w:r>
      <w:r w:rsidR="006B31B2" w:rsidRPr="006B31B2">
        <w:rPr>
          <w:rFonts w:ascii="Times New Roman" w:hAnsi="Times New Roman" w:cs="Times New Roman"/>
          <w:sz w:val="24"/>
          <w:szCs w:val="24"/>
          <w:u w:val="single"/>
        </w:rPr>
        <w:t>28.04</w:t>
      </w:r>
      <w:r w:rsidRPr="006B31B2">
        <w:rPr>
          <w:rFonts w:ascii="Times New Roman" w:hAnsi="Times New Roman" w:cs="Times New Roman"/>
          <w:sz w:val="24"/>
          <w:szCs w:val="24"/>
          <w:u w:val="single"/>
        </w:rPr>
        <w:t xml:space="preserve"> 2018 года № </w:t>
      </w:r>
      <w:r w:rsidR="006B31B2" w:rsidRPr="006B31B2">
        <w:rPr>
          <w:rFonts w:ascii="Times New Roman" w:hAnsi="Times New Roman" w:cs="Times New Roman"/>
          <w:sz w:val="24"/>
          <w:szCs w:val="24"/>
          <w:u w:val="single"/>
        </w:rPr>
        <w:t>9-2</w:t>
      </w:r>
      <w:r w:rsidRPr="006B31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B31B2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proofErr w:type="spellEnd"/>
    </w:p>
    <w:p w:rsidR="001F0DFE" w:rsidRPr="006B31B2" w:rsidRDefault="001F0DFE" w:rsidP="001F0DF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F0DFE" w:rsidRPr="006B31B2" w:rsidRDefault="001F0DFE" w:rsidP="001F0D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1B2">
        <w:rPr>
          <w:rFonts w:ascii="Times New Roman" w:hAnsi="Times New Roman" w:cs="Times New Roman"/>
          <w:sz w:val="24"/>
          <w:szCs w:val="24"/>
        </w:rPr>
        <w:t>ПОЛОЖЕНИЕ</w:t>
      </w:r>
    </w:p>
    <w:p w:rsidR="001F0DFE" w:rsidRPr="006B31B2" w:rsidRDefault="001F0DFE" w:rsidP="001F0D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1B2">
        <w:rPr>
          <w:rFonts w:ascii="Times New Roman" w:hAnsi="Times New Roman" w:cs="Times New Roman"/>
          <w:sz w:val="24"/>
          <w:szCs w:val="24"/>
        </w:rPr>
        <w:t>О СПИСАНИИ ИМУЩЕСТВА</w:t>
      </w:r>
    </w:p>
    <w:p w:rsidR="001F0DFE" w:rsidRDefault="001F0DFE" w:rsidP="001F0D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31B2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1F0DFE" w:rsidRDefault="001F0DFE" w:rsidP="001F0D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1F0D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F0DFE" w:rsidRDefault="001F0DFE" w:rsidP="001F0D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 списании имущества Невонского муниципального образования (далее – Положение)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F0DFE" w:rsidRPr="001F0DFE" w:rsidRDefault="001F0DFE" w:rsidP="001F0D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DFE">
        <w:rPr>
          <w:rFonts w:ascii="Times New Roman" w:hAnsi="Times New Roman" w:cs="Times New Roman"/>
          <w:sz w:val="24"/>
          <w:szCs w:val="24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1F0DFE" w:rsidRPr="001F0DFE" w:rsidRDefault="001F0DFE" w:rsidP="001F0D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DFE">
        <w:rPr>
          <w:rFonts w:ascii="Times New Roman" w:hAnsi="Times New Roman" w:cs="Times New Roman"/>
          <w:sz w:val="24"/>
          <w:szCs w:val="24"/>
        </w:rPr>
        <w:t>2) Приказом Министерства финансов Российской Федерации от 13.10.2003 № 91н «Об утверждении Методических указаний по бухгалтерскому учету основных средств»;</w:t>
      </w:r>
    </w:p>
    <w:p w:rsidR="008E4237" w:rsidRDefault="001F0DFE" w:rsidP="008E4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DFE">
        <w:rPr>
          <w:rFonts w:ascii="Times New Roman" w:hAnsi="Times New Roman" w:cs="Times New Roman"/>
          <w:sz w:val="24"/>
          <w:szCs w:val="24"/>
        </w:rPr>
        <w:t>3)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F0DFE" w:rsidRDefault="001F0DFE" w:rsidP="008E4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Уставом</w:t>
      </w:r>
      <w:r w:rsidR="008E4237">
        <w:rPr>
          <w:rFonts w:ascii="Times New Roman" w:hAnsi="Times New Roman" w:cs="Times New Roman"/>
          <w:sz w:val="24"/>
          <w:szCs w:val="24"/>
        </w:rPr>
        <w:t xml:space="preserve"> Невонского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F0DFE" w:rsidRPr="001F0DFE" w:rsidRDefault="001F0DFE" w:rsidP="001F0D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D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0DFE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списания с балансового учета движимого и недвижимого имущества </w:t>
      </w:r>
      <w:r w:rsidR="008E4237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F0D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(далее – Муниципальное имущество), закрепленного на праве хозяйственного ведения за муниципальными унитарными предприятиями </w:t>
      </w:r>
      <w:r w:rsidR="008E4237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F0D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(далее – Предприятия), на праве оперативного управления за муниципальными учреждениями </w:t>
      </w:r>
      <w:r w:rsidR="008E4237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F0D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– Учреждения), а также порядок списания имущества казны </w:t>
      </w:r>
      <w:r w:rsidR="008E4237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1F0DFE">
        <w:rPr>
          <w:rFonts w:ascii="Times New Roman" w:hAnsi="Times New Roman" w:cs="Times New Roman"/>
          <w:sz w:val="24"/>
          <w:szCs w:val="24"/>
        </w:rPr>
        <w:t>муниципального образования (далее – Муниципальная казна).</w:t>
      </w:r>
      <w:proofErr w:type="gramEnd"/>
    </w:p>
    <w:p w:rsidR="008E4237" w:rsidRDefault="001F0DFE" w:rsidP="008E4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DFE">
        <w:rPr>
          <w:rFonts w:ascii="Times New Roman" w:hAnsi="Times New Roman" w:cs="Times New Roman"/>
          <w:sz w:val="24"/>
          <w:szCs w:val="24"/>
        </w:rPr>
        <w:t>3. Для целей настоящего Положения используются следующие понятия:</w:t>
      </w:r>
    </w:p>
    <w:p w:rsidR="008E4237" w:rsidRDefault="001F0DFE" w:rsidP="008E4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«балансодержатель» – Учреждение, Предприятие, за которым закреплено имущество на праве оперативного управления или </w:t>
      </w:r>
      <w:r w:rsidR="008E4237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E4237" w:rsidRDefault="001F0DFE" w:rsidP="008E4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«основное средство» – </w:t>
      </w:r>
      <w:r w:rsidR="002B47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имущество, принадлежащее </w:t>
      </w:r>
      <w:r w:rsidR="008E4237">
        <w:rPr>
          <w:rFonts w:ascii="Times New Roman" w:hAnsi="Times New Roman" w:cs="Times New Roman"/>
          <w:sz w:val="24"/>
          <w:szCs w:val="24"/>
        </w:rPr>
        <w:t xml:space="preserve">Невонскому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образованию на праве собственности, переданное Учреждению на праве оперативного управления, Предприятию на праве хозяйственного ведения, используемое им в процессе своей деятельности, осуществления полномочий, при выполнении работ, оказании услуг;       </w:t>
      </w:r>
    </w:p>
    <w:p w:rsidR="001F0DFE" w:rsidRDefault="001F0DFE" w:rsidP="008E4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«муниципальная казна» – имущество, находящееся в собственности </w:t>
      </w:r>
      <w:r w:rsidR="008E4237">
        <w:rPr>
          <w:rFonts w:ascii="Times New Roman" w:hAnsi="Times New Roman" w:cs="Times New Roman"/>
          <w:sz w:val="24"/>
          <w:szCs w:val="24"/>
        </w:rPr>
        <w:t xml:space="preserve">Невонского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не закрепленное за Учреждениями </w:t>
      </w:r>
      <w:r w:rsidR="008E4237">
        <w:rPr>
          <w:rFonts w:ascii="Times New Roman" w:hAnsi="Times New Roman" w:cs="Times New Roman"/>
          <w:sz w:val="24"/>
          <w:szCs w:val="24"/>
        </w:rPr>
        <w:t>и Предприятиями.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FE" w:rsidRDefault="001F0DFE" w:rsidP="001F0DF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настоящем Положении под списанием Муниципального имущества понимается комплекс действий, связанных с признанием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непригодным для дальнейшего использования по целевому назначению и (или) распоряжения вследствие полной или частичной утраты потребительских свойств.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Балансодержателем Муниципальной казны, а также имущества, переданного по договорам безвозмездного пользования муниципальным имуществом </w:t>
      </w:r>
      <w:r w:rsidR="008E4237">
        <w:rPr>
          <w:rFonts w:ascii="Times New Roman" w:hAnsi="Times New Roman" w:cs="Times New Roman"/>
          <w:sz w:val="24"/>
          <w:szCs w:val="24"/>
        </w:rPr>
        <w:t xml:space="preserve">Невонского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является </w:t>
      </w:r>
      <w:r w:rsidR="00677200">
        <w:rPr>
          <w:rFonts w:ascii="Times New Roman" w:hAnsi="Times New Roman" w:cs="Times New Roman"/>
          <w:sz w:val="24"/>
          <w:szCs w:val="24"/>
        </w:rPr>
        <w:t>администрация Невонского муниципального образования (дале</w:t>
      </w:r>
      <w:proofErr w:type="gramStart"/>
      <w:r w:rsidR="0067720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77200">
        <w:rPr>
          <w:rFonts w:ascii="Times New Roman" w:hAnsi="Times New Roman" w:cs="Times New Roman"/>
          <w:sz w:val="24"/>
          <w:szCs w:val="24"/>
        </w:rPr>
        <w:t xml:space="preserve"> Администрация).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 подлежит списанию в случаях, когда его восстановление невозможно или экономически нецелесообразно.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подлежит списанию Муниципальное имущество: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арестом;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которое обращено взыскание в порядке, установленном действующим законодательством Российской Федерации;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находящееся в залоге под обеспечение обязательств по гражданско-правовым договорам.</w:t>
      </w:r>
      <w:proofErr w:type="gramEnd"/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Списанию подлежат основные средства, пришедшие в негодность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4237">
        <w:rPr>
          <w:rFonts w:ascii="Times New Roman" w:hAnsi="Times New Roman" w:cs="Times New Roman"/>
          <w:sz w:val="24"/>
          <w:szCs w:val="24"/>
        </w:rPr>
        <w:t xml:space="preserve">ветхости, </w:t>
      </w:r>
      <w:r>
        <w:rPr>
          <w:rFonts w:ascii="Times New Roman" w:hAnsi="Times New Roman" w:cs="Times New Roman"/>
          <w:sz w:val="24"/>
          <w:szCs w:val="24"/>
        </w:rPr>
        <w:t>непригодности к дальнейшему использованию, невозможности или неэффективности их восстановления (при наличии расчетов, подтверждающих экономическую нецелесообразность);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аварий, стихийного бедствия;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нарушения нормативных условий эксплуатации; 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иных случаях, предусмотренных действующим законодательством.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нормативного срока полезного использования имущества или начисление по нему 100% износа не является основанием для списания, если имущество по своему техническому состоянию, либо после восстановления может быть использовано для дальнейшей эксплуатации по прямому назначению.</w:t>
      </w:r>
    </w:p>
    <w:p w:rsidR="001F0DFE" w:rsidRDefault="001F0DFE" w:rsidP="001F0D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списания Муниципального имущества выступают Предприятия, Учреждения</w:t>
      </w:r>
      <w:r w:rsidR="00677200">
        <w:rPr>
          <w:rFonts w:ascii="Times New Roman" w:hAnsi="Times New Roman" w:cs="Times New Roman"/>
          <w:sz w:val="24"/>
          <w:szCs w:val="24"/>
        </w:rPr>
        <w:t xml:space="preserve"> либо Администрация.</w:t>
      </w:r>
    </w:p>
    <w:p w:rsidR="00677200" w:rsidRDefault="00677200" w:rsidP="001F0D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1F0D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Порядок списания Муниципального имущества</w:t>
      </w:r>
    </w:p>
    <w:p w:rsidR="001F0DFE" w:rsidRDefault="001F0DFE" w:rsidP="001F0D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Мероприятия по списанию Муниципального имущества, закрепленного за Предприятиями, Учреждениями, осуществляют Предприятия, Учреждения, у которых они числятся на балансе, либо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учете, в порядке, установленном настоящим Положением.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Мероприятия по списанию Муниципального имущества, входящего в состав Муниципальной казны</w:t>
      </w:r>
      <w:r w:rsidR="00677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7720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За полноту и правильность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списанию закрепленного за Предприятием, Учреждением Муниципального имущества, документальное оформление и финансовые расчеты ответственность несет руководитель Предприятия, Учреждения.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Для проведения мероприятий по списанию Муниципального имущества, определения целесообразности (пригодности) его дальнейшего использования, возможности и эффективности его восстановления Предприятиями, Учреждениями, </w:t>
      </w:r>
      <w:r w:rsidR="00677200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создается комиссия по вопросам инвентаризации и списания имущества, находящегося на балансе балансодержателя (далее по тексту – Комиссия), полномочия, порядок работы и состав которой утверждается приказом (распоряжением) руководителя Предприятия, Учреждения, </w:t>
      </w:r>
      <w:r w:rsidR="0067720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. В состав данной Комиссии должны входить специалисты </w:t>
      </w:r>
      <w:r w:rsidR="00677200">
        <w:rPr>
          <w:rFonts w:ascii="Times New Roman" w:hAnsi="Times New Roman" w:cs="Times New Roman"/>
          <w:sz w:val="24"/>
          <w:szCs w:val="24"/>
        </w:rPr>
        <w:t>отдела по управлению имуществом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главный бухгалтер (бухгалтер) и лица, на которых возложена материальная ответственность за сохранность основных средств. В случае отсутствия у балансодержателя работников,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обладающих специальными знаниями, в работе Комиссии могут участвовать представители специализированных организаций. </w:t>
      </w:r>
    </w:p>
    <w:p w:rsidR="001F0DFE" w:rsidRDefault="001F0DFE" w:rsidP="001F0D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Комиссия осуществляет следующие полномочия:</w:t>
      </w:r>
    </w:p>
    <w:p w:rsidR="001F0DFE" w:rsidRDefault="001F0DFE" w:rsidP="001F0D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осмотр Муниципального имущества, подлежащего списанию, с учетом данных, содержащихся в учетно-технической и иной документации;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в) установление причины списания Муниципального имущества, в числе которых  нарушение условий содержания и (или) эксплуатации, аварии, стихийные бедствия и иные чрезвычайные ситуации, и иные причины, которые привели к необходимости списания Муниципального имущества в соответствии с пунктом 6 настоящего Положения.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Списание Муниципального имущества (кроме объектов незавершенного строительства) осуществляется на основании акта на списание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ависимости от вида списываемого имущества и оформляется </w:t>
      </w:r>
      <w:r w:rsidR="006772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67720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Учреждения, Предприятия для списания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едоставляют следующие документы: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копию приказа (распоряжения) руководителя Предприятия (Учреждения) о создании Комиссии;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обращение, составленное в произвольной форме на имя </w:t>
      </w:r>
      <w:r w:rsidR="00677200">
        <w:rPr>
          <w:rFonts w:ascii="Times New Roman" w:hAnsi="Times New Roman" w:cs="Times New Roman"/>
          <w:sz w:val="24"/>
          <w:szCs w:val="24"/>
        </w:rPr>
        <w:t>главы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о внесении изменений в договор в связи со списанием основных средств с указанием: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данных, характеризующих объект;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первоначальной и остаточной стоимости с учетом начисленной амортизации по данным бухгалтерского и (или) бюджетного учета;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основания для списания основных средств;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копию инвентарной карточки учета основных средств, либо инвентарной карточки группового учета основных средств;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копию технического заключения независимого эксперта о состоянии объектов основных средств, подтверждающего невозможность дальнейшей эксплуатации и (или) неэффективность проведения восстановительного ремонта с обязательным предоставлением документа на право заниматься данной деятельностью;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копии материалов служебного расследования о причинах преждевременного выхода из строя основных средств;</w:t>
      </w:r>
    </w:p>
    <w:p w:rsidR="001F0DFE" w:rsidRDefault="001F0DFE" w:rsidP="006772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акт на списание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>
        <w:rPr>
          <w:rFonts w:ascii="Times New Roman" w:hAnsi="Times New Roman" w:cs="Times New Roman"/>
          <w:sz w:val="24"/>
          <w:szCs w:val="24"/>
        </w:rPr>
        <w:t>ависимости от вида списываемых основных средств.</w:t>
      </w:r>
    </w:p>
    <w:p w:rsidR="00677200" w:rsidRDefault="001F0DFE" w:rsidP="00677200">
      <w:pPr>
        <w:spacing w:line="240" w:lineRule="auto"/>
        <w:contextualSpacing/>
        <w:jc w:val="both"/>
      </w:pPr>
      <w:r>
        <w:tab/>
      </w:r>
    </w:p>
    <w:p w:rsidR="001F0DFE" w:rsidRDefault="001F0DFE" w:rsidP="006772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67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 списании основных средств, выбывших вследствие хищения, умышленного уничтожения, порчи, аварии, стихийных бедствий и иных чрезвычайных ситуаций, кроме документов, указанных в </w:t>
      </w:r>
      <w:r w:rsidR="00677200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77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прилагаются:</w:t>
      </w:r>
    </w:p>
    <w:p w:rsidR="001F0DFE" w:rsidRDefault="001F0DFE" w:rsidP="006772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копия акта (справки) о хищении, умышленном уничтожении, аварии, порче, выданного соответствующим органом, решение суда, вступившее в законную силу;</w:t>
      </w:r>
    </w:p>
    <w:p w:rsidR="001F0DFE" w:rsidRDefault="001F0DFE" w:rsidP="006772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копия акта (справки) органов местного самоуправления, органов МЧС, подтверждающего факт стихийного бедствия или чрезвычайной ситуации.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6772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 списании основных средств, выбывших вследствие недостачи, кроме документов, указанных в пункт</w:t>
      </w:r>
      <w:r w:rsidR="006772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772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дополнительно прилагается копия акта проведенной инвентаризации.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6772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списании объектов недвижимости, кроме документов, указанных в пункт</w:t>
      </w:r>
      <w:r w:rsidR="006772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12, дополнительно прилагаются: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фотографии объектов недвижимости, планируемых к списанию;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копии документов, подтверждающих права владения объектом недвижимости и земельным участком под ним.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6772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 списании транспортных средств, кроме документов, указанных в пункт</w:t>
      </w:r>
      <w:r w:rsidR="006772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772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дополнительно прилагаются: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677200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паспорта, свидетельства о государственной регистрации транспортного средства;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копия акта технического состояния (дефектный акт) транспортного средства либо копия экспертного заключения о техническом состоянии транспортного средства;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сведения о прохождении последнего техосмотра;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заключения органа Государственной инспекции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происшедшей аварии (дорожно-транспортном происшествии), а также документы, поясняющие причины, вызвавшие аварию;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копия акта служебного расследования, поясняющего причины угона или хищения, с указанием мер, принятых для розыска транспортных средств;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копия отчета независимого оценщика (в случае реализации транспортного средства). </w:t>
      </w: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2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Документы на списание Муниципального имущества, представленные Предприятиями</w:t>
      </w:r>
      <w:r w:rsidR="0067720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Учреждениями, подлежат рассмотрению </w:t>
      </w:r>
      <w:r w:rsidR="00677200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в течение 30-ти дней со дня их поступления.</w:t>
      </w: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возврата документов заявителю являются:</w:t>
      </w: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предоставление неполного пакета документов, представленных для принятия решения о списании Муниципального имущества;</w:t>
      </w: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 документах, представленных для принятия решения о списании Муниципального имущества, арифметических ошибок, помарок, подчисток, исправлений.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1F0D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F0DFE" w:rsidRDefault="001F0DFE" w:rsidP="001F0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54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Выбытие Муниципального имущества в связи с его списанием отражается в бухгалтерском (бюджетном) учете Предприятий</w:t>
      </w:r>
      <w:r w:rsidR="002935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Учреждений в установленном порядке. Инвентарные номера списанных с бухгалтерского (бюджетного) учета объектов Муниципального имущества вновь принятым к учету объектам не присваиваются.</w:t>
      </w:r>
    </w:p>
    <w:p w:rsidR="001F0DFE" w:rsidRDefault="00AB540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F0DFE">
        <w:rPr>
          <w:rFonts w:ascii="Times New Roman" w:hAnsi="Times New Roman" w:cs="Times New Roman"/>
          <w:sz w:val="24"/>
          <w:szCs w:val="24"/>
        </w:rPr>
        <w:t>. Списанное Муниципальное имущество исключается из реестра муниципальной собственности</w:t>
      </w:r>
      <w:r w:rsidR="00293552">
        <w:rPr>
          <w:rFonts w:ascii="Times New Roman" w:hAnsi="Times New Roman" w:cs="Times New Roman"/>
          <w:sz w:val="24"/>
          <w:szCs w:val="24"/>
        </w:rPr>
        <w:t xml:space="preserve"> Невонского</w:t>
      </w:r>
      <w:r w:rsidR="001F0D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Реестровые номера списанных с учета объектов Муниципального имущества вновь принятым к учету объектам не присваиваются.</w:t>
      </w: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4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До издания распоряжения </w:t>
      </w:r>
      <w:r w:rsidR="0029355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 списании Муниципального имущества, данное имущество не подлежит разборке, демонтажу и ликвидации. </w:t>
      </w: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4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Детали, узлы и агрегаты списанного имущества, переданного в оперативное управление, хозяйственное ведение, пригодные для дальнейшего использования, приходуются на балансе Учреждений</w:t>
      </w:r>
      <w:r w:rsidR="0029355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а переданного в безвозмездное пользование приходуются на балансе </w:t>
      </w:r>
      <w:r w:rsidR="0029355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DFE" w:rsidRDefault="001F0DFE" w:rsidP="001F0D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После получения распоряжения </w:t>
      </w:r>
      <w:r w:rsidR="0029355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9355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должны провести утилизацию основного средства.</w:t>
      </w:r>
    </w:p>
    <w:p w:rsidR="001F0DFE" w:rsidRDefault="001F0DFE"/>
    <w:p w:rsidR="001F0DFE" w:rsidRDefault="001F0DFE"/>
    <w:sectPr w:rsidR="001F0DFE" w:rsidSect="0057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0DFE"/>
    <w:rsid w:val="00024250"/>
    <w:rsid w:val="00092103"/>
    <w:rsid w:val="000A6C63"/>
    <w:rsid w:val="000F0054"/>
    <w:rsid w:val="001F0DFE"/>
    <w:rsid w:val="00293552"/>
    <w:rsid w:val="002B47BC"/>
    <w:rsid w:val="0034411D"/>
    <w:rsid w:val="00483409"/>
    <w:rsid w:val="0049618A"/>
    <w:rsid w:val="004B74B3"/>
    <w:rsid w:val="0057251C"/>
    <w:rsid w:val="00677200"/>
    <w:rsid w:val="006B31B2"/>
    <w:rsid w:val="008E4237"/>
    <w:rsid w:val="00AB540E"/>
    <w:rsid w:val="00E5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DFE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1F0DFE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2018-04-27T01:45:00Z</cp:lastPrinted>
  <dcterms:created xsi:type="dcterms:W3CDTF">2018-04-24T01:39:00Z</dcterms:created>
  <dcterms:modified xsi:type="dcterms:W3CDTF">2018-04-28T06:21:00Z</dcterms:modified>
</cp:coreProperties>
</file>