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10" w:rsidRPr="00A23919" w:rsidRDefault="000C7710" w:rsidP="000C7710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23919">
        <w:rPr>
          <w:b/>
          <w:bCs/>
          <w:color w:val="000000"/>
        </w:rPr>
        <w:t>РОССИЙСКАЯ ФЕДЕРАЦИЯ</w:t>
      </w:r>
    </w:p>
    <w:p w:rsidR="000C7710" w:rsidRPr="00A23919" w:rsidRDefault="000C7710" w:rsidP="000C7710">
      <w:pPr>
        <w:keepLines/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A23919">
        <w:rPr>
          <w:b/>
          <w:bCs/>
          <w:color w:val="000000"/>
        </w:rPr>
        <w:t>ИРКУТСКАЯ ОБЛАСТЬ</w:t>
      </w:r>
    </w:p>
    <w:p w:rsidR="000C7710" w:rsidRPr="00A23919" w:rsidRDefault="000C7710" w:rsidP="000C7710">
      <w:pPr>
        <w:ind w:left="283" w:firstLine="210"/>
        <w:jc w:val="center"/>
        <w:rPr>
          <w:b/>
        </w:rPr>
      </w:pPr>
      <w:r w:rsidRPr="00A23919">
        <w:rPr>
          <w:b/>
        </w:rPr>
        <w:t xml:space="preserve">МУНИЦИПАЛЬНОЕ ОБРАЗОВАНИЕ </w:t>
      </w:r>
    </w:p>
    <w:p w:rsidR="000C7710" w:rsidRPr="00A23919" w:rsidRDefault="000C7710" w:rsidP="000C7710">
      <w:pPr>
        <w:ind w:left="283" w:firstLine="210"/>
        <w:jc w:val="center"/>
        <w:rPr>
          <w:b/>
          <w:caps/>
        </w:rPr>
      </w:pPr>
      <w:r w:rsidRPr="00A23919">
        <w:rPr>
          <w:b/>
          <w:caps/>
        </w:rPr>
        <w:t>«Усть-Илимский район»</w:t>
      </w:r>
    </w:p>
    <w:p w:rsidR="000C7710" w:rsidRPr="00A23919" w:rsidRDefault="000C7710" w:rsidP="000C7710">
      <w:pPr>
        <w:keepNext/>
        <w:spacing w:line="240" w:lineRule="atLeast"/>
        <w:jc w:val="center"/>
        <w:outlineLvl w:val="0"/>
        <w:rPr>
          <w:b/>
        </w:rPr>
      </w:pPr>
      <w:r w:rsidRPr="00A23919">
        <w:rPr>
          <w:b/>
        </w:rPr>
        <w:t>ДУМА НЕВОНСКОГО МУНИЦИПАЛЬНОГО ОБРАЗОВАНИЯ</w:t>
      </w:r>
    </w:p>
    <w:p w:rsidR="000C7710" w:rsidRDefault="000C7710" w:rsidP="000C7710">
      <w:pPr>
        <w:spacing w:line="240" w:lineRule="atLeast"/>
        <w:jc w:val="center"/>
        <w:rPr>
          <w:b/>
        </w:rPr>
      </w:pPr>
      <w:r w:rsidRPr="00A23919">
        <w:rPr>
          <w:b/>
        </w:rPr>
        <w:t>ПЯТОГО СОЗЫВА</w:t>
      </w:r>
    </w:p>
    <w:p w:rsidR="000C7710" w:rsidRDefault="000C7710" w:rsidP="000C7710">
      <w:pPr>
        <w:spacing w:line="240" w:lineRule="atLeast"/>
        <w:jc w:val="center"/>
        <w:rPr>
          <w:b/>
        </w:rPr>
      </w:pPr>
      <w:r w:rsidRPr="00A23919">
        <w:rPr>
          <w:b/>
        </w:rPr>
        <w:t xml:space="preserve">РЕШЕНИЕ              </w:t>
      </w:r>
    </w:p>
    <w:p w:rsidR="000C7710" w:rsidRDefault="000C7710" w:rsidP="000C7710">
      <w:pPr>
        <w:spacing w:line="240" w:lineRule="atLeast"/>
        <w:jc w:val="center"/>
        <w:rPr>
          <w:b/>
        </w:rPr>
      </w:pPr>
    </w:p>
    <w:p w:rsidR="000C7710" w:rsidRDefault="000C7710" w:rsidP="000C7710">
      <w:pPr>
        <w:spacing w:line="240" w:lineRule="atLeast"/>
        <w:jc w:val="center"/>
        <w:rPr>
          <w:b/>
        </w:rPr>
      </w:pPr>
    </w:p>
    <w:p w:rsidR="00873A5E" w:rsidRPr="000C7710" w:rsidRDefault="000C7710" w:rsidP="000C7710">
      <w:pPr>
        <w:spacing w:line="240" w:lineRule="atLeast"/>
        <w:jc w:val="center"/>
        <w:rPr>
          <w:b/>
        </w:rPr>
      </w:pPr>
      <w:r w:rsidRPr="00A23919">
        <w:rPr>
          <w:b/>
        </w:rPr>
        <w:t xml:space="preserve">                         </w:t>
      </w:r>
    </w:p>
    <w:p w:rsidR="00873A5E" w:rsidRPr="000C7710" w:rsidRDefault="00873A5E" w:rsidP="00873A5E">
      <w:pPr>
        <w:jc w:val="both"/>
        <w:rPr>
          <w:caps/>
        </w:rPr>
      </w:pPr>
      <w:r w:rsidRPr="000C7710">
        <w:rPr>
          <w:bCs/>
        </w:rPr>
        <w:t>от</w:t>
      </w:r>
      <w:r w:rsidRPr="000C7710">
        <w:t xml:space="preserve"> </w:t>
      </w:r>
      <w:r w:rsidR="000C7710" w:rsidRPr="000C7710">
        <w:t>30.03.2023</w:t>
      </w:r>
      <w:r w:rsidRPr="000C7710">
        <w:t xml:space="preserve">                                    </w:t>
      </w:r>
      <w:r w:rsidRPr="000C7710">
        <w:rPr>
          <w:bCs/>
        </w:rPr>
        <w:t xml:space="preserve">п. </w:t>
      </w:r>
      <w:proofErr w:type="spellStart"/>
      <w:r w:rsidRPr="000C7710">
        <w:rPr>
          <w:bCs/>
        </w:rPr>
        <w:t>Невон</w:t>
      </w:r>
      <w:proofErr w:type="spellEnd"/>
      <w:r w:rsidRPr="000C7710">
        <w:t xml:space="preserve">                                                           </w:t>
      </w:r>
      <w:r w:rsidRPr="000C7710">
        <w:rPr>
          <w:bCs/>
        </w:rPr>
        <w:t>№</w:t>
      </w:r>
      <w:r w:rsidR="000C7710" w:rsidRPr="000C7710">
        <w:t>4-3д</w:t>
      </w:r>
    </w:p>
    <w:p w:rsidR="00873A5E" w:rsidRPr="0078523C" w:rsidRDefault="00873A5E" w:rsidP="00873A5E">
      <w:pPr>
        <w:pStyle w:val="ConsPlusTitle"/>
        <w:widowControl/>
        <w:rPr>
          <w:b w:val="0"/>
        </w:rPr>
      </w:pPr>
    </w:p>
    <w:p w:rsidR="00873A5E" w:rsidRDefault="00873A5E" w:rsidP="00873A5E">
      <w:pPr>
        <w:shd w:val="clear" w:color="auto" w:fill="FFFFFF"/>
        <w:ind w:right="-5"/>
        <w:jc w:val="center"/>
        <w:rPr>
          <w:color w:val="212121"/>
          <w:spacing w:val="-1"/>
        </w:rPr>
      </w:pPr>
      <w:bookmarkStart w:id="0" w:name="OLE_LINK5"/>
      <w:bookmarkStart w:id="1" w:name="OLE_LINK6"/>
      <w:r>
        <w:rPr>
          <w:color w:val="212121"/>
          <w:spacing w:val="-1"/>
        </w:rPr>
        <w:t>Об утверждении Прогнозного плана  (программы) приватизации муниципального имущества</w:t>
      </w:r>
      <w:r>
        <w:rPr>
          <w:color w:val="212121"/>
          <w:spacing w:val="-3"/>
        </w:rPr>
        <w:t xml:space="preserve">  </w:t>
      </w:r>
      <w:r w:rsidR="009C7F1E">
        <w:rPr>
          <w:color w:val="212121"/>
          <w:spacing w:val="-3"/>
        </w:rPr>
        <w:t xml:space="preserve">Невонского </w:t>
      </w:r>
      <w:r>
        <w:rPr>
          <w:color w:val="212121"/>
          <w:spacing w:val="-3"/>
        </w:rPr>
        <w:t>муни</w:t>
      </w:r>
      <w:r>
        <w:rPr>
          <w:color w:val="212121"/>
          <w:spacing w:val="2"/>
        </w:rPr>
        <w:t xml:space="preserve">ципального образования </w:t>
      </w:r>
      <w:r>
        <w:rPr>
          <w:color w:val="212121"/>
          <w:spacing w:val="-1"/>
        </w:rPr>
        <w:t xml:space="preserve"> на 202</w:t>
      </w:r>
      <w:r w:rsidR="00045072">
        <w:rPr>
          <w:color w:val="212121"/>
          <w:spacing w:val="-1"/>
        </w:rPr>
        <w:t>3</w:t>
      </w:r>
      <w:r>
        <w:rPr>
          <w:color w:val="212121"/>
          <w:spacing w:val="-1"/>
        </w:rPr>
        <w:t xml:space="preserve"> год</w:t>
      </w:r>
    </w:p>
    <w:p w:rsidR="00873A5E" w:rsidRDefault="00873A5E" w:rsidP="00873A5E">
      <w:pPr>
        <w:shd w:val="clear" w:color="auto" w:fill="FFFFFF"/>
        <w:ind w:right="-5"/>
        <w:jc w:val="center"/>
        <w:rPr>
          <w:color w:val="212121"/>
          <w:spacing w:val="-1"/>
        </w:rPr>
      </w:pPr>
    </w:p>
    <w:p w:rsidR="00873A5E" w:rsidRDefault="00873A5E" w:rsidP="00873A5E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034E">
        <w:rPr>
          <w:rFonts w:ascii="Times New Roman" w:hAnsi="Times New Roman"/>
          <w:sz w:val="24"/>
          <w:szCs w:val="24"/>
        </w:rPr>
        <w:t xml:space="preserve">В целях эффективного управления муниципальным имуществом </w:t>
      </w:r>
      <w:r>
        <w:rPr>
          <w:rFonts w:ascii="Times New Roman" w:hAnsi="Times New Roman"/>
          <w:sz w:val="24"/>
          <w:szCs w:val="24"/>
        </w:rPr>
        <w:t xml:space="preserve">Невонского </w:t>
      </w:r>
      <w:r w:rsidRPr="0015034E">
        <w:rPr>
          <w:rFonts w:ascii="Times New Roman" w:hAnsi="Times New Roman"/>
          <w:color w:val="212121"/>
          <w:spacing w:val="-1"/>
          <w:sz w:val="24"/>
          <w:szCs w:val="24"/>
        </w:rPr>
        <w:t>муниципального образования</w:t>
      </w:r>
      <w:r w:rsidRPr="0015034E">
        <w:rPr>
          <w:rFonts w:ascii="Times New Roman" w:hAnsi="Times New Roman"/>
          <w:spacing w:val="-1"/>
          <w:sz w:val="24"/>
          <w:szCs w:val="24"/>
        </w:rPr>
        <w:t xml:space="preserve">, в соответствии с Федеральным законом от 21.12.2001 </w:t>
      </w:r>
      <w:r>
        <w:rPr>
          <w:rFonts w:ascii="Times New Roman" w:hAnsi="Times New Roman"/>
          <w:spacing w:val="-1"/>
          <w:sz w:val="24"/>
          <w:szCs w:val="24"/>
        </w:rPr>
        <w:t xml:space="preserve">          </w:t>
      </w:r>
      <w:r w:rsidRPr="0015034E">
        <w:rPr>
          <w:rFonts w:ascii="Times New Roman" w:hAnsi="Times New Roman"/>
          <w:spacing w:val="-1"/>
          <w:sz w:val="24"/>
          <w:szCs w:val="24"/>
        </w:rPr>
        <w:t xml:space="preserve">№ 178-ФЗ «О приватизации государственного и муниципального имущества», Федеральным законом от 06.10.2003 № 131-ФЗ </w:t>
      </w:r>
      <w:r w:rsidRPr="0015034E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34E">
        <w:rPr>
          <w:rFonts w:ascii="Times New Roman" w:hAnsi="Times New Roman"/>
          <w:sz w:val="24"/>
          <w:szCs w:val="24"/>
        </w:rPr>
        <w:t>Положением о</w:t>
      </w:r>
      <w:r>
        <w:rPr>
          <w:rFonts w:ascii="Times New Roman" w:hAnsi="Times New Roman"/>
          <w:sz w:val="24"/>
          <w:szCs w:val="24"/>
        </w:rPr>
        <w:t xml:space="preserve"> порядке и условиях</w:t>
      </w:r>
      <w:r w:rsidRPr="0015034E">
        <w:rPr>
          <w:rFonts w:ascii="Times New Roman" w:hAnsi="Times New Roman"/>
          <w:sz w:val="24"/>
          <w:szCs w:val="24"/>
        </w:rPr>
        <w:t xml:space="preserve"> приватизации 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Невонского </w:t>
      </w:r>
      <w:r w:rsidRPr="0015034E">
        <w:rPr>
          <w:rFonts w:ascii="Times New Roman" w:hAnsi="Times New Roman"/>
          <w:sz w:val="24"/>
          <w:szCs w:val="24"/>
        </w:rPr>
        <w:t>муниципального образования, утвержденным решением Д</w:t>
      </w:r>
      <w:r w:rsidRPr="0015034E">
        <w:rPr>
          <w:rFonts w:ascii="Times New Roman" w:hAnsi="Times New Roman"/>
          <w:color w:val="212121"/>
          <w:spacing w:val="-1"/>
          <w:sz w:val="24"/>
          <w:szCs w:val="24"/>
        </w:rPr>
        <w:t xml:space="preserve">умы 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 xml:space="preserve">Невонского </w:t>
      </w:r>
      <w:r w:rsidRPr="0015034E">
        <w:rPr>
          <w:rFonts w:ascii="Times New Roman" w:hAnsi="Times New Roman"/>
          <w:color w:val="212121"/>
          <w:spacing w:val="-1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>четвертого</w:t>
      </w:r>
      <w:r w:rsidRPr="0015034E">
        <w:rPr>
          <w:rFonts w:ascii="Times New Roman" w:hAnsi="Times New Roman"/>
          <w:color w:val="212121"/>
          <w:spacing w:val="-1"/>
          <w:sz w:val="24"/>
          <w:szCs w:val="24"/>
        </w:rPr>
        <w:t xml:space="preserve"> созыва от 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>30</w:t>
      </w:r>
      <w:r w:rsidRPr="0015034E">
        <w:rPr>
          <w:rFonts w:ascii="Times New Roman" w:hAnsi="Times New Roman"/>
          <w:color w:val="212121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>апреля</w:t>
      </w:r>
      <w:r w:rsidRPr="0015034E">
        <w:rPr>
          <w:rFonts w:ascii="Times New Roman" w:hAnsi="Times New Roman"/>
          <w:color w:val="212121"/>
          <w:spacing w:val="-1"/>
          <w:sz w:val="24"/>
          <w:szCs w:val="24"/>
        </w:rPr>
        <w:t xml:space="preserve"> 20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>21</w:t>
      </w:r>
      <w:proofErr w:type="gramEnd"/>
      <w:r w:rsidRPr="0015034E">
        <w:rPr>
          <w:rFonts w:ascii="Times New Roman" w:hAnsi="Times New Roman"/>
          <w:color w:val="212121"/>
          <w:spacing w:val="-1"/>
          <w:sz w:val="24"/>
          <w:szCs w:val="24"/>
        </w:rPr>
        <w:t xml:space="preserve"> года №</w:t>
      </w:r>
      <w:r>
        <w:rPr>
          <w:rFonts w:ascii="Times New Roman" w:hAnsi="Times New Roman"/>
          <w:color w:val="212121"/>
          <w:spacing w:val="-1"/>
          <w:sz w:val="24"/>
          <w:szCs w:val="24"/>
        </w:rPr>
        <w:t xml:space="preserve">30-3д, </w:t>
      </w:r>
      <w:r>
        <w:rPr>
          <w:rFonts w:ascii="Times New Roman" w:hAnsi="Times New Roman"/>
          <w:sz w:val="24"/>
          <w:szCs w:val="24"/>
        </w:rPr>
        <w:t>руководствуясь статьями 24, 4</w:t>
      </w:r>
      <w:r w:rsidR="00693DE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Устава</w:t>
      </w:r>
      <w:r w:rsidRPr="003532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Невонского муниципального образования,</w:t>
      </w:r>
      <w:r w:rsidRPr="00061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Дума</w:t>
      </w:r>
      <w:r w:rsidRPr="00C459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Невонского муниципального образования </w:t>
      </w:r>
      <w:r w:rsidR="005A09CF">
        <w:rPr>
          <w:rFonts w:ascii="Times New Roman" w:hAnsi="Times New Roman"/>
          <w:sz w:val="24"/>
          <w:szCs w:val="24"/>
        </w:rPr>
        <w:t>пятого</w:t>
      </w:r>
      <w:r>
        <w:rPr>
          <w:rFonts w:ascii="Times New Roman" w:hAnsi="Times New Roman"/>
          <w:sz w:val="24"/>
          <w:szCs w:val="24"/>
        </w:rPr>
        <w:t xml:space="preserve"> созыва,</w:t>
      </w:r>
    </w:p>
    <w:p w:rsidR="00873A5E" w:rsidRDefault="00873A5E" w:rsidP="00873A5E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bookmarkEnd w:id="0"/>
    <w:bookmarkEnd w:id="1"/>
    <w:p w:rsidR="00873A5E" w:rsidRDefault="00873A5E" w:rsidP="00873A5E">
      <w:pPr>
        <w:pStyle w:val="ConsNormal"/>
        <w:widowControl/>
        <w:ind w:right="0"/>
        <w:jc w:val="center"/>
        <w:rPr>
          <w:rFonts w:ascii="Times New Roman" w:hAnsi="Times New Roman"/>
          <w:bCs/>
          <w:sz w:val="24"/>
        </w:rPr>
      </w:pPr>
      <w:r w:rsidRPr="00A46405">
        <w:rPr>
          <w:rFonts w:ascii="Times New Roman" w:hAnsi="Times New Roman"/>
          <w:bCs/>
          <w:sz w:val="24"/>
        </w:rPr>
        <w:t>РЕШИЛА</w:t>
      </w:r>
      <w:r w:rsidR="005E3A3D">
        <w:rPr>
          <w:rFonts w:ascii="Times New Roman" w:hAnsi="Times New Roman"/>
          <w:bCs/>
          <w:sz w:val="24"/>
        </w:rPr>
        <w:t>:</w:t>
      </w:r>
    </w:p>
    <w:p w:rsidR="00873A5E" w:rsidRPr="00A46405" w:rsidRDefault="00873A5E" w:rsidP="00873A5E">
      <w:pPr>
        <w:pStyle w:val="ConsNormal"/>
        <w:widowControl/>
        <w:ind w:right="0"/>
        <w:jc w:val="center"/>
        <w:rPr>
          <w:rFonts w:ascii="Times New Roman" w:hAnsi="Times New Roman"/>
          <w:bCs/>
          <w:sz w:val="24"/>
        </w:rPr>
      </w:pPr>
    </w:p>
    <w:p w:rsidR="00873A5E" w:rsidRDefault="00873A5E" w:rsidP="00873A5E">
      <w:pPr>
        <w:shd w:val="clear" w:color="auto" w:fill="FFFFFF"/>
        <w:ind w:firstLine="720"/>
        <w:jc w:val="both"/>
        <w:rPr>
          <w:spacing w:val="-1"/>
        </w:rPr>
      </w:pPr>
      <w:r>
        <w:rPr>
          <w:spacing w:val="-1"/>
        </w:rPr>
        <w:t xml:space="preserve">1. Утвердить прилагаемый </w:t>
      </w:r>
      <w:r>
        <w:rPr>
          <w:color w:val="212121"/>
          <w:spacing w:val="-1"/>
        </w:rPr>
        <w:t>Прогнозный план (программу) приватизации муниципального имущества</w:t>
      </w:r>
      <w:r>
        <w:rPr>
          <w:color w:val="212121"/>
          <w:spacing w:val="-3"/>
        </w:rPr>
        <w:t xml:space="preserve">  Невонского муни</w:t>
      </w:r>
      <w:r>
        <w:rPr>
          <w:color w:val="212121"/>
          <w:spacing w:val="2"/>
        </w:rPr>
        <w:t xml:space="preserve">ципального образования </w:t>
      </w:r>
      <w:r>
        <w:rPr>
          <w:color w:val="212121"/>
          <w:spacing w:val="-1"/>
        </w:rPr>
        <w:t xml:space="preserve"> на 202</w:t>
      </w:r>
      <w:r w:rsidR="00045072">
        <w:rPr>
          <w:color w:val="212121"/>
          <w:spacing w:val="-1"/>
        </w:rPr>
        <w:t>3</w:t>
      </w:r>
      <w:r>
        <w:rPr>
          <w:color w:val="212121"/>
          <w:spacing w:val="-1"/>
        </w:rPr>
        <w:t xml:space="preserve"> год.</w:t>
      </w:r>
    </w:p>
    <w:p w:rsidR="00873A5E" w:rsidRPr="0037185E" w:rsidRDefault="00873A5E" w:rsidP="00873A5E">
      <w:pPr>
        <w:ind w:firstLine="567"/>
        <w:jc w:val="both"/>
      </w:pPr>
      <w:r>
        <w:t>2</w:t>
      </w:r>
      <w:r w:rsidRPr="0037185E">
        <w:t>. Опубликовать настоящее решение в газете «Вестник Невонского муниципального образования» и разместить на официальном сайте администрации Невонского муниципального образования в информационно-телекоммуникационной сети «Интернет».</w:t>
      </w:r>
    </w:p>
    <w:p w:rsidR="00873A5E" w:rsidRPr="0037185E" w:rsidRDefault="00873A5E" w:rsidP="00873A5E">
      <w:pPr>
        <w:ind w:firstLine="624"/>
        <w:jc w:val="both"/>
      </w:pPr>
      <w:r>
        <w:t>3</w:t>
      </w:r>
      <w:r w:rsidRPr="0037185E">
        <w:t>. Контроль по исполнению н</w:t>
      </w:r>
      <w:r>
        <w:t xml:space="preserve">астоящего решения возложить на </w:t>
      </w:r>
      <w:r w:rsidRPr="0037185E">
        <w:t xml:space="preserve">председателя Думы Невонского муниципального образования </w:t>
      </w:r>
      <w:r w:rsidR="00045072">
        <w:t>пятого</w:t>
      </w:r>
      <w:r w:rsidRPr="0037185E">
        <w:t xml:space="preserve"> созыва </w:t>
      </w:r>
      <w:r>
        <w:t>В.А. Погодаеву</w:t>
      </w:r>
      <w:r w:rsidRPr="0037185E">
        <w:t>.</w:t>
      </w:r>
    </w:p>
    <w:p w:rsidR="00873A5E" w:rsidRDefault="00873A5E" w:rsidP="00873A5E">
      <w:pPr>
        <w:jc w:val="both"/>
      </w:pPr>
    </w:p>
    <w:p w:rsidR="00873A5E" w:rsidRDefault="00873A5E" w:rsidP="00873A5E">
      <w:pPr>
        <w:ind w:firstLine="624"/>
        <w:jc w:val="both"/>
        <w:rPr>
          <w:iCs/>
          <w:color w:val="000000"/>
        </w:rPr>
      </w:pPr>
    </w:p>
    <w:p w:rsidR="00873A5E" w:rsidRPr="0059754A" w:rsidRDefault="00873A5E" w:rsidP="00873A5E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Глава  </w:t>
      </w:r>
      <w:r w:rsidRPr="0059754A">
        <w:rPr>
          <w:iCs/>
          <w:color w:val="000000"/>
        </w:rPr>
        <w:t xml:space="preserve">Невонского </w:t>
      </w:r>
    </w:p>
    <w:p w:rsidR="00873A5E" w:rsidRDefault="00873A5E" w:rsidP="00873A5E">
      <w:pPr>
        <w:autoSpaceDE w:val="0"/>
        <w:autoSpaceDN w:val="0"/>
        <w:adjustRightInd w:val="0"/>
      </w:pPr>
      <w:r w:rsidRPr="0059754A">
        <w:t xml:space="preserve">муниципального образования                                                                      </w:t>
      </w:r>
      <w:r>
        <w:t xml:space="preserve">      В.А. Погодаева</w:t>
      </w:r>
    </w:p>
    <w:p w:rsidR="00873A5E" w:rsidRDefault="00873A5E" w:rsidP="00873A5E">
      <w:pPr>
        <w:autoSpaceDE w:val="0"/>
        <w:autoSpaceDN w:val="0"/>
        <w:adjustRightInd w:val="0"/>
      </w:pPr>
    </w:p>
    <w:p w:rsidR="00873A5E" w:rsidRDefault="005A09CF" w:rsidP="00873A5E">
      <w:pPr>
        <w:autoSpaceDE w:val="0"/>
        <w:autoSpaceDN w:val="0"/>
        <w:adjustRightInd w:val="0"/>
      </w:pPr>
      <w:r>
        <w:t>Председатель Думы Невонского</w:t>
      </w:r>
    </w:p>
    <w:p w:rsidR="005A09CF" w:rsidRDefault="005A09CF" w:rsidP="00873A5E">
      <w:pPr>
        <w:autoSpaceDE w:val="0"/>
        <w:autoSpaceDN w:val="0"/>
        <w:adjustRightInd w:val="0"/>
      </w:pPr>
      <w:r>
        <w:t>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Погодаева</w:t>
      </w:r>
    </w:p>
    <w:p w:rsidR="00873A5E" w:rsidRDefault="00873A5E" w:rsidP="00873A5E">
      <w:pPr>
        <w:jc w:val="both"/>
      </w:pPr>
    </w:p>
    <w:p w:rsidR="00A06909" w:rsidRDefault="00A06909">
      <w:pPr>
        <w:shd w:val="clear" w:color="auto" w:fill="FFFFFF"/>
        <w:ind w:right="5"/>
        <w:jc w:val="center"/>
        <w:rPr>
          <w:color w:val="212121"/>
        </w:rPr>
      </w:pPr>
    </w:p>
    <w:p w:rsidR="00A06909" w:rsidRDefault="00A06909">
      <w:pPr>
        <w:sectPr w:rsidR="00A06909">
          <w:footerReference w:type="default" r:id="rId7"/>
          <w:pgSz w:w="11906" w:h="16838"/>
          <w:pgMar w:top="1134" w:right="851" w:bottom="1134" w:left="1701" w:header="720" w:footer="709" w:gutter="0"/>
          <w:cols w:space="720"/>
          <w:docGrid w:linePitch="600" w:charSpace="32768"/>
        </w:sectPr>
      </w:pPr>
    </w:p>
    <w:p w:rsidR="00A06909" w:rsidRDefault="00A06909">
      <w:pPr>
        <w:shd w:val="clear" w:color="auto" w:fill="FFFFFF"/>
        <w:tabs>
          <w:tab w:val="left" w:pos="7766"/>
        </w:tabs>
        <w:ind w:left="10800" w:right="-190"/>
      </w:pPr>
      <w:r>
        <w:lastRenderedPageBreak/>
        <w:t>Утвержден</w:t>
      </w:r>
    </w:p>
    <w:p w:rsidR="00A06909" w:rsidRDefault="00A06909">
      <w:pPr>
        <w:widowControl w:val="0"/>
        <w:tabs>
          <w:tab w:val="left" w:pos="-2160"/>
        </w:tabs>
        <w:autoSpaceDE w:val="0"/>
        <w:ind w:left="10800" w:right="-190"/>
      </w:pPr>
      <w:r>
        <w:t>решением Думы</w:t>
      </w:r>
      <w:r w:rsidR="00873A5E">
        <w:t xml:space="preserve"> Невонского</w:t>
      </w:r>
    </w:p>
    <w:p w:rsidR="00A06909" w:rsidRDefault="00A06909">
      <w:pPr>
        <w:widowControl w:val="0"/>
        <w:tabs>
          <w:tab w:val="left" w:pos="-2160"/>
        </w:tabs>
        <w:autoSpaceDE w:val="0"/>
        <w:ind w:left="10800" w:right="-190"/>
      </w:pPr>
      <w:r>
        <w:t>муниципального образования</w:t>
      </w:r>
    </w:p>
    <w:p w:rsidR="00A06909" w:rsidRDefault="00045072">
      <w:pPr>
        <w:widowControl w:val="0"/>
        <w:tabs>
          <w:tab w:val="left" w:pos="-2160"/>
        </w:tabs>
        <w:autoSpaceDE w:val="0"/>
        <w:ind w:left="10800" w:right="-190"/>
      </w:pPr>
      <w:r>
        <w:t>пятого</w:t>
      </w:r>
      <w:r w:rsidR="00A06909">
        <w:t xml:space="preserve"> созыва</w:t>
      </w:r>
    </w:p>
    <w:p w:rsidR="00A06909" w:rsidRDefault="00A06909">
      <w:pPr>
        <w:widowControl w:val="0"/>
        <w:tabs>
          <w:tab w:val="left" w:pos="-2160"/>
        </w:tabs>
        <w:autoSpaceDE w:val="0"/>
        <w:ind w:left="10800" w:right="-370"/>
      </w:pPr>
      <w:r>
        <w:t>от __________ № __________</w:t>
      </w:r>
    </w:p>
    <w:p w:rsidR="00A06909" w:rsidRDefault="00A06909">
      <w:pPr>
        <w:jc w:val="both"/>
      </w:pPr>
    </w:p>
    <w:p w:rsidR="00A06909" w:rsidRDefault="00FD5760">
      <w:pPr>
        <w:ind w:left="-180" w:right="-190"/>
        <w:jc w:val="center"/>
      </w:pPr>
      <w:r>
        <w:t>Прогнозный план</w:t>
      </w:r>
      <w:r w:rsidR="00A06909">
        <w:t xml:space="preserve"> (</w:t>
      </w:r>
      <w:r>
        <w:t>программа)</w:t>
      </w:r>
    </w:p>
    <w:p w:rsidR="00A06909" w:rsidRDefault="00A06909">
      <w:pPr>
        <w:ind w:left="-180" w:right="-190"/>
        <w:jc w:val="center"/>
      </w:pPr>
      <w:r>
        <w:t>приватизации муниципального имущества</w:t>
      </w:r>
      <w:r w:rsidR="00873A5E">
        <w:t xml:space="preserve"> Невонского</w:t>
      </w:r>
      <w:r>
        <w:t xml:space="preserve"> муниципального образования на 20</w:t>
      </w:r>
      <w:r w:rsidR="00873A5E">
        <w:t>2</w:t>
      </w:r>
      <w:r w:rsidR="00045072">
        <w:t>3</w:t>
      </w:r>
      <w:r>
        <w:t xml:space="preserve"> год</w:t>
      </w:r>
    </w:p>
    <w:p w:rsidR="00A06909" w:rsidRDefault="00A06909">
      <w:pPr>
        <w:ind w:left="-180" w:right="-190"/>
        <w:jc w:val="center"/>
      </w:pPr>
    </w:p>
    <w:p w:rsidR="00A06909" w:rsidRDefault="00A06909" w:rsidP="00FD5760">
      <w:pPr>
        <w:ind w:left="-180" w:right="-190"/>
        <w:jc w:val="both"/>
      </w:pPr>
      <w:r>
        <w:tab/>
      </w:r>
      <w:r>
        <w:tab/>
      </w:r>
    </w:p>
    <w:p w:rsidR="00A06909" w:rsidRDefault="00A06909">
      <w:pPr>
        <w:ind w:left="-180" w:right="-190"/>
        <w:jc w:val="both"/>
      </w:pPr>
    </w:p>
    <w:p w:rsidR="00A06909" w:rsidRDefault="00A06909">
      <w:pPr>
        <w:ind w:left="-180" w:right="-190"/>
        <w:jc w:val="center"/>
      </w:pPr>
    </w:p>
    <w:tbl>
      <w:tblPr>
        <w:tblW w:w="14969" w:type="dxa"/>
        <w:tblInd w:w="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3"/>
        <w:gridCol w:w="3684"/>
        <w:gridCol w:w="631"/>
        <w:gridCol w:w="717"/>
        <w:gridCol w:w="1989"/>
        <w:gridCol w:w="1587"/>
        <w:gridCol w:w="2066"/>
        <w:gridCol w:w="1130"/>
        <w:gridCol w:w="2632"/>
      </w:tblGrid>
      <w:tr w:rsidR="00A06909" w:rsidTr="00FD5760">
        <w:trPr>
          <w:trHeight w:val="41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-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Место-расположение</w:t>
            </w:r>
            <w:proofErr w:type="gramEnd"/>
            <w:r>
              <w:rPr>
                <w:sz w:val="20"/>
                <w:szCs w:val="20"/>
              </w:rPr>
              <w:t xml:space="preserve"> (местонахождение)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Предполагаемый срок</w:t>
            </w:r>
          </w:p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приватизации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</w:t>
            </w:r>
          </w:p>
          <w:p w:rsidR="00A06909" w:rsidRDefault="00A0690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обременения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6909" w:rsidRDefault="00A06909">
            <w:pPr>
              <w:ind w:left="57" w:right="57"/>
              <w:jc w:val="center"/>
            </w:pPr>
            <w:r>
              <w:rPr>
                <w:sz w:val="20"/>
                <w:szCs w:val="20"/>
              </w:rPr>
              <w:t xml:space="preserve">Субъекты малого </w:t>
            </w:r>
            <w:r w:rsidR="00FD5760">
              <w:rPr>
                <w:sz w:val="20"/>
                <w:szCs w:val="20"/>
              </w:rPr>
              <w:t>и среднего предпринима</w:t>
            </w:r>
            <w:r>
              <w:rPr>
                <w:sz w:val="20"/>
                <w:szCs w:val="20"/>
              </w:rPr>
              <w:t>тельства, имеющие преимущественное право на приобретение имущества</w:t>
            </w:r>
          </w:p>
        </w:tc>
      </w:tr>
      <w:tr w:rsidR="00A06909" w:rsidTr="00FD5760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909" w:rsidRPr="00FD5760" w:rsidRDefault="00FD5760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09" w:rsidRPr="00873A5E" w:rsidRDefault="00045072">
            <w:pPr>
              <w:pStyle w:val="ab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  <w:r w:rsidR="00ED48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назначение: нежилое,  наименование: цех арматуры, количество этажей, в том числе подземных этажей: 2, в том числе подземных 0</w:t>
            </w:r>
            <w:r w:rsidR="00ED4841">
              <w:rPr>
                <w:sz w:val="20"/>
                <w:szCs w:val="20"/>
              </w:rPr>
              <w:t>; кадастровый номер: 38:17:060117:29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09" w:rsidRPr="00FD5760" w:rsidRDefault="00ED484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09" w:rsidRPr="00FD5760" w:rsidRDefault="00ED484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09" w:rsidRPr="00FD5760" w:rsidRDefault="00ED4841">
            <w:pPr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Иркутская область,  </w:t>
            </w:r>
            <w:proofErr w:type="spellStart"/>
            <w:r>
              <w:rPr>
                <w:sz w:val="20"/>
                <w:szCs w:val="20"/>
              </w:rPr>
              <w:t>Усть-Илимский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евон</w:t>
            </w:r>
            <w:proofErr w:type="spellEnd"/>
            <w:r>
              <w:rPr>
                <w:sz w:val="20"/>
                <w:szCs w:val="20"/>
              </w:rPr>
              <w:t>, ул.Новая, 2/1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09" w:rsidRDefault="00A0690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квартал</w:t>
            </w:r>
          </w:p>
          <w:p w:rsidR="00A06909" w:rsidRDefault="00A06909" w:rsidP="00FD5760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73A5E">
              <w:rPr>
                <w:sz w:val="20"/>
                <w:szCs w:val="20"/>
              </w:rPr>
              <w:t>2</w:t>
            </w:r>
            <w:r w:rsidR="000450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09" w:rsidRDefault="00A06909">
            <w:pPr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 устанавливается на основании отчёта об оценке рыночной стоимости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09" w:rsidRDefault="00A06909">
            <w:pPr>
              <w:shd w:val="clear" w:color="auto" w:fill="FFFFFF"/>
              <w:ind w:left="57" w:right="-97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09" w:rsidRDefault="00FD5760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58F9" w:rsidTr="00FD5760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F9" w:rsidRDefault="006658F9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pStyle w:val="ab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 сооружения электроэнергетики, наименование: воздушная линия электропередач ВЛ-0,4 кВт; основная характеристика: протяженность 637м; кадастровый номер: 38:17:060115:443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Pr="00FD5760" w:rsidRDefault="006658F9" w:rsidP="006658F9">
            <w:pPr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Иркутская область,  </w:t>
            </w:r>
            <w:proofErr w:type="spellStart"/>
            <w:r>
              <w:rPr>
                <w:sz w:val="20"/>
                <w:szCs w:val="20"/>
              </w:rPr>
              <w:t>Усть-Илимский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евон</w:t>
            </w:r>
            <w:proofErr w:type="spellEnd"/>
            <w:r>
              <w:rPr>
                <w:sz w:val="20"/>
                <w:szCs w:val="20"/>
              </w:rPr>
              <w:t>, ул.Транспортная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квартал</w:t>
            </w:r>
          </w:p>
          <w:p w:rsidR="006658F9" w:rsidRPr="006658F9" w:rsidRDefault="006658F9" w:rsidP="006658F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ind w:left="57" w:right="57"/>
              <w:jc w:val="both"/>
              <w:rPr>
                <w:sz w:val="20"/>
                <w:szCs w:val="20"/>
              </w:rPr>
            </w:pPr>
            <w:r w:rsidRPr="007D40B7">
              <w:rPr>
                <w:sz w:val="20"/>
                <w:szCs w:val="20"/>
              </w:rPr>
              <w:t>Начальная цена устанавливается на основании отчёта об оценке рыночной стоимости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shd w:val="clear" w:color="auto" w:fill="FFFFFF"/>
              <w:ind w:left="57" w:right="-97" w:hanging="142"/>
              <w:jc w:val="center"/>
              <w:rPr>
                <w:sz w:val="20"/>
                <w:szCs w:val="20"/>
              </w:rPr>
            </w:pPr>
            <w:r w:rsidRPr="005F261D">
              <w:rPr>
                <w:sz w:val="20"/>
                <w:szCs w:val="20"/>
              </w:rPr>
              <w:t>отсутствует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58F9" w:rsidTr="00FD5760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F9" w:rsidRDefault="006658F9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Pr="00032212" w:rsidRDefault="006658F9" w:rsidP="006658F9">
            <w:pPr>
              <w:pStyle w:val="ab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 сооружени</w:t>
            </w:r>
            <w:r w:rsidR="00FD68B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электроэнергетики</w:t>
            </w:r>
            <w:r w:rsidR="00FD68B8">
              <w:rPr>
                <w:sz w:val="20"/>
                <w:szCs w:val="20"/>
              </w:rPr>
              <w:t xml:space="preserve">: </w:t>
            </w:r>
            <w:proofErr w:type="gramStart"/>
            <w:r w:rsidR="00FD68B8">
              <w:rPr>
                <w:sz w:val="20"/>
                <w:szCs w:val="20"/>
              </w:rPr>
              <w:t>ВЛ</w:t>
            </w:r>
            <w:proofErr w:type="gramEnd"/>
            <w:r w:rsidR="00FD68B8">
              <w:rPr>
                <w:sz w:val="20"/>
                <w:szCs w:val="20"/>
              </w:rPr>
              <w:t>/10Т/1</w:t>
            </w:r>
            <w:r>
              <w:rPr>
                <w:sz w:val="20"/>
                <w:szCs w:val="20"/>
              </w:rPr>
              <w:t>, наименование: воздушная линия электропередач ВЛ-0,4 кВт; основная характеристика: протяженность 1652м;  кадастровый номер: 38:17:000000:2366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D68B8">
              <w:rPr>
                <w:sz w:val="20"/>
                <w:szCs w:val="20"/>
              </w:rPr>
              <w:t>87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Pr="00FD5760" w:rsidRDefault="006658F9" w:rsidP="006658F9">
            <w:pPr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Иркутская область,  </w:t>
            </w:r>
            <w:proofErr w:type="spellStart"/>
            <w:r>
              <w:rPr>
                <w:sz w:val="20"/>
                <w:szCs w:val="20"/>
              </w:rPr>
              <w:t>Усть-Илимский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евон</w:t>
            </w:r>
            <w:proofErr w:type="spellEnd"/>
            <w:r>
              <w:rPr>
                <w:sz w:val="20"/>
                <w:szCs w:val="20"/>
              </w:rPr>
              <w:t>, ул.Рябиновая, Молодежная, Сказочная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квартал</w:t>
            </w:r>
          </w:p>
          <w:p w:rsidR="006658F9" w:rsidRPr="00873A5E" w:rsidRDefault="006658F9" w:rsidP="006658F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ind w:left="57" w:right="57"/>
              <w:jc w:val="both"/>
              <w:rPr>
                <w:sz w:val="20"/>
                <w:szCs w:val="20"/>
              </w:rPr>
            </w:pPr>
            <w:r w:rsidRPr="007D40B7">
              <w:rPr>
                <w:sz w:val="20"/>
                <w:szCs w:val="20"/>
              </w:rPr>
              <w:t>Начальная цена устанавливается на основании отчёта об оценке рыночной стоимости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shd w:val="clear" w:color="auto" w:fill="FFFFFF"/>
              <w:ind w:left="57" w:right="-97" w:hanging="142"/>
              <w:jc w:val="center"/>
              <w:rPr>
                <w:sz w:val="20"/>
                <w:szCs w:val="20"/>
              </w:rPr>
            </w:pPr>
            <w:r w:rsidRPr="005F261D">
              <w:rPr>
                <w:sz w:val="20"/>
                <w:szCs w:val="20"/>
              </w:rPr>
              <w:t>отсутствует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58F9" w:rsidTr="00FD5760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8F9" w:rsidRDefault="006658F9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pStyle w:val="ab"/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Сооружение, назначение: сооружени</w:t>
            </w:r>
            <w:r w:rsidR="00FD68B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электроэнергетики</w:t>
            </w:r>
            <w:r w:rsidR="00FD68B8">
              <w:rPr>
                <w:sz w:val="20"/>
                <w:szCs w:val="20"/>
              </w:rPr>
              <w:t xml:space="preserve">: </w:t>
            </w:r>
            <w:proofErr w:type="gramStart"/>
            <w:r w:rsidR="00FD68B8">
              <w:rPr>
                <w:sz w:val="20"/>
                <w:szCs w:val="20"/>
              </w:rPr>
              <w:t>ВЛ</w:t>
            </w:r>
            <w:proofErr w:type="gramEnd"/>
            <w:r w:rsidR="00FD68B8">
              <w:rPr>
                <w:sz w:val="20"/>
                <w:szCs w:val="20"/>
              </w:rPr>
              <w:t xml:space="preserve"> 1/19</w:t>
            </w:r>
            <w:r>
              <w:rPr>
                <w:sz w:val="20"/>
                <w:szCs w:val="20"/>
              </w:rPr>
              <w:t xml:space="preserve">, наименование: воздушная линия электропередач ВЛ-0,4 кВт; основная характеристика: протяженность </w:t>
            </w:r>
            <w:r w:rsidR="00FD68B8">
              <w:rPr>
                <w:sz w:val="20"/>
                <w:szCs w:val="20"/>
              </w:rPr>
              <w:t>477</w:t>
            </w:r>
            <w:r>
              <w:rPr>
                <w:sz w:val="20"/>
                <w:szCs w:val="20"/>
              </w:rPr>
              <w:t>м;  кадастровый номер: 38:17:060112:494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FD68B8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FD68B8" w:rsidP="006658F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Default="00FD68B8" w:rsidP="006658F9">
            <w:pPr>
              <w:ind w:left="57"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Иркутская область,  </w:t>
            </w:r>
            <w:proofErr w:type="spellStart"/>
            <w:r>
              <w:rPr>
                <w:sz w:val="20"/>
                <w:szCs w:val="20"/>
              </w:rPr>
              <w:t>Усть-Илимский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евон</w:t>
            </w:r>
            <w:proofErr w:type="spellEnd"/>
            <w:r>
              <w:rPr>
                <w:sz w:val="20"/>
                <w:szCs w:val="20"/>
              </w:rPr>
              <w:t>, ул.Транспортная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8B8" w:rsidRDefault="00FD68B8" w:rsidP="00FD68B8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квартал</w:t>
            </w:r>
          </w:p>
          <w:p w:rsidR="006658F9" w:rsidRPr="006658F9" w:rsidRDefault="00FD68B8" w:rsidP="00FD68B8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Pr="007D40B7" w:rsidRDefault="00FD68B8" w:rsidP="006658F9">
            <w:pPr>
              <w:ind w:left="57" w:right="57"/>
              <w:jc w:val="both"/>
              <w:rPr>
                <w:sz w:val="20"/>
                <w:szCs w:val="20"/>
              </w:rPr>
            </w:pPr>
            <w:r w:rsidRPr="007D40B7">
              <w:rPr>
                <w:sz w:val="20"/>
                <w:szCs w:val="20"/>
              </w:rPr>
              <w:t>Начальная цена устанавливается на основании отчёта об оценке рыночной стоимости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8F9" w:rsidRPr="005F261D" w:rsidRDefault="00FD68B8" w:rsidP="006658F9">
            <w:pPr>
              <w:shd w:val="clear" w:color="auto" w:fill="FFFFFF"/>
              <w:ind w:left="57" w:right="-97" w:hanging="142"/>
              <w:jc w:val="center"/>
              <w:rPr>
                <w:sz w:val="20"/>
                <w:szCs w:val="20"/>
              </w:rPr>
            </w:pPr>
            <w:r w:rsidRPr="005F261D">
              <w:rPr>
                <w:sz w:val="20"/>
                <w:szCs w:val="20"/>
              </w:rPr>
              <w:t>отсутствует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8F9" w:rsidRDefault="006658F9" w:rsidP="006658F9">
            <w:pPr>
              <w:shd w:val="clear" w:color="auto" w:fill="FFFFFF"/>
              <w:ind w:left="57" w:right="57"/>
              <w:jc w:val="center"/>
              <w:rPr>
                <w:sz w:val="20"/>
                <w:szCs w:val="20"/>
              </w:rPr>
            </w:pPr>
          </w:p>
        </w:tc>
      </w:tr>
    </w:tbl>
    <w:p w:rsidR="00A06909" w:rsidRDefault="00A06909"/>
    <w:p w:rsidR="00A06909" w:rsidRDefault="00A06909"/>
    <w:p w:rsidR="00A06909" w:rsidRDefault="00A06909"/>
    <w:sectPr w:rsidR="00A06909" w:rsidSect="00BA6C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6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E42" w:rsidRDefault="00823E42">
      <w:r>
        <w:separator/>
      </w:r>
    </w:p>
  </w:endnote>
  <w:endnote w:type="continuationSeparator" w:id="0">
    <w:p w:rsidR="00823E42" w:rsidRDefault="00823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9" w:rsidRDefault="00A06909">
    <w:pPr>
      <w:pStyle w:val="a6"/>
      <w:tabs>
        <w:tab w:val="clear" w:pos="9354"/>
        <w:tab w:val="right" w:pos="8994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9" w:rsidRDefault="00A0690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9" w:rsidRDefault="00A06909">
    <w:pPr>
      <w:pStyle w:val="a6"/>
      <w:tabs>
        <w:tab w:val="clear" w:pos="9354"/>
        <w:tab w:val="right" w:pos="9355"/>
      </w:tabs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9" w:rsidRDefault="00A069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E42" w:rsidRDefault="00823E42">
      <w:r>
        <w:separator/>
      </w:r>
    </w:p>
  </w:footnote>
  <w:footnote w:type="continuationSeparator" w:id="0">
    <w:p w:rsidR="00823E42" w:rsidRDefault="00823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9" w:rsidRDefault="00A06909">
    <w:pPr>
      <w:pStyle w:val="a7"/>
      <w:tabs>
        <w:tab w:val="clear" w:pos="9354"/>
        <w:tab w:val="right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09" w:rsidRDefault="00A0690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760"/>
    <w:rsid w:val="00032212"/>
    <w:rsid w:val="00045072"/>
    <w:rsid w:val="00081D39"/>
    <w:rsid w:val="000C7710"/>
    <w:rsid w:val="001C1798"/>
    <w:rsid w:val="00284725"/>
    <w:rsid w:val="002B083A"/>
    <w:rsid w:val="003003DE"/>
    <w:rsid w:val="005A09CF"/>
    <w:rsid w:val="005E3A3D"/>
    <w:rsid w:val="006658F9"/>
    <w:rsid w:val="00693DE4"/>
    <w:rsid w:val="0073436B"/>
    <w:rsid w:val="00767C62"/>
    <w:rsid w:val="00823E42"/>
    <w:rsid w:val="00873A5E"/>
    <w:rsid w:val="008B5E17"/>
    <w:rsid w:val="0097295B"/>
    <w:rsid w:val="009C7F1E"/>
    <w:rsid w:val="00A06909"/>
    <w:rsid w:val="00A30DD3"/>
    <w:rsid w:val="00A950AA"/>
    <w:rsid w:val="00BA6143"/>
    <w:rsid w:val="00BA6C44"/>
    <w:rsid w:val="00CE6985"/>
    <w:rsid w:val="00D43043"/>
    <w:rsid w:val="00D65DE3"/>
    <w:rsid w:val="00E17AFE"/>
    <w:rsid w:val="00E77ABC"/>
    <w:rsid w:val="00ED4841"/>
    <w:rsid w:val="00F8532A"/>
    <w:rsid w:val="00FD5760"/>
    <w:rsid w:val="00FD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4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3A5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73A5E"/>
    <w:pPr>
      <w:keepNext/>
      <w:suppressAutoHyphens w:val="0"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A6C44"/>
  </w:style>
  <w:style w:type="character" w:customStyle="1" w:styleId="WW8Num1z1">
    <w:name w:val="WW8Num1z1"/>
    <w:rsid w:val="00BA6C44"/>
  </w:style>
  <w:style w:type="character" w:customStyle="1" w:styleId="WW8Num1z2">
    <w:name w:val="WW8Num1z2"/>
    <w:rsid w:val="00BA6C44"/>
  </w:style>
  <w:style w:type="character" w:customStyle="1" w:styleId="WW8Num1z3">
    <w:name w:val="WW8Num1z3"/>
    <w:rsid w:val="00BA6C44"/>
  </w:style>
  <w:style w:type="character" w:customStyle="1" w:styleId="WW8Num1z4">
    <w:name w:val="WW8Num1z4"/>
    <w:rsid w:val="00BA6C44"/>
  </w:style>
  <w:style w:type="character" w:customStyle="1" w:styleId="WW8Num1z5">
    <w:name w:val="WW8Num1z5"/>
    <w:rsid w:val="00BA6C44"/>
  </w:style>
  <w:style w:type="character" w:customStyle="1" w:styleId="WW8Num1z6">
    <w:name w:val="WW8Num1z6"/>
    <w:rsid w:val="00BA6C44"/>
  </w:style>
  <w:style w:type="character" w:customStyle="1" w:styleId="WW8Num1z7">
    <w:name w:val="WW8Num1z7"/>
    <w:rsid w:val="00BA6C44"/>
  </w:style>
  <w:style w:type="character" w:customStyle="1" w:styleId="WW8Num1z8">
    <w:name w:val="WW8Num1z8"/>
    <w:rsid w:val="00BA6C44"/>
  </w:style>
  <w:style w:type="character" w:customStyle="1" w:styleId="WW8Num2z0">
    <w:name w:val="WW8Num2z0"/>
    <w:rsid w:val="00BA6C44"/>
  </w:style>
  <w:style w:type="character" w:customStyle="1" w:styleId="WW8Num2z1">
    <w:name w:val="WW8Num2z1"/>
    <w:rsid w:val="00BA6C44"/>
  </w:style>
  <w:style w:type="character" w:customStyle="1" w:styleId="WW8Num2z2">
    <w:name w:val="WW8Num2z2"/>
    <w:rsid w:val="00BA6C44"/>
  </w:style>
  <w:style w:type="character" w:customStyle="1" w:styleId="WW8Num2z3">
    <w:name w:val="WW8Num2z3"/>
    <w:rsid w:val="00BA6C44"/>
  </w:style>
  <w:style w:type="character" w:customStyle="1" w:styleId="WW8Num2z4">
    <w:name w:val="WW8Num2z4"/>
    <w:rsid w:val="00BA6C44"/>
  </w:style>
  <w:style w:type="character" w:customStyle="1" w:styleId="WW8Num2z5">
    <w:name w:val="WW8Num2z5"/>
    <w:rsid w:val="00BA6C44"/>
  </w:style>
  <w:style w:type="character" w:customStyle="1" w:styleId="WW8Num2z6">
    <w:name w:val="WW8Num2z6"/>
    <w:rsid w:val="00BA6C44"/>
  </w:style>
  <w:style w:type="character" w:customStyle="1" w:styleId="WW8Num2z7">
    <w:name w:val="WW8Num2z7"/>
    <w:rsid w:val="00BA6C44"/>
  </w:style>
  <w:style w:type="character" w:customStyle="1" w:styleId="WW8Num2z8">
    <w:name w:val="WW8Num2z8"/>
    <w:rsid w:val="00BA6C44"/>
  </w:style>
  <w:style w:type="character" w:customStyle="1" w:styleId="11">
    <w:name w:val="Основной шрифт абзаца1"/>
    <w:rsid w:val="00BA6C44"/>
  </w:style>
  <w:style w:type="paragraph" w:customStyle="1" w:styleId="a3">
    <w:name w:val="Заголовок"/>
    <w:basedOn w:val="a"/>
    <w:next w:val="a4"/>
    <w:rsid w:val="00BA6C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A6C44"/>
    <w:pPr>
      <w:spacing w:after="120"/>
    </w:pPr>
  </w:style>
  <w:style w:type="paragraph" w:styleId="a5">
    <w:name w:val="List"/>
    <w:basedOn w:val="a4"/>
    <w:rsid w:val="00BA6C44"/>
    <w:rPr>
      <w:rFonts w:cs="Mangal"/>
    </w:rPr>
  </w:style>
  <w:style w:type="paragraph" w:customStyle="1" w:styleId="12">
    <w:name w:val="Название1"/>
    <w:basedOn w:val="a"/>
    <w:rsid w:val="00BA6C4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A6C44"/>
    <w:pPr>
      <w:suppressLineNumbers/>
    </w:pPr>
    <w:rPr>
      <w:rFonts w:cs="Mangal"/>
    </w:rPr>
  </w:style>
  <w:style w:type="paragraph" w:styleId="a6">
    <w:name w:val="footer"/>
    <w:basedOn w:val="a"/>
    <w:rsid w:val="00BA6C44"/>
    <w:pPr>
      <w:widowControl w:val="0"/>
      <w:tabs>
        <w:tab w:val="center" w:pos="4677"/>
        <w:tab w:val="right" w:pos="9354"/>
      </w:tabs>
    </w:pPr>
    <w:rPr>
      <w:color w:val="000000"/>
      <w:sz w:val="20"/>
      <w:szCs w:val="20"/>
    </w:rPr>
  </w:style>
  <w:style w:type="paragraph" w:styleId="a7">
    <w:name w:val="header"/>
    <w:basedOn w:val="a"/>
    <w:rsid w:val="00BA6C44"/>
    <w:pPr>
      <w:widowControl w:val="0"/>
      <w:tabs>
        <w:tab w:val="center" w:pos="4677"/>
        <w:tab w:val="right" w:pos="9354"/>
      </w:tabs>
    </w:pPr>
    <w:rPr>
      <w:color w:val="000000"/>
      <w:sz w:val="20"/>
      <w:szCs w:val="20"/>
    </w:rPr>
  </w:style>
  <w:style w:type="paragraph" w:styleId="a8">
    <w:name w:val="Balloon Text"/>
    <w:basedOn w:val="a"/>
    <w:rsid w:val="00BA6C44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BA6C44"/>
    <w:pPr>
      <w:suppressLineNumbers/>
    </w:pPr>
  </w:style>
  <w:style w:type="paragraph" w:customStyle="1" w:styleId="aa">
    <w:name w:val="Заголовок таблицы"/>
    <w:basedOn w:val="a9"/>
    <w:rsid w:val="00BA6C44"/>
    <w:pPr>
      <w:jc w:val="center"/>
    </w:pPr>
    <w:rPr>
      <w:b/>
      <w:bCs/>
    </w:rPr>
  </w:style>
  <w:style w:type="paragraph" w:customStyle="1" w:styleId="ab">
    <w:name w:val="?????????? ???????"/>
    <w:basedOn w:val="a"/>
    <w:rsid w:val="00BA6C44"/>
    <w:rPr>
      <w:color w:val="000000"/>
    </w:rPr>
  </w:style>
  <w:style w:type="character" w:customStyle="1" w:styleId="10">
    <w:name w:val="Заголовок 1 Знак"/>
    <w:link w:val="1"/>
    <w:rsid w:val="00873A5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73A5E"/>
    <w:rPr>
      <w:rFonts w:ascii="Arial" w:hAnsi="Arial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873A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73A5E"/>
    <w:pPr>
      <w:widowControl w:val="0"/>
      <w:ind w:right="19772" w:firstLine="720"/>
    </w:pPr>
    <w:rPr>
      <w:rFonts w:ascii="Arial" w:eastAsia="Calibri" w:hAnsi="Arial"/>
    </w:rPr>
  </w:style>
  <w:style w:type="paragraph" w:styleId="ac">
    <w:name w:val="endnote text"/>
    <w:basedOn w:val="a"/>
    <w:link w:val="ad"/>
    <w:uiPriority w:val="99"/>
    <w:semiHidden/>
    <w:unhideWhenUsed/>
    <w:rsid w:val="006658F9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sid w:val="006658F9"/>
    <w:rPr>
      <w:lang w:eastAsia="ar-SA"/>
    </w:rPr>
  </w:style>
  <w:style w:type="character" w:styleId="ae">
    <w:name w:val="endnote reference"/>
    <w:uiPriority w:val="99"/>
    <w:semiHidden/>
    <w:unhideWhenUsed/>
    <w:rsid w:val="006658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E3366-A90B-4923-886F-855858E7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4</cp:revision>
  <cp:lastPrinted>2023-03-03T08:12:00Z</cp:lastPrinted>
  <dcterms:created xsi:type="dcterms:W3CDTF">2023-03-29T07:48:00Z</dcterms:created>
  <dcterms:modified xsi:type="dcterms:W3CDTF">2023-04-10T03:36:00Z</dcterms:modified>
</cp:coreProperties>
</file>