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0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B2B">
        <w:rPr>
          <w:rFonts w:ascii="Times New Roman" w:hAnsi="Times New Roman" w:cs="Times New Roman"/>
          <w:sz w:val="24"/>
          <w:szCs w:val="24"/>
        </w:rPr>
        <w:t>Обобщение практики осуществления муниципального</w:t>
      </w:r>
      <w:r w:rsidR="00801604">
        <w:rPr>
          <w:rFonts w:ascii="Times New Roman" w:hAnsi="Times New Roman" w:cs="Times New Roman"/>
          <w:sz w:val="24"/>
          <w:szCs w:val="24"/>
        </w:rPr>
        <w:t xml:space="preserve"> жилищного контроля</w:t>
      </w:r>
      <w:r w:rsidRPr="007B6B2B">
        <w:rPr>
          <w:rFonts w:ascii="Times New Roman" w:hAnsi="Times New Roman" w:cs="Times New Roman"/>
          <w:sz w:val="24"/>
          <w:szCs w:val="24"/>
        </w:rPr>
        <w:t xml:space="preserve"> в границах Невонского муниципального образования </w:t>
      </w:r>
    </w:p>
    <w:p w:rsidR="007B6B2B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B2B" w:rsidRPr="006037C0" w:rsidRDefault="007B6B2B" w:rsidP="007B6B2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Уполномоченным органом местного самоуправления, осуществляющим муниципальный</w:t>
      </w:r>
      <w:r w:rsidR="00801604">
        <w:rPr>
          <w:rFonts w:ascii="Times New Roman" w:hAnsi="Times New Roman"/>
          <w:sz w:val="24"/>
          <w:szCs w:val="24"/>
        </w:rPr>
        <w:t xml:space="preserve"> жилищный</w:t>
      </w:r>
      <w:r w:rsidRPr="006037C0">
        <w:rPr>
          <w:rFonts w:ascii="Times New Roman" w:hAnsi="Times New Roman"/>
          <w:sz w:val="24"/>
          <w:szCs w:val="24"/>
        </w:rPr>
        <w:t xml:space="preserve"> контроль, является Администрация Невонского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037C0">
        <w:rPr>
          <w:rFonts w:ascii="Times New Roman" w:hAnsi="Times New Roman"/>
          <w:sz w:val="24"/>
          <w:szCs w:val="24"/>
        </w:rPr>
        <w:t xml:space="preserve"> осуществляется должностными лицами Отдела по управлению имуществом Администрации Невонского муниципального образования.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 нормативно-правового регулирования в соответствующей сфере деятельности</w:t>
      </w:r>
    </w:p>
    <w:p w:rsidR="00801604" w:rsidRPr="001646E5" w:rsidRDefault="00801604" w:rsidP="008016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proofErr w:type="gramStart"/>
        <w:r w:rsidRPr="001646E5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01604" w:rsidRPr="0028591D" w:rsidRDefault="00801604" w:rsidP="00801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r w:rsidRPr="0028591D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6" w:history="1">
        <w:r w:rsidRPr="0028591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01604" w:rsidRPr="0028591D" w:rsidRDefault="00801604" w:rsidP="00801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28591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801604" w:rsidRPr="0028591D" w:rsidRDefault="00801604" w:rsidP="00801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1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8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1604" w:rsidRPr="0028591D" w:rsidRDefault="00801604" w:rsidP="00801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1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9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01604" w:rsidRPr="0028591D" w:rsidRDefault="00801604" w:rsidP="00801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1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0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</w:p>
    <w:p w:rsidR="00801604" w:rsidRPr="0028591D" w:rsidRDefault="00801604" w:rsidP="00801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1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1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801604" w:rsidRPr="0028591D" w:rsidRDefault="00801604" w:rsidP="0080160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8591D">
        <w:rPr>
          <w:rFonts w:ascii="Times New Roman" w:hAnsi="Times New Roman"/>
          <w:sz w:val="24"/>
          <w:szCs w:val="24"/>
          <w:lang w:eastAsia="ru-RU"/>
        </w:rPr>
        <w:t xml:space="preserve">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1604" w:rsidRPr="0028591D" w:rsidRDefault="00801604" w:rsidP="00801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области».</w:t>
      </w:r>
    </w:p>
    <w:p w:rsidR="00801604" w:rsidRPr="0028591D" w:rsidRDefault="00801604" w:rsidP="00801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8591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разработки и принятия административных регламентов осуществления муниципального контроля в соответствующих сферах деятельности, утвержденный постановлением Правительства Иркутской области от 29.10.2012 № 595-пп.</w:t>
      </w:r>
    </w:p>
    <w:p w:rsidR="00F62F96" w:rsidRPr="001646E5" w:rsidRDefault="00F62F96" w:rsidP="00F62F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646E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Невонского муниципального образования.</w:t>
      </w:r>
    </w:p>
    <w:p w:rsidR="007B6B2B" w:rsidRPr="00F62F96" w:rsidRDefault="007B6B2B" w:rsidP="007B6B2B">
      <w:pPr>
        <w:rPr>
          <w:rFonts w:ascii="Times New Roman" w:hAnsi="Times New Roman" w:cs="Times New Roman"/>
          <w:b/>
          <w:sz w:val="24"/>
          <w:szCs w:val="24"/>
        </w:rPr>
      </w:pPr>
    </w:p>
    <w:p w:rsid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муниципального </w:t>
      </w:r>
      <w:r w:rsidR="00801604">
        <w:rPr>
          <w:rFonts w:ascii="Times New Roman" w:hAnsi="Times New Roman" w:cs="Times New Roman"/>
          <w:b/>
          <w:i/>
          <w:sz w:val="24"/>
          <w:szCs w:val="24"/>
        </w:rPr>
        <w:t xml:space="preserve">жилищного </w:t>
      </w:r>
      <w:r w:rsidRPr="00F62F96">
        <w:rPr>
          <w:rFonts w:ascii="Times New Roman" w:hAnsi="Times New Roman" w:cs="Times New Roman"/>
          <w:b/>
          <w:i/>
          <w:sz w:val="24"/>
          <w:szCs w:val="24"/>
        </w:rPr>
        <w:t>контроля в границах Невонского муниципального образования</w:t>
      </w:r>
    </w:p>
    <w:p w:rsidR="00F62F96" w:rsidRDefault="00F62F96" w:rsidP="00F62F96">
      <w:pPr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Планы проверок ежегодно утверждаются постановлением Администрации Невонского муниципального образования.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Ежегодные планы проведения плановых проверок разрабатываются в соответствии с требованиями </w:t>
      </w:r>
      <w:hyperlink r:id="rId15" w:history="1">
        <w:r w:rsidRPr="006037C0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6037C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и индивидуальных предпринимателей».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в отношении физических лиц является: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lastRenderedPageBreak/>
        <w:t>1) истечение трех лет со дня окончания проведения последней плановой проверки физического лица;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области использования автомобильных дорог и осуществления дорожной деятельности.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Плановые проверки проводятся не чаще чем один раз в три года, если иное не предусмотрено </w:t>
      </w:r>
      <w:hyperlink r:id="rId16" w:history="1">
        <w:r w:rsidRPr="006037C0">
          <w:rPr>
            <w:rFonts w:ascii="Times New Roman" w:hAnsi="Times New Roman"/>
            <w:sz w:val="24"/>
            <w:szCs w:val="24"/>
          </w:rPr>
          <w:t>частями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6037C0">
          <w:rPr>
            <w:rFonts w:ascii="Times New Roman" w:hAnsi="Times New Roman"/>
            <w:sz w:val="24"/>
            <w:szCs w:val="24"/>
          </w:rPr>
          <w:t>9.3 статьи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Основаниями для проведения внеплановой проверки являются:</w:t>
      </w:r>
    </w:p>
    <w:p w:rsidR="00F62F96" w:rsidRPr="006037C0" w:rsidRDefault="00F62F96" w:rsidP="00E3197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 xml:space="preserve">1) истечение срока исполнения юридическим лицом, индивидуальным </w:t>
      </w: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предпринимателе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037C0">
        <w:rPr>
          <w:rFonts w:ascii="Arial" w:hAnsi="Arial" w:cs="Arial"/>
          <w:sz w:val="20"/>
          <w:szCs w:val="20"/>
          <w:lang w:eastAsia="ru-RU"/>
        </w:rPr>
        <w:t>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 xml:space="preserve"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 </w:t>
      </w:r>
    </w:p>
    <w:p w:rsidR="00801604" w:rsidRPr="005B3D84" w:rsidRDefault="00801604" w:rsidP="00801604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801604" w:rsidRPr="005B3D84" w:rsidRDefault="00801604" w:rsidP="00801604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801604" w:rsidRPr="005B3D84" w:rsidRDefault="00801604" w:rsidP="00801604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жилищному фонду и земельным участкам, необходимым для использования жилищного фонда;</w:t>
      </w:r>
    </w:p>
    <w:p w:rsidR="00801604" w:rsidRPr="005B3D84" w:rsidRDefault="00801604" w:rsidP="00801604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801604" w:rsidRPr="005B3D84" w:rsidRDefault="00801604" w:rsidP="00801604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производить оплату жилья, коммунальных услуг, осуществлять выплаты по жилищным кредитам.</w:t>
      </w:r>
    </w:p>
    <w:p w:rsidR="00F62F96" w:rsidRPr="00F62F96" w:rsidRDefault="00F62F96" w:rsidP="0080160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B6B2B" w:rsidRDefault="007B6B2B" w:rsidP="007B6B2B">
      <w:pPr>
        <w:rPr>
          <w:rFonts w:ascii="Times New Roman" w:hAnsi="Times New Roman"/>
          <w:b/>
          <w:i/>
          <w:sz w:val="24"/>
          <w:szCs w:val="24"/>
        </w:rPr>
      </w:pPr>
      <w:r w:rsidRPr="007B6B2B">
        <w:rPr>
          <w:rFonts w:ascii="Times New Roman" w:hAnsi="Times New Roman" w:cs="Times New Roman"/>
          <w:b/>
          <w:i/>
          <w:sz w:val="24"/>
          <w:szCs w:val="24"/>
        </w:rPr>
        <w:t xml:space="preserve">Действия должностных лиц </w:t>
      </w:r>
      <w:r w:rsidRPr="007B6B2B">
        <w:rPr>
          <w:rFonts w:ascii="Times New Roman" w:hAnsi="Times New Roman"/>
          <w:b/>
          <w:i/>
          <w:sz w:val="24"/>
          <w:szCs w:val="24"/>
        </w:rPr>
        <w:t>Отдела по управлению имуществом Администрации Невонского муниципального образования по пресечению нарушений обязательных требований и (или) устранению последствий таких нарушений</w:t>
      </w:r>
    </w:p>
    <w:p w:rsidR="007B6B2B" w:rsidRDefault="007B6B2B" w:rsidP="007B6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 плановые проверки </w:t>
      </w:r>
      <w:r w:rsidR="00801604">
        <w:rPr>
          <w:rFonts w:ascii="Times New Roman" w:hAnsi="Times New Roman"/>
          <w:sz w:val="24"/>
          <w:szCs w:val="24"/>
        </w:rPr>
        <w:t>по муниципальному жилищному контролю</w:t>
      </w:r>
      <w:r w:rsidRPr="007B6B2B">
        <w:rPr>
          <w:rFonts w:ascii="Times New Roman" w:hAnsi="Times New Roman" w:cs="Times New Roman"/>
          <w:sz w:val="24"/>
          <w:szCs w:val="24"/>
        </w:rPr>
        <w:t xml:space="preserve"> в границах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26.1.  </w:t>
      </w:r>
      <w:r w:rsidRPr="006037C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037C0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proofErr w:type="gramStart"/>
        <w:r w:rsidRPr="006037C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/>
          <w:sz w:val="24"/>
          <w:szCs w:val="24"/>
        </w:rPr>
        <w:t>а</w:t>
      </w:r>
      <w:r w:rsidRPr="006037C0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7B6B2B" w:rsidRPr="007B6B2B" w:rsidRDefault="007B6B2B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</w:t>
      </w:r>
      <w:r w:rsidR="00801604">
        <w:rPr>
          <w:rFonts w:ascii="Times New Roman" w:hAnsi="Times New Roman"/>
          <w:sz w:val="24"/>
          <w:szCs w:val="24"/>
        </w:rPr>
        <w:t>по муниципальному жилищному контролю</w:t>
      </w:r>
      <w:r w:rsidR="00801604" w:rsidRPr="007B6B2B">
        <w:rPr>
          <w:rFonts w:ascii="Times New Roman" w:hAnsi="Times New Roman" w:cs="Times New Roman"/>
          <w:sz w:val="24"/>
          <w:szCs w:val="24"/>
        </w:rPr>
        <w:t xml:space="preserve"> </w:t>
      </w:r>
      <w:r w:rsidRPr="007B6B2B">
        <w:rPr>
          <w:rFonts w:ascii="Times New Roman" w:hAnsi="Times New Roman" w:cs="Times New Roman"/>
          <w:sz w:val="24"/>
          <w:szCs w:val="24"/>
        </w:rPr>
        <w:t>в границах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sectPr w:rsidR="007B6B2B" w:rsidRPr="007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D"/>
    <w:rsid w:val="004433C0"/>
    <w:rsid w:val="007B6B2B"/>
    <w:rsid w:val="00801604"/>
    <w:rsid w:val="008F1FED"/>
    <w:rsid w:val="00E31970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2121E056679E5604E5EA0A4D976FFE0FF99670D8E751ABA2B6A7D09G1O9B" TargetMode="External"/><Relationship Id="rId13" Type="http://schemas.openxmlformats.org/officeDocument/2006/relationships/hyperlink" Target="consultantplus://offline/ref=1402121E056679E5604E40ADB2B52CF3E3F4C66C02817F4FE37431205E1054C72F902F856766A096373C3FG7OCB" TargetMode="External"/><Relationship Id="rId18" Type="http://schemas.openxmlformats.org/officeDocument/2006/relationships/hyperlink" Target="consultantplus://offline/ref=2B5638E9403268C90F1FD63B365D9599ED937A134C8F40A14AA6DDFA71tE0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2121E056679E5604E5EA0A4D976FFE0FE9A650086751ABA2B6A7D09G1O9B" TargetMode="External"/><Relationship Id="rId12" Type="http://schemas.openxmlformats.org/officeDocument/2006/relationships/hyperlink" Target="consultantplus://offline/ref=1402121E056679E5604E40ADB2B52CF3E3F4C66C0282784CEE7431205E1054C7G2OFB" TargetMode="External"/><Relationship Id="rId17" Type="http://schemas.openxmlformats.org/officeDocument/2006/relationships/hyperlink" Target="consultantplus://offline/ref=6807256757C18EBFC970595EF9694D58A33E16E3B36A01943F07BF8A537F53CA5D0FFD24CAe4X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07256757C18EBFC970595EF9694D58A33E16E3B36A01943F07BF8A537F53CA5D0FFD27CB47BBFBeCX2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2121E056679E5604E5EA0A4D976FFE0FF98680D84751ABA2B6A7D09G1O9B" TargetMode="External"/><Relationship Id="rId11" Type="http://schemas.openxmlformats.org/officeDocument/2006/relationships/hyperlink" Target="consultantplus://offline/ref=1402121E056679E5604E5EA0A4D976FFE3F79062018F751ABA2B6A7D09G1O9B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hyperlink" Target="consultantplus://offline/ref=6807256757C18EBFC970595EF9694D58A33F14E7B76901943F07BF8A53e7XFB" TargetMode="External"/><Relationship Id="rId10" Type="http://schemas.openxmlformats.org/officeDocument/2006/relationships/hyperlink" Target="consultantplus://offline/ref=1402121E056679E5604E5EA0A4D976FFE3F99E610187751ABA2B6A7D09G1O9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2121E056679E5604E5EA0A4D976FFE0FE9861018E751ABA2B6A7D09G1O9B" TargetMode="External"/><Relationship Id="rId14" Type="http://schemas.openxmlformats.org/officeDocument/2006/relationships/hyperlink" Target="consultantplus://offline/ref=1402121E056679E5604E40ADB2B52CF3E3F4C66C05867E48E1786C2A564958C528G9O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2017-09-27T03:06:00Z</dcterms:created>
  <dcterms:modified xsi:type="dcterms:W3CDTF">2017-09-27T04:05:00Z</dcterms:modified>
</cp:coreProperties>
</file>