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Усть-Илимский</w:t>
      </w:r>
      <w:proofErr w:type="spellEnd"/>
      <w:r w:rsidRPr="00B26291">
        <w:rPr>
          <w:szCs w:val="24"/>
        </w:rPr>
        <w:t xml:space="preserve"> район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Невонское</w:t>
      </w:r>
      <w:proofErr w:type="spellEnd"/>
      <w:r w:rsidRPr="00B26291">
        <w:rPr>
          <w:szCs w:val="24"/>
        </w:rPr>
        <w:t xml:space="preserve"> муниципальное образование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E90999" w:rsidP="00117250">
      <w:pPr>
        <w:widowControl w:val="0"/>
        <w:suppressAutoHyphens/>
        <w:rPr>
          <w:szCs w:val="24"/>
        </w:rPr>
      </w:pPr>
      <w:r>
        <w:rPr>
          <w:szCs w:val="24"/>
        </w:rPr>
        <w:t>от  25</w:t>
      </w:r>
      <w:r w:rsidR="00117250">
        <w:rPr>
          <w:szCs w:val="24"/>
        </w:rPr>
        <w:t xml:space="preserve"> апреля</w:t>
      </w:r>
      <w:r w:rsidR="00117250" w:rsidRPr="00B26291">
        <w:rPr>
          <w:szCs w:val="24"/>
        </w:rPr>
        <w:t xml:space="preserve"> 2017 года   </w:t>
      </w:r>
      <w:r w:rsidR="00117250">
        <w:rPr>
          <w:szCs w:val="24"/>
        </w:rPr>
        <w:t xml:space="preserve">                        </w:t>
      </w:r>
      <w:r w:rsidR="00117250" w:rsidRPr="00B26291">
        <w:rPr>
          <w:szCs w:val="24"/>
        </w:rPr>
        <w:t xml:space="preserve">п. </w:t>
      </w:r>
      <w:proofErr w:type="spellStart"/>
      <w:r w:rsidR="00117250" w:rsidRPr="00B26291">
        <w:rPr>
          <w:szCs w:val="24"/>
        </w:rPr>
        <w:t>Невон</w:t>
      </w:r>
      <w:proofErr w:type="spellEnd"/>
      <w:r w:rsidR="00117250" w:rsidRPr="00B26291">
        <w:rPr>
          <w:szCs w:val="24"/>
        </w:rPr>
        <w:t xml:space="preserve">                                  </w:t>
      </w:r>
      <w:r>
        <w:rPr>
          <w:szCs w:val="24"/>
        </w:rPr>
        <w:t xml:space="preserve">                             </w:t>
      </w:r>
      <w:r w:rsidR="00117250">
        <w:rPr>
          <w:szCs w:val="24"/>
        </w:rPr>
        <w:t xml:space="preserve"> </w:t>
      </w:r>
      <w:r w:rsidR="00117250" w:rsidRPr="00B26291">
        <w:rPr>
          <w:szCs w:val="24"/>
        </w:rPr>
        <w:t xml:space="preserve">№ </w:t>
      </w:r>
      <w:r>
        <w:rPr>
          <w:szCs w:val="24"/>
        </w:rPr>
        <w:t>79</w:t>
      </w:r>
    </w:p>
    <w:p w:rsidR="00117250" w:rsidRPr="00B26291" w:rsidRDefault="00117250" w:rsidP="00117250">
      <w:pPr>
        <w:widowControl w:val="0"/>
        <w:suppressAutoHyphens/>
        <w:jc w:val="both"/>
        <w:rPr>
          <w:b/>
          <w:szCs w:val="24"/>
        </w:rPr>
      </w:pPr>
    </w:p>
    <w:p w:rsidR="00117250" w:rsidRDefault="00211883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>
        <w:rPr>
          <w:szCs w:val="24"/>
        </w:rPr>
        <w:t>О</w:t>
      </w:r>
      <w:r w:rsidR="00117250">
        <w:rPr>
          <w:szCs w:val="24"/>
        </w:rPr>
        <w:t xml:space="preserve"> порядке размещения сведений о доходах, об имуществе</w:t>
      </w:r>
    </w:p>
    <w:p w:rsid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>
        <w:rPr>
          <w:szCs w:val="24"/>
        </w:rPr>
        <w:t xml:space="preserve">и </w:t>
      </w:r>
      <w:proofErr w:type="gramStart"/>
      <w:r>
        <w:rPr>
          <w:szCs w:val="24"/>
        </w:rPr>
        <w:t>обязательствах</w:t>
      </w:r>
      <w:proofErr w:type="gramEnd"/>
      <w:r>
        <w:rPr>
          <w:szCs w:val="24"/>
        </w:rPr>
        <w:t xml:space="preserve"> имущественного характера, руководителей </w:t>
      </w:r>
    </w:p>
    <w:p w:rsidR="00117250" w:rsidRP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 w:rsidRPr="00117250">
        <w:rPr>
          <w:szCs w:val="24"/>
        </w:rPr>
        <w:t xml:space="preserve">муниципальных учреждений </w:t>
      </w:r>
      <w:proofErr w:type="spellStart"/>
      <w:r w:rsidRPr="00117250">
        <w:rPr>
          <w:szCs w:val="24"/>
        </w:rPr>
        <w:t>Невонского</w:t>
      </w:r>
      <w:proofErr w:type="spellEnd"/>
      <w:r w:rsidRPr="00117250">
        <w:rPr>
          <w:szCs w:val="24"/>
        </w:rPr>
        <w:t xml:space="preserve">  </w:t>
      </w:r>
      <w:proofErr w:type="gramStart"/>
      <w:r w:rsidRPr="00117250">
        <w:rPr>
          <w:szCs w:val="24"/>
        </w:rPr>
        <w:t>муниципального</w:t>
      </w:r>
      <w:proofErr w:type="gramEnd"/>
      <w:r w:rsidRPr="00117250">
        <w:rPr>
          <w:szCs w:val="24"/>
        </w:rPr>
        <w:t xml:space="preserve"> </w:t>
      </w:r>
    </w:p>
    <w:p w:rsid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>
        <w:rPr>
          <w:szCs w:val="24"/>
        </w:rPr>
        <w:t xml:space="preserve">образования и о доходах, об имуществе и обязательствах </w:t>
      </w:r>
    </w:p>
    <w:p w:rsid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>
        <w:rPr>
          <w:szCs w:val="24"/>
        </w:rPr>
        <w:t>имущественного характера их супруга (супруги) и</w:t>
      </w:r>
    </w:p>
    <w:p w:rsid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>
        <w:rPr>
          <w:szCs w:val="24"/>
        </w:rPr>
        <w:t xml:space="preserve">несовершеннолетних детей </w:t>
      </w:r>
      <w:r w:rsidRPr="005D3A7D">
        <w:rPr>
          <w:szCs w:val="24"/>
        </w:rPr>
        <w:t xml:space="preserve"> </w:t>
      </w:r>
      <w:proofErr w:type="gramStart"/>
      <w:r w:rsidRPr="005D3A7D"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117250">
        <w:rPr>
          <w:szCs w:val="24"/>
        </w:rPr>
        <w:t>информационно-</w:t>
      </w:r>
    </w:p>
    <w:p w:rsidR="00117250" w:rsidRP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 w:rsidRPr="00117250">
        <w:rPr>
          <w:szCs w:val="24"/>
        </w:rPr>
        <w:t>телекоммуникационной сети Интернет</w:t>
      </w:r>
      <w:r>
        <w:rPr>
          <w:szCs w:val="24"/>
        </w:rPr>
        <w:t xml:space="preserve"> на официальном сайте</w:t>
      </w:r>
      <w:r w:rsidRPr="00117250">
        <w:rPr>
          <w:szCs w:val="24"/>
        </w:rPr>
        <w:t xml:space="preserve"> </w:t>
      </w:r>
    </w:p>
    <w:p w:rsid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 w:rsidRPr="005D3A7D">
        <w:rPr>
          <w:szCs w:val="24"/>
        </w:rPr>
        <w:t>и предоставления</w:t>
      </w:r>
      <w:r>
        <w:rPr>
          <w:szCs w:val="24"/>
        </w:rPr>
        <w:t xml:space="preserve"> этих сведений средствам </w:t>
      </w:r>
      <w:proofErr w:type="gramStart"/>
      <w:r w:rsidRPr="006C7A10">
        <w:rPr>
          <w:szCs w:val="24"/>
        </w:rPr>
        <w:t>массовой</w:t>
      </w:r>
      <w:proofErr w:type="gramEnd"/>
      <w:r w:rsidRPr="006C7A10">
        <w:rPr>
          <w:szCs w:val="24"/>
        </w:rPr>
        <w:t xml:space="preserve"> </w:t>
      </w:r>
    </w:p>
    <w:p w:rsidR="00117250" w:rsidRPr="006C7A1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/>
        <w:rPr>
          <w:szCs w:val="24"/>
        </w:rPr>
      </w:pPr>
      <w:r w:rsidRPr="006C7A10">
        <w:rPr>
          <w:szCs w:val="24"/>
        </w:rPr>
        <w:t>информации  для опубликования</w:t>
      </w:r>
    </w:p>
    <w:p w:rsidR="00117250" w:rsidRDefault="00117250" w:rsidP="00117250">
      <w:pPr>
        <w:pStyle w:val="a3"/>
        <w:widowControl w:val="0"/>
        <w:suppressAutoHyphens/>
        <w:autoSpaceDE w:val="0"/>
        <w:autoSpaceDN w:val="0"/>
        <w:adjustRightInd w:val="0"/>
        <w:ind w:left="-142" w:right="-2" w:firstLine="502"/>
        <w:rPr>
          <w:szCs w:val="24"/>
        </w:rPr>
      </w:pPr>
    </w:p>
    <w:p w:rsidR="00117250" w:rsidRDefault="00117250" w:rsidP="00117250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117250" w:rsidRPr="00B26291" w:rsidRDefault="00117250" w:rsidP="00117250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117250" w:rsidRDefault="00117250" w:rsidP="00117250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статьей 275 Трудового кодекса Российской Федерации, статьей 8 Федерального закона от 25.12.2008 «О противодействии коррупции»,  руководствуясь Указом Президента РФ от 18.05.2009 № 559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характера»,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Указом Президента Российской Федерации от 23 июня 2014 года № 460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Приказом Минтруда России от 07.10.2013 № 530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«О требованиях</w:t>
      </w:r>
      <w:r w:rsidR="00776ED4">
        <w:rPr>
          <w:rFonts w:ascii="Times New Roman" w:hAnsi="Times New Roman" w:cs="Times New Roman"/>
          <w:b w:val="0"/>
          <w:sz w:val="24"/>
          <w:szCs w:val="24"/>
        </w:rPr>
        <w:t xml:space="preserve"> к размещению и наполнению подразделов, посвященных вопросам 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страхования, государственных корпораций (компаний), иных организаций, созданных</w:t>
      </w:r>
      <w:proofErr w:type="gramEnd"/>
      <w:r w:rsidR="00776ED4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proofErr w:type="gramStart"/>
      <w:r w:rsidR="00776ED4">
        <w:rPr>
          <w:rFonts w:ascii="Times New Roman" w:hAnsi="Times New Roman" w:cs="Times New Roman"/>
          <w:b w:val="0"/>
          <w:sz w:val="24"/>
          <w:szCs w:val="24"/>
        </w:rPr>
        <w:t>федеральных</w:t>
      </w:r>
      <w:proofErr w:type="gramEnd"/>
      <w:r w:rsidR="00776ED4">
        <w:rPr>
          <w:rFonts w:ascii="Times New Roman" w:hAnsi="Times New Roman" w:cs="Times New Roman"/>
          <w:b w:val="0"/>
          <w:sz w:val="24"/>
          <w:szCs w:val="24"/>
        </w:rPr>
        <w:t xml:space="preserve"> законов, и </w:t>
      </w:r>
      <w:proofErr w:type="gramStart"/>
      <w:r w:rsidR="00776ED4">
        <w:rPr>
          <w:rFonts w:ascii="Times New Roman" w:hAnsi="Times New Roman" w:cs="Times New Roman"/>
          <w:b w:val="0"/>
          <w:sz w:val="24"/>
          <w:szCs w:val="24"/>
        </w:rPr>
        <w:t>требованиях</w:t>
      </w:r>
      <w:proofErr w:type="gramEnd"/>
      <w:r w:rsidR="00776ED4">
        <w:rPr>
          <w:rFonts w:ascii="Times New Roman" w:hAnsi="Times New Roman" w:cs="Times New Roman"/>
          <w:b w:val="0"/>
          <w:sz w:val="24"/>
          <w:szCs w:val="24"/>
        </w:rPr>
        <w:t xml:space="preserve"> к должностям, замещение которых влечет за собой размещение сведений о доходах, расходах, об имуществе</w:t>
      </w:r>
      <w:r w:rsidR="00403866">
        <w:rPr>
          <w:rFonts w:ascii="Times New Roman" w:hAnsi="Times New Roman" w:cs="Times New Roman"/>
          <w:b w:val="0"/>
          <w:sz w:val="24"/>
          <w:szCs w:val="24"/>
        </w:rPr>
        <w:t xml:space="preserve"> и обязательствах имущественного характера»,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статьями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29,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45, 49 Устава </w:t>
      </w:r>
      <w:proofErr w:type="spellStart"/>
      <w:r w:rsidRPr="00B26291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</w:t>
      </w:r>
    </w:p>
    <w:p w:rsidR="00117250" w:rsidRPr="00B26291" w:rsidRDefault="00117250" w:rsidP="00117250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7250" w:rsidRDefault="00117250" w:rsidP="00117250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117250" w:rsidRDefault="00117250" w:rsidP="00117250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AE014D" w:rsidRPr="00AE014D" w:rsidRDefault="00117250" w:rsidP="00AE014D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708"/>
        <w:jc w:val="both"/>
        <w:rPr>
          <w:szCs w:val="24"/>
        </w:rPr>
      </w:pPr>
      <w:proofErr w:type="gramStart"/>
      <w:r w:rsidRPr="00436453">
        <w:rPr>
          <w:szCs w:val="24"/>
        </w:rPr>
        <w:t xml:space="preserve">Утвердить прилагаемое Положение о </w:t>
      </w:r>
      <w:r w:rsidR="00AE014D">
        <w:rPr>
          <w:szCs w:val="24"/>
        </w:rPr>
        <w:t>порядке размещения сведений о доходах, об имуществе</w:t>
      </w:r>
      <w:r w:rsidR="00AE014D" w:rsidRPr="00AE014D">
        <w:rPr>
          <w:szCs w:val="24"/>
        </w:rPr>
        <w:t xml:space="preserve"> обязательствах имущественного характера, руководителей муниципальных учреждений </w:t>
      </w:r>
      <w:proofErr w:type="spellStart"/>
      <w:r w:rsidR="00AE014D" w:rsidRPr="00AE014D">
        <w:rPr>
          <w:szCs w:val="24"/>
        </w:rPr>
        <w:t>Невонского</w:t>
      </w:r>
      <w:proofErr w:type="spellEnd"/>
      <w:r w:rsidR="00AE014D" w:rsidRPr="00AE014D">
        <w:rPr>
          <w:szCs w:val="24"/>
        </w:rPr>
        <w:t xml:space="preserve">  муниципального образования и о доходах, об имуществе и обязательствах имущественного характера их супруга (супруги) и</w:t>
      </w:r>
      <w:r w:rsidR="00AE014D">
        <w:rPr>
          <w:szCs w:val="24"/>
        </w:rPr>
        <w:t xml:space="preserve"> </w:t>
      </w:r>
      <w:r w:rsidR="00AE014D" w:rsidRPr="00AE014D">
        <w:rPr>
          <w:szCs w:val="24"/>
        </w:rPr>
        <w:t>несовершеннолетних детей  в информационно</w:t>
      </w:r>
      <w:r w:rsidR="004E0289">
        <w:rPr>
          <w:szCs w:val="24"/>
        </w:rPr>
        <w:t xml:space="preserve"> </w:t>
      </w:r>
      <w:r w:rsidR="00AE014D" w:rsidRPr="00AE014D">
        <w:rPr>
          <w:szCs w:val="24"/>
        </w:rPr>
        <w:t>-</w:t>
      </w:r>
      <w:r w:rsidR="00AE014D">
        <w:rPr>
          <w:szCs w:val="24"/>
        </w:rPr>
        <w:t xml:space="preserve"> </w:t>
      </w:r>
      <w:r w:rsidR="00AE014D" w:rsidRPr="00AE014D">
        <w:rPr>
          <w:szCs w:val="24"/>
        </w:rPr>
        <w:t xml:space="preserve">телекоммуникационной сети Интернет на официальном сайте </w:t>
      </w:r>
      <w:r w:rsidR="00AE014D">
        <w:rPr>
          <w:szCs w:val="24"/>
        </w:rPr>
        <w:t xml:space="preserve"> </w:t>
      </w:r>
      <w:r w:rsidR="00AE014D" w:rsidRPr="00AE014D">
        <w:rPr>
          <w:szCs w:val="24"/>
        </w:rPr>
        <w:t>и предоставления этих сведений средствам массовой информации  для опубликования.</w:t>
      </w:r>
      <w:proofErr w:type="gramEnd"/>
    </w:p>
    <w:p w:rsidR="00117250" w:rsidRPr="00AE014D" w:rsidRDefault="00117250" w:rsidP="00AE014D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708"/>
        <w:jc w:val="both"/>
        <w:rPr>
          <w:szCs w:val="24"/>
        </w:rPr>
      </w:pPr>
      <w:r w:rsidRPr="00AE014D">
        <w:rPr>
          <w:szCs w:val="24"/>
        </w:rPr>
        <w:t xml:space="preserve">Опубликовать настоящее постановление в газете «Вестник </w:t>
      </w:r>
      <w:proofErr w:type="spellStart"/>
      <w:r w:rsidRPr="00AE014D">
        <w:rPr>
          <w:szCs w:val="24"/>
        </w:rPr>
        <w:t>Невонского</w:t>
      </w:r>
      <w:proofErr w:type="spellEnd"/>
      <w:r w:rsidRPr="00AE014D">
        <w:rPr>
          <w:szCs w:val="24"/>
        </w:rPr>
        <w:t xml:space="preserve"> </w:t>
      </w:r>
      <w:r w:rsidRPr="00AE014D">
        <w:rPr>
          <w:szCs w:val="24"/>
        </w:rPr>
        <w:lastRenderedPageBreak/>
        <w:t xml:space="preserve">муниципального образования» и разместить на официальном сайте администрации </w:t>
      </w:r>
      <w:proofErr w:type="spellStart"/>
      <w:r w:rsidRPr="00AE014D">
        <w:rPr>
          <w:szCs w:val="24"/>
        </w:rPr>
        <w:t>Невонского</w:t>
      </w:r>
      <w:proofErr w:type="spellEnd"/>
      <w:r w:rsidRPr="00AE014D">
        <w:rPr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117250" w:rsidRPr="00211883" w:rsidRDefault="00117250" w:rsidP="00211883">
      <w:pPr>
        <w:pStyle w:val="a3"/>
        <w:widowControl w:val="0"/>
        <w:numPr>
          <w:ilvl w:val="0"/>
          <w:numId w:val="3"/>
        </w:numPr>
        <w:suppressAutoHyphens/>
        <w:jc w:val="both"/>
        <w:rPr>
          <w:szCs w:val="24"/>
        </w:rPr>
      </w:pPr>
      <w:proofErr w:type="gramStart"/>
      <w:r w:rsidRPr="00211883">
        <w:rPr>
          <w:szCs w:val="24"/>
        </w:rPr>
        <w:t>Контроль за</w:t>
      </w:r>
      <w:proofErr w:type="gramEnd"/>
      <w:r w:rsidRPr="00211883">
        <w:rPr>
          <w:szCs w:val="24"/>
        </w:rPr>
        <w:t xml:space="preserve"> исполнением настоящего постановления оставляю за собой.</w:t>
      </w:r>
    </w:p>
    <w:p w:rsidR="00211883" w:rsidRDefault="00211883" w:rsidP="00211883">
      <w:pPr>
        <w:pStyle w:val="a3"/>
        <w:widowControl w:val="0"/>
        <w:suppressAutoHyphens/>
        <w:ind w:left="960"/>
        <w:jc w:val="both"/>
        <w:rPr>
          <w:szCs w:val="24"/>
        </w:rPr>
      </w:pPr>
    </w:p>
    <w:p w:rsidR="00211883" w:rsidRPr="00436453" w:rsidRDefault="00211883" w:rsidP="00211883">
      <w:pPr>
        <w:pStyle w:val="a3"/>
        <w:widowControl w:val="0"/>
        <w:suppressAutoHyphens/>
        <w:ind w:left="960"/>
        <w:jc w:val="both"/>
        <w:rPr>
          <w:szCs w:val="24"/>
        </w:rPr>
      </w:pPr>
    </w:p>
    <w:p w:rsidR="00117250" w:rsidRPr="00B26291" w:rsidRDefault="00117250" w:rsidP="00117250">
      <w:pPr>
        <w:widowControl w:val="0"/>
        <w:suppressAutoHyphens/>
        <w:ind w:firstLine="567"/>
        <w:jc w:val="both"/>
        <w:rPr>
          <w:szCs w:val="24"/>
        </w:rPr>
      </w:pPr>
    </w:p>
    <w:p w:rsidR="00117250" w:rsidRDefault="00117250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 xml:space="preserve">Глава </w:t>
      </w:r>
      <w:proofErr w:type="spellStart"/>
      <w:r w:rsidRPr="00B26291">
        <w:rPr>
          <w:szCs w:val="24"/>
        </w:rPr>
        <w:t>Невонского</w:t>
      </w:r>
      <w:proofErr w:type="spellEnd"/>
    </w:p>
    <w:p w:rsidR="00117250" w:rsidRDefault="00117250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 xml:space="preserve">муниципального образования                                               </w:t>
      </w:r>
      <w:r>
        <w:rPr>
          <w:szCs w:val="24"/>
        </w:rPr>
        <w:t xml:space="preserve">                             </w:t>
      </w:r>
      <w:r w:rsidRPr="00B26291">
        <w:rPr>
          <w:szCs w:val="24"/>
        </w:rPr>
        <w:t xml:space="preserve">  Н.А. Мезенцев</w:t>
      </w: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AE014D" w:rsidRDefault="00AE014D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A2F5C" w:rsidRDefault="005A2F5C" w:rsidP="00211883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5A2F5C" w:rsidRDefault="005A2F5C" w:rsidP="005A2F5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5A2F5C" w:rsidRDefault="005A2F5C" w:rsidP="005A2F5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5A2F5C" w:rsidRDefault="005A2F5C" w:rsidP="005A2F5C">
      <w:pPr>
        <w:widowControl w:val="0"/>
        <w:suppressAutoHyphens/>
        <w:ind w:left="680" w:firstLine="680"/>
        <w:jc w:val="right"/>
        <w:rPr>
          <w:szCs w:val="24"/>
        </w:rPr>
      </w:pPr>
      <w:r w:rsidRPr="00E90999">
        <w:rPr>
          <w:szCs w:val="24"/>
        </w:rPr>
        <w:t xml:space="preserve">от </w:t>
      </w:r>
      <w:r w:rsidR="00E90999">
        <w:rPr>
          <w:szCs w:val="24"/>
        </w:rPr>
        <w:t xml:space="preserve">25 апреля 2017 года </w:t>
      </w:r>
      <w:r w:rsidRPr="00E90999">
        <w:rPr>
          <w:szCs w:val="24"/>
        </w:rPr>
        <w:t xml:space="preserve">  №</w:t>
      </w:r>
      <w:r>
        <w:rPr>
          <w:szCs w:val="24"/>
        </w:rPr>
        <w:t xml:space="preserve"> </w:t>
      </w:r>
      <w:r w:rsidR="00E90999">
        <w:rPr>
          <w:szCs w:val="24"/>
        </w:rPr>
        <w:t>79</w:t>
      </w:r>
      <w:r>
        <w:rPr>
          <w:szCs w:val="24"/>
        </w:rPr>
        <w:t xml:space="preserve">   </w:t>
      </w:r>
    </w:p>
    <w:p w:rsidR="005A2F5C" w:rsidRDefault="005A2F5C" w:rsidP="005A2F5C">
      <w:pPr>
        <w:widowControl w:val="0"/>
        <w:suppressAutoHyphens/>
        <w:ind w:left="680" w:firstLine="680"/>
        <w:jc w:val="right"/>
        <w:rPr>
          <w:szCs w:val="24"/>
        </w:rPr>
      </w:pPr>
    </w:p>
    <w:p w:rsidR="005A2F5C" w:rsidRDefault="005A2F5C" w:rsidP="005A2F5C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360" w:right="-2"/>
        <w:jc w:val="center"/>
        <w:rPr>
          <w:szCs w:val="24"/>
        </w:rPr>
      </w:pPr>
      <w:r>
        <w:rPr>
          <w:szCs w:val="24"/>
        </w:rPr>
        <w:t xml:space="preserve">о порядке размещения сведений о доходах, об имуществе и обязательствах имущественного характера, руководителей муниципальных учреждений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и о доходах, об имуществе и обязательствах имущественного характера их супруга (супруги) и несовершеннолетних детей  в информационно-телекоммуникационной сети Интернет </w:t>
      </w:r>
      <w:r w:rsidR="00211883">
        <w:rPr>
          <w:szCs w:val="24"/>
        </w:rPr>
        <w:t xml:space="preserve"> на официальном сайте </w:t>
      </w:r>
      <w:r>
        <w:rPr>
          <w:szCs w:val="24"/>
        </w:rPr>
        <w:t>и предоставления этих сведений средствам массовой информации  для опубликования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5A2F5C" w:rsidRDefault="005A2F5C" w:rsidP="005A2F5C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Сведения о доходах, расходах об имуществе и обязательствах имущественного характера руководителей муниципальных учреждений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образовании размещаются на официальном сайте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(далее – официальный сайт), а также сведений о доходах, об имуществе и обязательствах имущественного характера их супруга (супруги) и несовершеннолетних детей, (далее – сведения о доходах, об имуществе и обязательствах имущественного характера), опубликовываются в газете «Вестник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</w:t>
      </w:r>
      <w:proofErr w:type="gramEnd"/>
      <w:r>
        <w:rPr>
          <w:szCs w:val="24"/>
        </w:rPr>
        <w:t xml:space="preserve"> образования» (далее – газета).</w:t>
      </w:r>
    </w:p>
    <w:p w:rsidR="005A2F5C" w:rsidRDefault="005A2F5C" w:rsidP="005A2F5C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На официальном сайте размещаются и предоставляются для опубликования средствам массовой информации следующие сведения о доходах,  расходах, об имуществе и обязательствах имущественного характера: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а) перечень объектов недвижимого имущества, принадлежащих 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б)  перечень транспортных средств с указанием вида и марки, принадлежащих на праве собственности 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образованию,  его супруге (супругу) и несовершеннолетним детям.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в) декларированный  годовой доход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образованию,  его супруги (супруга) и несовершеннолетних детей;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3. В размещаемых на официальном сайте и представляемых для опубликования средствам массовой информации сведениях о доходах, расходах об имуществе и обязательствах имущественного характера запрещается указывать: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proofErr w:type="gramStart"/>
      <w:r>
        <w:rPr>
          <w:szCs w:val="24"/>
        </w:rPr>
        <w:t xml:space="preserve">а)  иные сведения (кроме указанных в пункте 2 настоящего Положения) о доходах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его супруга (супруги) и несовершеннолетних детей, об имуществе, принадлежащем на праве собственности названным лица, и об их обязательствах имущественного характера;</w:t>
      </w:r>
      <w:proofErr w:type="gramEnd"/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б)  персональные данные супруги (супруга), детей и иных членов семьи,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его супруги (супруга), детей и иных членов семьи;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 его супруге (супругу), детям, иным членам семьи на праве собственности или находящихся в их пользовании;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информацию, отнесенную к государственной тайне или являющуюся конфиденциальной;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Положения, за весь период замещения руководителем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а также сведения о доходах, об имуществе и обязательствах имущественного характера его супруга (супруги) и несовершеннолетних детей находятся на официальном сайте и ежегодно обновляются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14 рабочих дней со дня истечения срока, установленного для их подачи.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Положения осуществляется согласно форме (прилагается).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6. Размещение на официальном сайте сведений о доходах, об имуществе и обязательствах имущественного характера супругов и несовершеннолетних детей руководителей муниципальных учреждений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осуществляется в соответствии с требованиями законодательства Российской Федерации о персональных данных.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7. В случае увольнения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его сведения о доходах, об имуществе и обязательствах имущественного характера исключаются с официального сайта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рабочих дней со дня увольнения.</w:t>
      </w:r>
    </w:p>
    <w:p w:rsidR="005A2F5C" w:rsidRDefault="005A2F5C" w:rsidP="005A2F5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В случае отсутствия сведений о доходах, расходах, об имуществе и обязательствах имущественного характера на официальном сайте они предоставляются для опубликования средствам массовой информации по их запросам в следующем порядке: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а)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рабочих дней со дня поступления запроса от средства массовой информации сообщает о нем руководителю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 в отношении которого поступил запрос;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б)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Уполномоченное лицо, обеспечивающее размещении е сведений о доходах,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117250" w:rsidRDefault="00117250" w:rsidP="004E0289">
      <w:pPr>
        <w:widowControl w:val="0"/>
        <w:suppressAutoHyphens/>
        <w:rPr>
          <w:szCs w:val="24"/>
        </w:rPr>
      </w:pPr>
    </w:p>
    <w:p w:rsidR="00117250" w:rsidRDefault="00117250" w:rsidP="00117250">
      <w:pPr>
        <w:widowControl w:val="0"/>
        <w:suppressAutoHyphens/>
        <w:jc w:val="right"/>
        <w:rPr>
          <w:szCs w:val="24"/>
        </w:rPr>
      </w:pPr>
    </w:p>
    <w:p w:rsidR="00B852A1" w:rsidRDefault="00B852A1"/>
    <w:sectPr w:rsidR="00B852A1" w:rsidSect="00B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4C"/>
    <w:multiLevelType w:val="hybridMultilevel"/>
    <w:tmpl w:val="1B82BFA4"/>
    <w:lvl w:ilvl="0" w:tplc="1D76B3CC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0AF3"/>
    <w:multiLevelType w:val="hybridMultilevel"/>
    <w:tmpl w:val="C850621C"/>
    <w:lvl w:ilvl="0" w:tplc="963874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907437D"/>
    <w:multiLevelType w:val="hybridMultilevel"/>
    <w:tmpl w:val="41F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C0C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AF5348E"/>
    <w:multiLevelType w:val="hybridMultilevel"/>
    <w:tmpl w:val="7FF44FAC"/>
    <w:lvl w:ilvl="0" w:tplc="6A604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7250"/>
    <w:rsid w:val="00117250"/>
    <w:rsid w:val="00211883"/>
    <w:rsid w:val="00403866"/>
    <w:rsid w:val="004E0289"/>
    <w:rsid w:val="005A2F5C"/>
    <w:rsid w:val="006A0D58"/>
    <w:rsid w:val="00763C1F"/>
    <w:rsid w:val="00776ED4"/>
    <w:rsid w:val="007D43FB"/>
    <w:rsid w:val="00AE014D"/>
    <w:rsid w:val="00B852A1"/>
    <w:rsid w:val="00E90999"/>
    <w:rsid w:val="00E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2017-04-25T04:13:00Z</cp:lastPrinted>
  <dcterms:created xsi:type="dcterms:W3CDTF">2017-04-25T00:16:00Z</dcterms:created>
  <dcterms:modified xsi:type="dcterms:W3CDTF">2017-04-25T04:13:00Z</dcterms:modified>
</cp:coreProperties>
</file>