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0" w:rsidRPr="000B7C98" w:rsidRDefault="00842E80" w:rsidP="00842E8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842E80" w:rsidRPr="0078523C" w:rsidRDefault="00842E80" w:rsidP="00842E80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842E80" w:rsidRPr="00767341" w:rsidRDefault="00842E80" w:rsidP="00842E8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002CB7">
        <w:rPr>
          <w:b/>
          <w:spacing w:val="-4"/>
          <w:szCs w:val="24"/>
        </w:rPr>
        <w:t>11</w:t>
      </w:r>
      <w:r w:rsidR="009F180A">
        <w:rPr>
          <w:b/>
          <w:spacing w:val="-4"/>
          <w:szCs w:val="24"/>
        </w:rPr>
        <w:t>.0</w:t>
      </w:r>
      <w:r w:rsidR="00002CB7">
        <w:rPr>
          <w:b/>
          <w:spacing w:val="-4"/>
          <w:szCs w:val="24"/>
        </w:rPr>
        <w:t>5</w:t>
      </w:r>
      <w:r w:rsidRPr="00767341">
        <w:rPr>
          <w:b/>
          <w:spacing w:val="-4"/>
          <w:szCs w:val="24"/>
        </w:rPr>
        <w:t>.201</w:t>
      </w:r>
      <w:r w:rsidR="009F180A"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 </w:t>
      </w:r>
      <w:r w:rsidR="00E17EFF">
        <w:rPr>
          <w:b/>
          <w:spacing w:val="-4"/>
          <w:szCs w:val="24"/>
        </w:rPr>
        <w:t xml:space="preserve">                       </w:t>
      </w:r>
      <w:r w:rsidRPr="00767341">
        <w:rPr>
          <w:b/>
          <w:spacing w:val="-4"/>
          <w:szCs w:val="24"/>
        </w:rPr>
        <w:t xml:space="preserve">    </w:t>
      </w:r>
      <w:r w:rsidR="009D6301">
        <w:rPr>
          <w:b/>
          <w:spacing w:val="-4"/>
          <w:szCs w:val="24"/>
        </w:rPr>
        <w:t xml:space="preserve">                    </w:t>
      </w:r>
      <w:r w:rsidRPr="00767341">
        <w:rPr>
          <w:b/>
          <w:spacing w:val="-4"/>
          <w:szCs w:val="24"/>
        </w:rPr>
        <w:t xml:space="preserve">       </w:t>
      </w:r>
      <w:r w:rsidR="00002CB7">
        <w:rPr>
          <w:b/>
          <w:spacing w:val="-4"/>
          <w:szCs w:val="24"/>
        </w:rPr>
        <w:t xml:space="preserve">                             № 57</w:t>
      </w:r>
    </w:p>
    <w:p w:rsidR="00842E80" w:rsidRPr="00CF1EA2" w:rsidRDefault="00842E80" w:rsidP="00842E80">
      <w:pPr>
        <w:widowControl w:val="0"/>
        <w:suppressAutoHyphens/>
        <w:jc w:val="both"/>
        <w:rPr>
          <w:b/>
          <w:szCs w:val="24"/>
        </w:rPr>
      </w:pPr>
    </w:p>
    <w:p w:rsidR="00842E80" w:rsidRDefault="00842E80" w:rsidP="00D93C02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 xml:space="preserve">Об утверждении </w:t>
      </w:r>
      <w:r w:rsidR="00E17EFF">
        <w:rPr>
          <w:b/>
          <w:caps/>
          <w:szCs w:val="24"/>
        </w:rPr>
        <w:t>положения об установлении порядка, условий и сроков проведения экспериментов в ходе реализации программ развития муниципальной службы в администрации Невонского муниципального образования</w:t>
      </w: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r w:rsidR="009F180A">
        <w:rPr>
          <w:szCs w:val="24"/>
        </w:rPr>
        <w:t xml:space="preserve">В </w:t>
      </w:r>
      <w:r w:rsidR="00E17EFF">
        <w:rPr>
          <w:szCs w:val="24"/>
        </w:rPr>
        <w:t>целях повышения эффективности муниципальной службы, в соответствии с пунктом 2 статьи 35 Федерального закона</w:t>
      </w:r>
      <w:r w:rsidR="00F124CC">
        <w:rPr>
          <w:szCs w:val="24"/>
        </w:rPr>
        <w:t xml:space="preserve"> от 02.03.2007 № 25-ФЗ</w:t>
      </w:r>
      <w:r w:rsidR="00E17EFF">
        <w:rPr>
          <w:szCs w:val="24"/>
        </w:rPr>
        <w:t xml:space="preserve"> «О муниципальной службе в Российской Федерации», </w:t>
      </w:r>
      <w:r>
        <w:rPr>
          <w:szCs w:val="24"/>
        </w:rPr>
        <w:t xml:space="preserve"> Уставом Невонского муниципального образования</w:t>
      </w:r>
    </w:p>
    <w:p w:rsidR="0094205B" w:rsidRDefault="0094205B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94205B" w:rsidRPr="0094205B" w:rsidRDefault="0094205B" w:rsidP="009420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 w:rsidRPr="0094205B">
        <w:rPr>
          <w:b/>
          <w:szCs w:val="24"/>
        </w:rPr>
        <w:t>ПОСТАНОВЛЯЮ:</w:t>
      </w:r>
    </w:p>
    <w:p w:rsidR="0094205B" w:rsidRDefault="0094205B" w:rsidP="009420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4"/>
        </w:rPr>
      </w:pPr>
    </w:p>
    <w:p w:rsidR="00D93C02" w:rsidRPr="001F549B" w:rsidRDefault="00D93C02" w:rsidP="00BD60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 xml:space="preserve">1. Утвердить </w:t>
      </w:r>
      <w:r w:rsidR="00BD609C">
        <w:rPr>
          <w:szCs w:val="24"/>
        </w:rPr>
        <w:t>Положение об установлении порядка, условий и сроков проведения экспериментов</w:t>
      </w:r>
      <w:r w:rsidR="001F549B" w:rsidRPr="001F549B">
        <w:rPr>
          <w:szCs w:val="24"/>
        </w:rPr>
        <w:t xml:space="preserve"> в ходе реализации программ развития</w:t>
      </w:r>
      <w:r w:rsidR="001F549B">
        <w:rPr>
          <w:szCs w:val="24"/>
        </w:rPr>
        <w:t xml:space="preserve"> муниципальной службы в Администрации Невонского муниципального образования.</w:t>
      </w:r>
    </w:p>
    <w:p w:rsidR="00CA1668" w:rsidRDefault="0094205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D93C02"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="00CA1668" w:rsidRPr="00CA1668">
        <w:rPr>
          <w:szCs w:val="24"/>
        </w:rPr>
        <w:t xml:space="preserve"> </w:t>
      </w:r>
      <w:r w:rsidR="00CA1668"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94205B" w:rsidRPr="00CF1EA2" w:rsidRDefault="0094205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3.   Постановление вступает в силу с 01.01.20</w:t>
      </w:r>
      <w:r w:rsidR="00192EEB">
        <w:rPr>
          <w:szCs w:val="24"/>
        </w:rPr>
        <w:t>1</w:t>
      </w:r>
      <w:r>
        <w:rPr>
          <w:szCs w:val="24"/>
        </w:rPr>
        <w:t>9.</w:t>
      </w:r>
    </w:p>
    <w:p w:rsidR="00CA1668" w:rsidRPr="00CF1EA2" w:rsidRDefault="0094205B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 w:rsidR="00CA1668" w:rsidRPr="00CF1EA2">
        <w:rPr>
          <w:szCs w:val="24"/>
        </w:rPr>
        <w:t xml:space="preserve">. </w:t>
      </w:r>
      <w:r w:rsidR="00CA1668">
        <w:rPr>
          <w:szCs w:val="24"/>
        </w:rPr>
        <w:t xml:space="preserve">  </w:t>
      </w:r>
      <w:proofErr w:type="gramStart"/>
      <w:r w:rsidR="00CA1668" w:rsidRPr="00CF1EA2">
        <w:rPr>
          <w:szCs w:val="24"/>
        </w:rPr>
        <w:t>Контроль за</w:t>
      </w:r>
      <w:proofErr w:type="gramEnd"/>
      <w:r w:rsidR="00CA1668" w:rsidRPr="00CF1EA2">
        <w:rPr>
          <w:szCs w:val="24"/>
        </w:rPr>
        <w:t xml:space="preserve"> исполнением настоящего постановления оставляю за собой.</w:t>
      </w: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F549B" w:rsidRDefault="001F549B" w:rsidP="009F180A">
      <w:pPr>
        <w:widowControl w:val="0"/>
        <w:suppressAutoHyphens/>
        <w:jc w:val="right"/>
        <w:rPr>
          <w:szCs w:val="24"/>
        </w:rPr>
      </w:pPr>
    </w:p>
    <w:p w:rsidR="001F549B" w:rsidRDefault="001F549B" w:rsidP="009F180A">
      <w:pPr>
        <w:widowControl w:val="0"/>
        <w:suppressAutoHyphens/>
        <w:jc w:val="right"/>
        <w:rPr>
          <w:szCs w:val="24"/>
        </w:rPr>
      </w:pPr>
    </w:p>
    <w:p w:rsidR="001F549B" w:rsidRDefault="001F549B" w:rsidP="009F180A">
      <w:pPr>
        <w:widowControl w:val="0"/>
        <w:suppressAutoHyphens/>
        <w:jc w:val="right"/>
        <w:rPr>
          <w:szCs w:val="24"/>
        </w:rPr>
      </w:pPr>
    </w:p>
    <w:p w:rsidR="00CA1668" w:rsidRPr="00CF1EA2" w:rsidRDefault="00CA1668" w:rsidP="009F180A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F54700" w:rsidRDefault="009F180A" w:rsidP="00CA1668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от </w:t>
      </w:r>
      <w:r w:rsidR="00002CB7">
        <w:rPr>
          <w:szCs w:val="24"/>
        </w:rPr>
        <w:t>11.</w:t>
      </w:r>
      <w:r>
        <w:rPr>
          <w:szCs w:val="24"/>
        </w:rPr>
        <w:t>0</w:t>
      </w:r>
      <w:r w:rsidR="00002CB7">
        <w:rPr>
          <w:szCs w:val="24"/>
        </w:rPr>
        <w:t>5</w:t>
      </w:r>
      <w:r w:rsidR="00CA1668" w:rsidRPr="00CF1EA2">
        <w:rPr>
          <w:szCs w:val="24"/>
        </w:rPr>
        <w:t>.201</w:t>
      </w:r>
      <w:r>
        <w:rPr>
          <w:szCs w:val="24"/>
        </w:rPr>
        <w:t>8</w:t>
      </w:r>
      <w:r w:rsidR="00CA1668">
        <w:rPr>
          <w:szCs w:val="24"/>
        </w:rPr>
        <w:t xml:space="preserve">  №</w:t>
      </w:r>
      <w:r w:rsidR="00002CB7">
        <w:rPr>
          <w:szCs w:val="24"/>
        </w:rPr>
        <w:t xml:space="preserve"> 57</w:t>
      </w:r>
      <w:r>
        <w:rPr>
          <w:szCs w:val="24"/>
        </w:rPr>
        <w:t xml:space="preserve">    </w:t>
      </w:r>
    </w:p>
    <w:p w:rsidR="00F54700" w:rsidRDefault="00F54700" w:rsidP="00CA1668">
      <w:pPr>
        <w:widowControl w:val="0"/>
        <w:suppressAutoHyphens/>
        <w:jc w:val="right"/>
        <w:rPr>
          <w:szCs w:val="24"/>
        </w:rPr>
      </w:pPr>
    </w:p>
    <w:p w:rsidR="00CA1668" w:rsidRDefault="001F549B" w:rsidP="00F54700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28681D" w:rsidRDefault="001F549B" w:rsidP="001F549B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ОБ УСТАНОВЛЕНИИИ ПОРЯДКА, УСЛОВИЙ И СРОКОВ ПРОВЕДЕНИЯ ЭКСПЕРИМЕНТОВ В ХОДЕ РЕАЛИЗАЦИИ ПРОГРАММ РАЗВИТИЯ МУНИЦИПАЛЬНОЙ СЛУЖБЫ В </w:t>
      </w:r>
      <w:r w:rsidR="0028681D">
        <w:rPr>
          <w:b/>
          <w:szCs w:val="24"/>
        </w:rPr>
        <w:t>АДМИНИСТРАЦИИ НЕВОНСКОГО МУНИЦИПАЛЬНОГО ОБРАЗОВАНИЯ</w:t>
      </w:r>
    </w:p>
    <w:p w:rsidR="0028681D" w:rsidRDefault="0028681D" w:rsidP="00F54700">
      <w:pPr>
        <w:widowControl w:val="0"/>
        <w:suppressAutoHyphens/>
        <w:jc w:val="center"/>
        <w:rPr>
          <w:b/>
          <w:szCs w:val="24"/>
        </w:rPr>
      </w:pPr>
    </w:p>
    <w:p w:rsidR="0028681D" w:rsidRDefault="0028681D" w:rsidP="0028681D">
      <w:pPr>
        <w:widowControl w:val="0"/>
        <w:suppressAutoHyphens/>
        <w:jc w:val="both"/>
        <w:rPr>
          <w:szCs w:val="24"/>
        </w:rPr>
      </w:pPr>
    </w:p>
    <w:p w:rsidR="0028681D" w:rsidRDefault="001F549B" w:rsidP="0028681D">
      <w:pPr>
        <w:widowControl w:val="0"/>
        <w:suppressAutoHyphens/>
        <w:ind w:left="-426" w:firstLine="426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Администрации Невонского муниципального образования, экспериментов по применению новых подходов к организации муниципальной службы и обеспечению деятельности муниципальных служащих</w:t>
      </w:r>
      <w:r w:rsidR="0094205B">
        <w:rPr>
          <w:szCs w:val="24"/>
        </w:rPr>
        <w:t xml:space="preserve"> в ходе реализации муниципальных</w:t>
      </w:r>
      <w:r>
        <w:rPr>
          <w:szCs w:val="24"/>
        </w:rPr>
        <w:t xml:space="preserve"> программ развития муниципальной службы в Администрации Невонского муниципального образования (далее – муниципальная программа).</w:t>
      </w:r>
      <w:proofErr w:type="gramEnd"/>
    </w:p>
    <w:p w:rsidR="00B77014" w:rsidRDefault="0050056E" w:rsidP="0028681D">
      <w:pPr>
        <w:widowControl w:val="0"/>
        <w:suppressAutoHyphens/>
        <w:ind w:left="-426" w:firstLine="426"/>
        <w:jc w:val="both"/>
        <w:rPr>
          <w:szCs w:val="24"/>
        </w:rPr>
      </w:pPr>
      <w:r>
        <w:rPr>
          <w:szCs w:val="24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– эксперимент) проводится в Администрации Невонского муниципального образования (далее – Администрация) при условии, что это предусмотрено соответствующей муниципальной программой.</w:t>
      </w:r>
    </w:p>
    <w:p w:rsidR="00B77014" w:rsidRPr="00B77014" w:rsidRDefault="0050056E" w:rsidP="0028681D">
      <w:pPr>
        <w:widowControl w:val="0"/>
        <w:suppressAutoHyphens/>
        <w:ind w:left="-426" w:firstLine="426"/>
        <w:jc w:val="both"/>
        <w:rPr>
          <w:szCs w:val="24"/>
        </w:rPr>
      </w:pPr>
      <w:r>
        <w:rPr>
          <w:szCs w:val="24"/>
        </w:rPr>
        <w:t>3. Эксперименты проводятся в целях:</w:t>
      </w:r>
    </w:p>
    <w:p w:rsidR="00B77014" w:rsidRDefault="00084AC3" w:rsidP="00B77014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служащих;</w:t>
      </w:r>
    </w:p>
    <w:p w:rsidR="00B77014" w:rsidRDefault="00084AC3" w:rsidP="00B77014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внедрения системы показателей и критериев оценки деятельности Администрации, её структурного подразделения, а также профессиональной служебной деятельности муниципальных служащих;</w:t>
      </w:r>
    </w:p>
    <w:p w:rsidR="009A0C12" w:rsidRDefault="00084AC3" w:rsidP="009A0C12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E97743">
        <w:rPr>
          <w:rFonts w:eastAsiaTheme="minorHAnsi"/>
          <w:szCs w:val="24"/>
          <w:lang w:eastAsia="en-US"/>
        </w:rPr>
        <w:t>) совершенствования оплаты труда и регламентации деятельности муниципальных служащих;</w:t>
      </w:r>
    </w:p>
    <w:p w:rsidR="009A0C12" w:rsidRDefault="00E97743" w:rsidP="009A0C12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совершенствования финансово-экономического и материально-технического о</w:t>
      </w:r>
      <w:r w:rsidR="007370BD">
        <w:rPr>
          <w:rFonts w:eastAsiaTheme="minorHAnsi"/>
          <w:szCs w:val="24"/>
          <w:lang w:eastAsia="en-US"/>
        </w:rPr>
        <w:t>беспечения муниципальной службы;</w:t>
      </w:r>
    </w:p>
    <w:p w:rsidR="009A0C12" w:rsidRDefault="007370BD" w:rsidP="007370BD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оптимизации структуры и штатной численности Администрации;</w:t>
      </w:r>
    </w:p>
    <w:p w:rsidR="009A0C12" w:rsidRDefault="007370BD" w:rsidP="009A0C12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6) совершенствования системы подготовки и профессионального развития муниципальных служащих;</w:t>
      </w:r>
    </w:p>
    <w:p w:rsidR="009A0C12" w:rsidRDefault="007370BD" w:rsidP="009A0C12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7) 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DF71D0" w:rsidRDefault="007370BD" w:rsidP="007370BD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4. Порядок, условия и сроки проведения экспериментов, а также порядок и сроки представления итоговых </w:t>
      </w:r>
      <w:r w:rsidR="00E34150">
        <w:rPr>
          <w:rFonts w:eastAsiaTheme="minorHAnsi"/>
          <w:szCs w:val="24"/>
          <w:lang w:eastAsia="en-US"/>
        </w:rPr>
        <w:t xml:space="preserve">отчетов об их проведении устанавливаются правовым актом </w:t>
      </w:r>
      <w:proofErr w:type="gramStart"/>
      <w:r w:rsidR="00E34150">
        <w:rPr>
          <w:rFonts w:eastAsiaTheme="minorHAnsi"/>
          <w:szCs w:val="24"/>
          <w:lang w:eastAsia="en-US"/>
        </w:rPr>
        <w:t>Администрации</w:t>
      </w:r>
      <w:proofErr w:type="gramEnd"/>
      <w:r w:rsidR="00E34150">
        <w:rPr>
          <w:rFonts w:eastAsiaTheme="minorHAnsi"/>
          <w:szCs w:val="24"/>
          <w:lang w:eastAsia="en-US"/>
        </w:rPr>
        <w:t xml:space="preserve"> в котором указывается:</w:t>
      </w:r>
    </w:p>
    <w:p w:rsidR="00BE2ED5" w:rsidRDefault="00E34150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 w:rsidRPr="003D2756">
        <w:rPr>
          <w:rFonts w:eastAsiaTheme="minorHAnsi"/>
          <w:szCs w:val="24"/>
          <w:lang w:eastAsia="en-US"/>
        </w:rPr>
        <w:t xml:space="preserve">1) </w:t>
      </w:r>
      <w:r w:rsidR="00104E6F" w:rsidRPr="003D2756">
        <w:rPr>
          <w:rFonts w:eastAsiaTheme="minorHAnsi"/>
          <w:szCs w:val="24"/>
          <w:lang w:eastAsia="en-US"/>
        </w:rPr>
        <w:t>наименование органа местного самоуправления муниципального образования, в котором предполагается провести эксперимент;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описание целей, задач и содержания эксперимента;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сроки проведения эксперимента;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объёмы и источники финансирования;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эксперимента;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6) порядок и срок представления итогового отчета о проведении эксперимента.</w:t>
      </w:r>
    </w:p>
    <w:p w:rsidR="003D275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r w:rsidR="0094205B">
        <w:rPr>
          <w:rFonts w:eastAsiaTheme="minorHAnsi"/>
          <w:szCs w:val="24"/>
          <w:lang w:eastAsia="en-US"/>
        </w:rPr>
        <w:t>Невонского муниципального образования</w:t>
      </w:r>
      <w:r>
        <w:rPr>
          <w:rFonts w:eastAsiaTheme="minorHAnsi"/>
          <w:szCs w:val="24"/>
          <w:lang w:eastAsia="en-US"/>
        </w:rPr>
        <w:t>, предусмотренных на реализацию муниципальной программы.</w:t>
      </w:r>
    </w:p>
    <w:p w:rsidR="00196646" w:rsidRDefault="003D275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6. Эксперимент проводится в соответствии с планом-графиком, утверждаемым</w:t>
      </w:r>
      <w:r w:rsidR="00196646">
        <w:rPr>
          <w:rFonts w:eastAsiaTheme="minorHAnsi"/>
          <w:szCs w:val="24"/>
          <w:lang w:eastAsia="en-US"/>
        </w:rPr>
        <w:t xml:space="preserve"> Главой Невонского муниципального образования</w:t>
      </w:r>
      <w:r>
        <w:rPr>
          <w:rFonts w:eastAsiaTheme="minorHAnsi"/>
          <w:szCs w:val="24"/>
          <w:lang w:eastAsia="en-US"/>
        </w:rPr>
        <w:t xml:space="preserve"> в 10-дневный срок со дня издания муниципального правового акта Администрации о проведении </w:t>
      </w:r>
      <w:r w:rsidR="00196646">
        <w:rPr>
          <w:rFonts w:eastAsiaTheme="minorHAnsi"/>
          <w:szCs w:val="24"/>
          <w:lang w:eastAsia="en-US"/>
        </w:rPr>
        <w:t>эксперимента.</w:t>
      </w:r>
    </w:p>
    <w:p w:rsidR="0019664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7. В плане-</w:t>
      </w:r>
      <w:proofErr w:type="gramStart"/>
      <w:r>
        <w:rPr>
          <w:rFonts w:eastAsiaTheme="minorHAnsi"/>
          <w:szCs w:val="24"/>
          <w:lang w:eastAsia="en-US"/>
        </w:rPr>
        <w:t xml:space="preserve">графике, </w:t>
      </w:r>
      <w:r w:rsidR="0067287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предусмотренном пунктом 6 настоящего Положения указываются</w:t>
      </w:r>
      <w:proofErr w:type="gramEnd"/>
      <w:r>
        <w:rPr>
          <w:rFonts w:eastAsiaTheme="minorHAnsi"/>
          <w:szCs w:val="24"/>
          <w:lang w:eastAsia="en-US"/>
        </w:rPr>
        <w:t>:</w:t>
      </w:r>
    </w:p>
    <w:p w:rsidR="0019664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сроки, метод и форма проведения эксперимента;</w:t>
      </w:r>
    </w:p>
    <w:p w:rsidR="003D275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этапы (элементы) проведения эксперимента и ожидаемые результаты каждого из этапов (элементов);</w:t>
      </w:r>
    </w:p>
    <w:p w:rsidR="0019664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средства контроля и обеспечения достоверности результатов эксперимента;</w:t>
      </w:r>
    </w:p>
    <w:p w:rsidR="0019664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формы отчётности по итогам эксперимента в целом и каждого из его этапов (элементов) в отдельности;</w:t>
      </w:r>
    </w:p>
    <w:p w:rsidR="00196646" w:rsidRDefault="00196646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данные по кадровому, экономическому, материально-техническому и научному обеспечению эксперимента на каждом этапе (</w:t>
      </w:r>
      <w:r w:rsidR="007B08EF">
        <w:rPr>
          <w:rFonts w:eastAsiaTheme="minorHAnsi"/>
          <w:szCs w:val="24"/>
          <w:lang w:eastAsia="en-US"/>
        </w:rPr>
        <w:t>по каждому элементу);</w:t>
      </w:r>
    </w:p>
    <w:p w:rsidR="007B08EF" w:rsidRDefault="007B08EF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7B08EF" w:rsidRDefault="007B08EF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7) ожидаемые результаты</w:t>
      </w:r>
      <w:r w:rsidR="009B114E">
        <w:rPr>
          <w:rFonts w:eastAsiaTheme="minorHAnsi"/>
          <w:szCs w:val="24"/>
          <w:lang w:eastAsia="en-US"/>
        </w:rPr>
        <w:t xml:space="preserve"> проведения эксперимента.</w:t>
      </w:r>
    </w:p>
    <w:p w:rsidR="009B114E" w:rsidRDefault="009B114E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8. Изменение условий трудового договора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9B114E" w:rsidRDefault="009B114E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9B114E" w:rsidRDefault="0067287E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9. </w:t>
      </w:r>
      <w:r w:rsidR="00E26444">
        <w:rPr>
          <w:rFonts w:eastAsiaTheme="minorHAnsi"/>
          <w:szCs w:val="24"/>
          <w:lang w:eastAsia="en-US"/>
        </w:rPr>
        <w:t>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E26444" w:rsidRDefault="00E26444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10. Должностное лицо, ответственное за проведение эксперимента,</w:t>
      </w:r>
      <w:r w:rsidR="005F6BA3">
        <w:rPr>
          <w:rFonts w:eastAsiaTheme="minorHAnsi"/>
          <w:szCs w:val="24"/>
          <w:lang w:eastAsia="en-US"/>
        </w:rPr>
        <w:t xml:space="preserve"> на основании соответствующего муниципального правового акта:</w:t>
      </w:r>
    </w:p>
    <w:p w:rsidR="005F6BA3" w:rsidRDefault="005F6BA3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proofErr w:type="gramStart"/>
      <w:r>
        <w:rPr>
          <w:rFonts w:eastAsiaTheme="minorHAnsi"/>
          <w:szCs w:val="24"/>
          <w:lang w:eastAsia="en-US"/>
        </w:rPr>
        <w:t>утверждает</w:t>
      </w:r>
      <w:proofErr w:type="gramEnd"/>
      <w:r>
        <w:rPr>
          <w:rFonts w:eastAsiaTheme="minorHAnsi"/>
          <w:szCs w:val="24"/>
          <w:lang w:eastAsia="en-US"/>
        </w:rPr>
        <w:t xml:space="preserve"> промежуточные планы проведения эксперимента и контролирует их исполнение;</w:t>
      </w:r>
    </w:p>
    <w:p w:rsidR="005F6BA3" w:rsidRDefault="005F6BA3" w:rsidP="003D27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5F6BA3" w:rsidRDefault="005F6BA3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11. Информация о ходе и результатах эксперимента размещается на</w:t>
      </w:r>
      <w:r w:rsidR="004B5F93">
        <w:rPr>
          <w:rFonts w:eastAsiaTheme="minorHAnsi"/>
          <w:szCs w:val="24"/>
          <w:lang w:eastAsia="en-US"/>
        </w:rPr>
        <w:t xml:space="preserve"> официальном сайте Администрации и публикуется в газете </w:t>
      </w:r>
      <w:r w:rsidR="004B5F93" w:rsidRPr="00CF1EA2">
        <w:rPr>
          <w:szCs w:val="24"/>
        </w:rPr>
        <w:t xml:space="preserve"> «Вестник Невонского муниципального образования»</w:t>
      </w:r>
      <w:r w:rsidR="004B5F93">
        <w:rPr>
          <w:szCs w:val="24"/>
        </w:rPr>
        <w:t xml:space="preserve"> в соответствии с законодательством Российской Федерации.</w:t>
      </w:r>
    </w:p>
    <w:p w:rsidR="004B5F93" w:rsidRDefault="004B5F93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12. Итоговый отчет о проведении эксперимента в Администрации в течение одного месяца со дня завершения эксперимента утверждается Главой Невонского муниципального образования.</w:t>
      </w:r>
    </w:p>
    <w:p w:rsidR="004B5F93" w:rsidRDefault="004B5F93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13. Итоговый</w:t>
      </w:r>
      <w:r>
        <w:rPr>
          <w:szCs w:val="24"/>
        </w:rPr>
        <w:tab/>
        <w:t xml:space="preserve"> отчет, указанный в пункте 12 настоящего Положения, включает в себя:</w:t>
      </w:r>
    </w:p>
    <w:p w:rsidR="004B5F93" w:rsidRDefault="004B5F93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1) описание мероприятий, осуществленных в ходе проведения эксперимента;</w:t>
      </w:r>
    </w:p>
    <w:p w:rsidR="004B5F93" w:rsidRDefault="004B5F93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2) сведения о достигнутых в ходе проведения эксперимента целях и решенных задачах</w:t>
      </w:r>
      <w:r w:rsidR="00E652FA">
        <w:rPr>
          <w:szCs w:val="24"/>
        </w:rPr>
        <w:t>;</w:t>
      </w:r>
    </w:p>
    <w:p w:rsidR="00E652FA" w:rsidRDefault="00E652FA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E652FA" w:rsidRDefault="00E652FA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4) пре</w:t>
      </w:r>
      <w:r w:rsidR="00717771">
        <w:rPr>
          <w:szCs w:val="24"/>
        </w:rPr>
        <w:t>дложения о совершенствовании нормативно</w:t>
      </w:r>
      <w:r w:rsidR="0094205B">
        <w:rPr>
          <w:szCs w:val="24"/>
        </w:rPr>
        <w:t xml:space="preserve">го </w:t>
      </w:r>
      <w:r w:rsidR="00717771">
        <w:rPr>
          <w:szCs w:val="24"/>
        </w:rPr>
        <w:t>правового регулирования муниципальной службы по результатам эксперимента;</w:t>
      </w:r>
    </w:p>
    <w:p w:rsidR="00717771" w:rsidRDefault="00717771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5) предложения о повышении эффективности муниципальной службы по результатам эксперимента;</w:t>
      </w:r>
    </w:p>
    <w:p w:rsidR="00717771" w:rsidRDefault="00717771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 xml:space="preserve">6) сведения </w:t>
      </w:r>
      <w:r w:rsidR="00DA0DDF">
        <w:rPr>
          <w:szCs w:val="24"/>
        </w:rPr>
        <w:t>о</w:t>
      </w:r>
      <w:r>
        <w:rPr>
          <w:szCs w:val="24"/>
        </w:rPr>
        <w:t xml:space="preserve"> средствах бюджета </w:t>
      </w:r>
      <w:r w:rsidR="0094205B">
        <w:rPr>
          <w:szCs w:val="24"/>
        </w:rPr>
        <w:t>Невонского муниципального образования</w:t>
      </w:r>
      <w:r>
        <w:rPr>
          <w:szCs w:val="24"/>
        </w:rPr>
        <w:t>, израсходованных на проведение эксперимента;</w:t>
      </w:r>
    </w:p>
    <w:p w:rsidR="00717771" w:rsidRDefault="00717771" w:rsidP="003D2756">
      <w:pPr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lastRenderedPageBreak/>
        <w:t>7) заключение независимой экспертизы о результатах эксперимента.</w:t>
      </w:r>
    </w:p>
    <w:p w:rsidR="0058535D" w:rsidRPr="00717771" w:rsidRDefault="0058535D" w:rsidP="00717771">
      <w:pPr>
        <w:autoSpaceDE w:val="0"/>
        <w:autoSpaceDN w:val="0"/>
        <w:adjustRightInd w:val="0"/>
        <w:ind w:left="-426"/>
        <w:jc w:val="both"/>
        <w:rPr>
          <w:szCs w:val="24"/>
        </w:rPr>
      </w:pPr>
      <w:r>
        <w:rPr>
          <w:szCs w:val="24"/>
        </w:rPr>
        <w:tab/>
        <w:t>1</w:t>
      </w:r>
      <w:r w:rsidR="0094205B">
        <w:rPr>
          <w:szCs w:val="24"/>
        </w:rPr>
        <w:t>4</w:t>
      </w:r>
      <w:r>
        <w:rPr>
          <w:szCs w:val="24"/>
        </w:rPr>
        <w:t>.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месяцев со дня завершения эксперимента Главой Невонского муниципального образования принимается решение о целесообразности использования результатов эксперимента.</w:t>
      </w:r>
    </w:p>
    <w:p w:rsidR="00330719" w:rsidRDefault="00330719"/>
    <w:sectPr w:rsidR="00330719" w:rsidSect="003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80"/>
    <w:rsid w:val="00002CB7"/>
    <w:rsid w:val="00084AC3"/>
    <w:rsid w:val="000D163E"/>
    <w:rsid w:val="000E599D"/>
    <w:rsid w:val="000F76AC"/>
    <w:rsid w:val="00104E6F"/>
    <w:rsid w:val="00192EEB"/>
    <w:rsid w:val="00196646"/>
    <w:rsid w:val="001A1957"/>
    <w:rsid w:val="001F3A7D"/>
    <w:rsid w:val="001F549B"/>
    <w:rsid w:val="0028681D"/>
    <w:rsid w:val="002D6EC8"/>
    <w:rsid w:val="00330719"/>
    <w:rsid w:val="0038092C"/>
    <w:rsid w:val="003B72E5"/>
    <w:rsid w:val="003D2756"/>
    <w:rsid w:val="003E3686"/>
    <w:rsid w:val="003F340C"/>
    <w:rsid w:val="00472DF1"/>
    <w:rsid w:val="004B5F93"/>
    <w:rsid w:val="0050056E"/>
    <w:rsid w:val="00507264"/>
    <w:rsid w:val="00511FBC"/>
    <w:rsid w:val="0058535D"/>
    <w:rsid w:val="005D7A99"/>
    <w:rsid w:val="005F0CD6"/>
    <w:rsid w:val="005F6BA3"/>
    <w:rsid w:val="00615860"/>
    <w:rsid w:val="006322C1"/>
    <w:rsid w:val="0067287E"/>
    <w:rsid w:val="00695AA1"/>
    <w:rsid w:val="00717771"/>
    <w:rsid w:val="007370BD"/>
    <w:rsid w:val="00741E23"/>
    <w:rsid w:val="007B08EF"/>
    <w:rsid w:val="00842E80"/>
    <w:rsid w:val="0094205B"/>
    <w:rsid w:val="009A0C12"/>
    <w:rsid w:val="009B114E"/>
    <w:rsid w:val="009D6301"/>
    <w:rsid w:val="009F180A"/>
    <w:rsid w:val="00B012A6"/>
    <w:rsid w:val="00B30DC3"/>
    <w:rsid w:val="00B77014"/>
    <w:rsid w:val="00B86734"/>
    <w:rsid w:val="00BC292D"/>
    <w:rsid w:val="00BD609C"/>
    <w:rsid w:val="00BE2ED5"/>
    <w:rsid w:val="00BE63C0"/>
    <w:rsid w:val="00CA1668"/>
    <w:rsid w:val="00D71753"/>
    <w:rsid w:val="00D93C02"/>
    <w:rsid w:val="00DA0DDF"/>
    <w:rsid w:val="00DF6BC1"/>
    <w:rsid w:val="00DF71D0"/>
    <w:rsid w:val="00E17EFF"/>
    <w:rsid w:val="00E26444"/>
    <w:rsid w:val="00E34150"/>
    <w:rsid w:val="00E652FA"/>
    <w:rsid w:val="00E7590B"/>
    <w:rsid w:val="00E97743"/>
    <w:rsid w:val="00EA03B6"/>
    <w:rsid w:val="00F124CC"/>
    <w:rsid w:val="00F21313"/>
    <w:rsid w:val="00F33495"/>
    <w:rsid w:val="00F37455"/>
    <w:rsid w:val="00F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2018-05-11T00:22:00Z</cp:lastPrinted>
  <dcterms:created xsi:type="dcterms:W3CDTF">2018-05-30T03:51:00Z</dcterms:created>
  <dcterms:modified xsi:type="dcterms:W3CDTF">2018-05-30T03:51:00Z</dcterms:modified>
</cp:coreProperties>
</file>