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2" w:rsidRPr="00E04609" w:rsidRDefault="00EA2751" w:rsidP="00E04609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РЕКОМЕНДАЦИИ НАСЕЛЕНИЮ ПРИ ЗАДЫМЛЕННОСТИ</w:t>
      </w:r>
    </w:p>
    <w:p w:rsidR="00E04609" w:rsidRDefault="00E04609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На территории Иркутской области </w:t>
      </w:r>
      <w:r w:rsidR="0011513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связи с неблагоприятной лесопожарной обстановкой наблюдается повышенная задымленность атмосферного воздуха. </w:t>
      </w:r>
    </w:p>
    <w:p w:rsidR="00033035" w:rsidRPr="00E04609" w:rsidRDefault="00115132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С</w:t>
      </w:r>
      <w:r w:rsidR="00033035"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целью предупреждения    отравления людей продуктами горения, обострения </w:t>
      </w:r>
      <w:proofErr w:type="spellStart"/>
      <w:proofErr w:type="gramStart"/>
      <w:r w:rsidR="00033035"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сердечно-сосудистых</w:t>
      </w:r>
      <w:proofErr w:type="spellEnd"/>
      <w:proofErr w:type="gramEnd"/>
      <w:r w:rsidR="00033035"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низм вредных химических веществ: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2. Как можно реже бывать на открытом воздухе, особенно в самое жаркое время суток.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4. Не открывать окна, особенно ночью и ранним утром.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6. Занавешивать места поступления атмосферного воздуха (окна, форточки  и т.д.)  увлажненной тканью и периодически ее менять.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7. Проводить влажную уборку в жилых помещениях и на рабочих местах; полезно также поставить в жилых и рабочих помещениях емкости с  водой, чтобы повысить влажность воздуха.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8.</w:t>
      </w:r>
      <w:r w:rsidR="0011513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Ограничить физическую нагрузку</w:t>
      </w: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9. Детям и беременным женщинам следует отказаться от длительных прогулок.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</w:t>
      </w:r>
      <w:proofErr w:type="spellStart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сердечно-сосудистой</w:t>
      </w:r>
      <w:proofErr w:type="spellEnd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</w:t>
      </w:r>
      <w:proofErr w:type="gramStart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дыхательной</w:t>
      </w:r>
      <w:proofErr w:type="gramEnd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систем.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spellStart"/>
      <w:proofErr w:type="gramStart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сердечно-сосудистыми</w:t>
      </w:r>
      <w:proofErr w:type="spellEnd"/>
      <w:proofErr w:type="gramEnd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12. Увеличить потребление жидкости до 2-3 литров в день для взрослых.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</w:t>
      </w: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 xml:space="preserve">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spellStart"/>
      <w:proofErr w:type="gramStart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молочно-кислые</w:t>
      </w:r>
      <w:proofErr w:type="spellEnd"/>
      <w:proofErr w:type="gramEnd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напитки, (обезжиренное молоко, молочная сыворотка), соки, </w:t>
      </w:r>
      <w:proofErr w:type="spellStart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минерализированные</w:t>
      </w:r>
      <w:proofErr w:type="spellEnd"/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напитки, кислородно-белковые коктейли. Исключить газированные напитки.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16. При выборе одежды отдавать предпочтение натуральным тканям.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17. Несколько раз в день принимать душ.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18. Промывать нос и горло.</w:t>
      </w:r>
    </w:p>
    <w:p w:rsidR="00033035" w:rsidRPr="00E04609" w:rsidRDefault="00115132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19</w:t>
      </w:r>
      <w:r w:rsidR="00033035"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. Для лиц, страдающих </w:t>
      </w:r>
      <w:proofErr w:type="spellStart"/>
      <w:proofErr w:type="gramStart"/>
      <w:r w:rsidR="00033035"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сердечно-сосудистыми</w:t>
      </w:r>
      <w:proofErr w:type="spellEnd"/>
      <w:proofErr w:type="gramEnd"/>
      <w:r w:rsidR="00033035"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заболеваниями рекомендуется: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–  измерять артериальное давление не менее 2 раз в день;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–  при устойчивой артериальной гипертензии - обратиться к врачу;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–  иметь при себе лекарственные препараты, рекомендованные лечащим врачом,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2</w:t>
      </w:r>
      <w:r w:rsidR="00115132">
        <w:rPr>
          <w:rFonts w:ascii="Times New Roman" w:eastAsia="Times New Roman" w:hAnsi="Times New Roman" w:cs="Times New Roman"/>
          <w:color w:val="4F4F4F"/>
          <w:sz w:val="28"/>
          <w:szCs w:val="28"/>
        </w:rPr>
        <w:t>0</w:t>
      </w: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033035" w:rsidRPr="00E04609" w:rsidRDefault="00033035" w:rsidP="00E046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2</w:t>
      </w:r>
      <w:r w:rsidR="00115132">
        <w:rPr>
          <w:rFonts w:ascii="Times New Roman" w:eastAsia="Times New Roman" w:hAnsi="Times New Roman" w:cs="Times New Roman"/>
          <w:color w:val="4F4F4F"/>
          <w:sz w:val="28"/>
          <w:szCs w:val="28"/>
        </w:rPr>
        <w:t>1</w:t>
      </w:r>
      <w:r w:rsidRPr="00E04609">
        <w:rPr>
          <w:rFonts w:ascii="Times New Roman" w:eastAsia="Times New Roman" w:hAnsi="Times New Roman" w:cs="Times New Roman"/>
          <w:color w:val="4F4F4F"/>
          <w:sz w:val="28"/>
          <w:szCs w:val="28"/>
        </w:rPr>
        <w:t>. При наличии хронического заболевания строго выполнять назначения,  рекомендованные врачом.</w:t>
      </w:r>
    </w:p>
    <w:p w:rsidR="0014622B" w:rsidRPr="00E04609" w:rsidRDefault="0014622B" w:rsidP="00E046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22B" w:rsidRPr="00E04609" w:rsidSect="007D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035"/>
    <w:rsid w:val="00033035"/>
    <w:rsid w:val="00115132"/>
    <w:rsid w:val="0014622B"/>
    <w:rsid w:val="00273D68"/>
    <w:rsid w:val="00361C7D"/>
    <w:rsid w:val="005437D6"/>
    <w:rsid w:val="007D5A0E"/>
    <w:rsid w:val="00BF1A66"/>
    <w:rsid w:val="00C66F2C"/>
    <w:rsid w:val="00E04609"/>
    <w:rsid w:val="00EA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0E"/>
  </w:style>
  <w:style w:type="paragraph" w:styleId="1">
    <w:name w:val="heading 1"/>
    <w:basedOn w:val="a"/>
    <w:link w:val="10"/>
    <w:uiPriority w:val="9"/>
    <w:qFormat/>
    <w:rsid w:val="00033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035"/>
  </w:style>
  <w:style w:type="paragraph" w:styleId="a4">
    <w:name w:val="No Spacing"/>
    <w:uiPriority w:val="1"/>
    <w:qFormat/>
    <w:rsid w:val="00E04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2019-07-25T03:33:00Z</dcterms:created>
  <dcterms:modified xsi:type="dcterms:W3CDTF">2019-07-25T03:33:00Z</dcterms:modified>
</cp:coreProperties>
</file>