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99C" w:rsidRPr="00F32C35" w:rsidRDefault="00F3199C"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Российская Федерация</w:t>
      </w:r>
    </w:p>
    <w:p w:rsidR="00F3199C" w:rsidRPr="00F32C35" w:rsidRDefault="00F3199C"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Иркутская область</w:t>
      </w:r>
    </w:p>
    <w:p w:rsidR="00F3199C" w:rsidRPr="00F32C35" w:rsidRDefault="00F3199C"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Усть-Илимский район</w:t>
      </w:r>
    </w:p>
    <w:p w:rsidR="00F3199C" w:rsidRPr="00F32C35" w:rsidRDefault="00F3199C" w:rsidP="00F32C35">
      <w:pPr>
        <w:spacing w:after="0" w:line="240" w:lineRule="auto"/>
        <w:jc w:val="center"/>
        <w:rPr>
          <w:rFonts w:ascii="Times New Roman" w:hAnsi="Times New Roman" w:cs="Times New Roman"/>
          <w:sz w:val="24"/>
          <w:szCs w:val="24"/>
        </w:rPr>
      </w:pPr>
    </w:p>
    <w:p w:rsidR="00F3199C" w:rsidRPr="00F32C35" w:rsidRDefault="00F3199C"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Невонское муниципальное образование</w:t>
      </w:r>
    </w:p>
    <w:p w:rsidR="00F3199C" w:rsidRPr="00F32C35" w:rsidRDefault="00F3199C"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АДМИНИСТРАЦИЯ</w:t>
      </w:r>
    </w:p>
    <w:p w:rsidR="00F3199C" w:rsidRPr="00F32C35" w:rsidRDefault="00F3199C" w:rsidP="00F32C35">
      <w:pPr>
        <w:spacing w:after="0" w:line="240" w:lineRule="auto"/>
        <w:jc w:val="center"/>
        <w:rPr>
          <w:rFonts w:ascii="Times New Roman" w:hAnsi="Times New Roman" w:cs="Times New Roman"/>
          <w:sz w:val="24"/>
          <w:szCs w:val="24"/>
        </w:rPr>
      </w:pPr>
    </w:p>
    <w:p w:rsidR="00F3199C" w:rsidRPr="00F32C35" w:rsidRDefault="00F3199C" w:rsidP="00F32C35">
      <w:pPr>
        <w:spacing w:after="0" w:line="240" w:lineRule="auto"/>
        <w:jc w:val="center"/>
        <w:rPr>
          <w:rFonts w:ascii="Times New Roman" w:hAnsi="Times New Roman" w:cs="Times New Roman"/>
          <w:sz w:val="24"/>
          <w:szCs w:val="24"/>
        </w:rPr>
      </w:pPr>
    </w:p>
    <w:p w:rsidR="00F3199C" w:rsidRDefault="00F3199C"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ПОСТАНОВЛЕНИЕ</w:t>
      </w:r>
    </w:p>
    <w:p w:rsidR="00067510" w:rsidRDefault="00067510" w:rsidP="00F32C35">
      <w:pPr>
        <w:spacing w:after="0" w:line="240" w:lineRule="auto"/>
        <w:jc w:val="center"/>
        <w:rPr>
          <w:rFonts w:ascii="Times New Roman" w:hAnsi="Times New Roman" w:cs="Times New Roman"/>
          <w:sz w:val="24"/>
          <w:szCs w:val="24"/>
        </w:rPr>
      </w:pPr>
    </w:p>
    <w:p w:rsidR="00067510" w:rsidRPr="00F32C35" w:rsidRDefault="00067510" w:rsidP="00067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05.12.2016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 Невон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204 </w:t>
      </w:r>
    </w:p>
    <w:p w:rsidR="00F3199C" w:rsidRPr="00F32C35" w:rsidRDefault="00F3199C" w:rsidP="00F32C35">
      <w:pPr>
        <w:pStyle w:val="ConsPlusTitle"/>
        <w:jc w:val="center"/>
        <w:rPr>
          <w:rFonts w:ascii="Times New Roman" w:hAnsi="Times New Roman" w:cs="Times New Roman"/>
          <w:sz w:val="24"/>
          <w:szCs w:val="24"/>
          <w:lang w:val="ru-RU"/>
        </w:rPr>
      </w:pPr>
    </w:p>
    <w:p w:rsidR="00F32C35" w:rsidRPr="00067510" w:rsidRDefault="00F3199C" w:rsidP="00F32C35">
      <w:pPr>
        <w:pStyle w:val="ConsPlusTitle"/>
        <w:rPr>
          <w:rFonts w:ascii="Times New Roman" w:hAnsi="Times New Roman" w:cs="Times New Roman"/>
          <w:b w:val="0"/>
          <w:sz w:val="24"/>
          <w:szCs w:val="24"/>
          <w:lang w:val="ru-RU"/>
        </w:rPr>
      </w:pPr>
      <w:r w:rsidRPr="00067510">
        <w:rPr>
          <w:rFonts w:ascii="Times New Roman" w:hAnsi="Times New Roman" w:cs="Times New Roman"/>
          <w:b w:val="0"/>
          <w:sz w:val="24"/>
          <w:szCs w:val="24"/>
          <w:lang w:val="ru-RU"/>
        </w:rPr>
        <w:t xml:space="preserve">О продлении срока реализации </w:t>
      </w:r>
    </w:p>
    <w:p w:rsidR="00F3199C" w:rsidRDefault="00F3199C" w:rsidP="00F32C35">
      <w:pPr>
        <w:pStyle w:val="ConsPlusTitle"/>
        <w:rPr>
          <w:rFonts w:ascii="Times New Roman" w:hAnsi="Times New Roman" w:cs="Times New Roman"/>
          <w:b w:val="0"/>
          <w:sz w:val="24"/>
          <w:szCs w:val="24"/>
          <w:lang w:val="ru-RU"/>
        </w:rPr>
      </w:pPr>
      <w:r w:rsidRPr="00067510">
        <w:rPr>
          <w:rFonts w:ascii="Times New Roman" w:hAnsi="Times New Roman" w:cs="Times New Roman"/>
          <w:b w:val="0"/>
          <w:sz w:val="24"/>
          <w:szCs w:val="24"/>
          <w:lang w:val="ru-RU"/>
        </w:rPr>
        <w:t>муниципальных программ</w:t>
      </w:r>
    </w:p>
    <w:p w:rsidR="00067510" w:rsidRDefault="00067510" w:rsidP="00F32C35">
      <w:pPr>
        <w:pStyle w:val="ConsPlusTitle"/>
        <w:rPr>
          <w:rFonts w:ascii="Times New Roman" w:hAnsi="Times New Roman" w:cs="Times New Roman"/>
          <w:b w:val="0"/>
          <w:sz w:val="24"/>
          <w:szCs w:val="24"/>
          <w:lang w:val="ru-RU"/>
        </w:rPr>
      </w:pPr>
    </w:p>
    <w:p w:rsidR="00067510" w:rsidRPr="00253325" w:rsidRDefault="00B938A8" w:rsidP="00B938A8">
      <w:pPr>
        <w:pStyle w:val="ConsPlusTitle"/>
        <w:ind w:firstLine="540"/>
        <w:jc w:val="both"/>
        <w:rPr>
          <w:rFonts w:ascii="Times New Roman" w:hAnsi="Times New Roman" w:cs="Times New Roman"/>
          <w:b w:val="0"/>
          <w:sz w:val="24"/>
          <w:szCs w:val="24"/>
          <w:lang w:val="ru-RU"/>
        </w:rPr>
      </w:pPr>
      <w:r w:rsidRPr="00B938A8">
        <w:rPr>
          <w:rFonts w:ascii="Times New Roman" w:hAnsi="Times New Roman" w:cs="Times New Roman"/>
          <w:b w:val="0"/>
          <w:sz w:val="24"/>
          <w:szCs w:val="24"/>
          <w:lang w:val="ru-RU"/>
        </w:rPr>
        <w:t xml:space="preserve">Руководствуясь статьей 52 Федерального закона от 06.10.2003 </w:t>
      </w:r>
      <w:r w:rsidRPr="00B938A8">
        <w:rPr>
          <w:rFonts w:ascii="Times New Roman" w:hAnsi="Times New Roman" w:cs="Times New Roman"/>
          <w:b w:val="0"/>
          <w:sz w:val="24"/>
          <w:szCs w:val="24"/>
        </w:rPr>
        <w:t>N</w:t>
      </w:r>
      <w:r w:rsidRPr="00B938A8">
        <w:rPr>
          <w:rFonts w:ascii="Times New Roman" w:hAnsi="Times New Roman" w:cs="Times New Roman"/>
          <w:b w:val="0"/>
          <w:sz w:val="24"/>
          <w:szCs w:val="24"/>
          <w:lang w:val="ru-RU"/>
        </w:rPr>
        <w:t xml:space="preserve"> 131-ФЗ "Об общих принципах организации местного самоуправления в </w:t>
      </w:r>
      <w:r w:rsidRPr="00253325">
        <w:rPr>
          <w:rFonts w:ascii="Times New Roman" w:hAnsi="Times New Roman" w:cs="Times New Roman"/>
          <w:b w:val="0"/>
          <w:sz w:val="24"/>
          <w:szCs w:val="24"/>
          <w:lang w:val="ru-RU"/>
        </w:rPr>
        <w:t xml:space="preserve">Российской Федерации", статьей 179 Бюджетного кодекса Российской Федерации ст.ст. </w:t>
      </w:r>
      <w:r w:rsidR="00AF4F79" w:rsidRPr="00253325">
        <w:rPr>
          <w:rFonts w:ascii="Times New Roman" w:hAnsi="Times New Roman" w:cs="Times New Roman"/>
          <w:b w:val="0"/>
          <w:lang w:val="ru-RU"/>
        </w:rPr>
        <w:t xml:space="preserve">ст. 6, ст. 45 </w:t>
      </w:r>
      <w:r w:rsidRPr="00253325">
        <w:rPr>
          <w:rFonts w:ascii="Times New Roman" w:hAnsi="Times New Roman" w:cs="Times New Roman"/>
          <w:b w:val="0"/>
          <w:sz w:val="24"/>
          <w:szCs w:val="24"/>
          <w:lang w:val="ru-RU"/>
        </w:rPr>
        <w:t xml:space="preserve"> Устава Невонского муниципального образования</w:t>
      </w:r>
    </w:p>
    <w:p w:rsidR="00B938A8" w:rsidRDefault="00B938A8" w:rsidP="00B938A8">
      <w:pPr>
        <w:pStyle w:val="ConsPlusTitle"/>
        <w:ind w:firstLine="540"/>
        <w:jc w:val="both"/>
        <w:rPr>
          <w:rFonts w:ascii="Times New Roman" w:hAnsi="Times New Roman" w:cs="Times New Roman"/>
          <w:b w:val="0"/>
          <w:sz w:val="24"/>
          <w:szCs w:val="24"/>
          <w:lang w:val="ru-RU"/>
        </w:rPr>
      </w:pPr>
    </w:p>
    <w:p w:rsidR="00B938A8" w:rsidRPr="00B53C96" w:rsidRDefault="00B938A8" w:rsidP="00B938A8">
      <w:pPr>
        <w:spacing w:after="0" w:line="240" w:lineRule="auto"/>
        <w:ind w:firstLine="709"/>
        <w:jc w:val="both"/>
        <w:rPr>
          <w:rFonts w:ascii="Times New Roman" w:hAnsi="Times New Roman" w:cs="Times New Roman"/>
          <w:sz w:val="24"/>
          <w:szCs w:val="24"/>
        </w:rPr>
      </w:pPr>
      <w:r w:rsidRPr="00B53C96">
        <w:rPr>
          <w:rFonts w:ascii="Times New Roman" w:hAnsi="Times New Roman" w:cs="Times New Roman"/>
          <w:sz w:val="24"/>
          <w:szCs w:val="24"/>
        </w:rPr>
        <w:t>ПОСТАНОВЛЯЮ:</w:t>
      </w:r>
    </w:p>
    <w:p w:rsidR="00F3199C" w:rsidRPr="00F32C35" w:rsidRDefault="00F3199C" w:rsidP="00F32C35">
      <w:pPr>
        <w:pStyle w:val="ConsPlusNormal"/>
        <w:ind w:firstLine="540"/>
        <w:jc w:val="both"/>
        <w:rPr>
          <w:rFonts w:ascii="Times New Roman" w:hAnsi="Times New Roman" w:cs="Times New Roman"/>
          <w:sz w:val="24"/>
          <w:szCs w:val="24"/>
          <w:lang w:val="ru-RU"/>
        </w:rPr>
      </w:pPr>
    </w:p>
    <w:p w:rsidR="00F3199C" w:rsidRPr="00F32C35" w:rsidRDefault="00F3199C" w:rsidP="00F32C35">
      <w:pPr>
        <w:pStyle w:val="ConsPlusNormal"/>
        <w:ind w:firstLine="540"/>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1. Продлить срок реализации муниципальной</w:t>
      </w:r>
      <w:r w:rsidR="009E63D3" w:rsidRPr="00F32C35">
        <w:rPr>
          <w:rFonts w:ascii="Times New Roman" w:hAnsi="Times New Roman" w:cs="Times New Roman"/>
          <w:sz w:val="24"/>
          <w:szCs w:val="24"/>
          <w:lang w:val="ru-RU"/>
        </w:rPr>
        <w:t xml:space="preserve"> целевой</w:t>
      </w:r>
      <w:r w:rsidRPr="00F32C35">
        <w:rPr>
          <w:rFonts w:ascii="Times New Roman" w:hAnsi="Times New Roman" w:cs="Times New Roman"/>
          <w:sz w:val="24"/>
          <w:szCs w:val="24"/>
          <w:lang w:val="ru-RU"/>
        </w:rPr>
        <w:t xml:space="preserve"> </w:t>
      </w:r>
      <w:hyperlink r:id="rId7" w:history="1">
        <w:r w:rsidRPr="00F32C35">
          <w:rPr>
            <w:rFonts w:ascii="Times New Roman" w:hAnsi="Times New Roman" w:cs="Times New Roman"/>
            <w:color w:val="0000FF"/>
            <w:sz w:val="24"/>
            <w:szCs w:val="24"/>
            <w:lang w:val="ru-RU"/>
          </w:rPr>
          <w:t>программы</w:t>
        </w:r>
      </w:hyperlink>
      <w:r w:rsidRPr="00F32C35">
        <w:rPr>
          <w:rFonts w:ascii="Times New Roman" w:hAnsi="Times New Roman" w:cs="Times New Roman"/>
          <w:sz w:val="24"/>
          <w:szCs w:val="24"/>
          <w:lang w:val="ru-RU"/>
        </w:rPr>
        <w:t xml:space="preserve"> </w:t>
      </w:r>
      <w:r w:rsidR="009E63D3" w:rsidRPr="00F32C35">
        <w:rPr>
          <w:rFonts w:ascii="Times New Roman" w:hAnsi="Times New Roman" w:cs="Times New Roman"/>
          <w:bCs/>
          <w:sz w:val="24"/>
          <w:szCs w:val="24"/>
          <w:lang w:val="ru-RU"/>
        </w:rPr>
        <w:t>Невонского муниципального образования «Развитие муниципального управления на 2015-2017 годы»</w:t>
      </w:r>
      <w:r w:rsidRPr="00F32C35">
        <w:rPr>
          <w:rFonts w:ascii="Times New Roman" w:hAnsi="Times New Roman" w:cs="Times New Roman"/>
          <w:sz w:val="24"/>
          <w:szCs w:val="24"/>
          <w:lang w:val="ru-RU"/>
        </w:rPr>
        <w:t xml:space="preserve">, утвержденной постановлением </w:t>
      </w:r>
      <w:r w:rsidR="009E63D3" w:rsidRPr="00F32C35">
        <w:rPr>
          <w:rFonts w:ascii="Times New Roman" w:hAnsi="Times New Roman" w:cs="Times New Roman"/>
          <w:sz w:val="24"/>
          <w:szCs w:val="24"/>
          <w:lang w:val="ru-RU"/>
        </w:rPr>
        <w:t xml:space="preserve">Невонского муниципального образования </w:t>
      </w:r>
      <w:r w:rsidRPr="00F32C35">
        <w:rPr>
          <w:rFonts w:ascii="Times New Roman" w:hAnsi="Times New Roman" w:cs="Times New Roman"/>
          <w:sz w:val="24"/>
          <w:szCs w:val="24"/>
          <w:lang w:val="ru-RU"/>
        </w:rPr>
        <w:t xml:space="preserve">от </w:t>
      </w:r>
      <w:r w:rsidR="009E63D3" w:rsidRPr="00F32C35">
        <w:rPr>
          <w:rFonts w:ascii="Times New Roman" w:hAnsi="Times New Roman" w:cs="Times New Roman"/>
          <w:sz w:val="24"/>
          <w:szCs w:val="24"/>
          <w:lang w:val="ru-RU"/>
        </w:rPr>
        <w:t>22.12.2014</w:t>
      </w:r>
      <w:r w:rsidRPr="00F32C35">
        <w:rPr>
          <w:rFonts w:ascii="Times New Roman" w:hAnsi="Times New Roman" w:cs="Times New Roman"/>
          <w:sz w:val="24"/>
          <w:szCs w:val="24"/>
          <w:lang w:val="ru-RU"/>
        </w:rPr>
        <w:t xml:space="preserve"> </w:t>
      </w:r>
      <w:r w:rsidR="009E63D3" w:rsidRPr="00F32C35">
        <w:rPr>
          <w:rFonts w:ascii="Times New Roman" w:hAnsi="Times New Roman" w:cs="Times New Roman"/>
          <w:sz w:val="24"/>
          <w:szCs w:val="24"/>
          <w:lang w:val="ru-RU"/>
        </w:rPr>
        <w:t>№</w:t>
      </w:r>
      <w:r w:rsidRPr="00F32C35">
        <w:rPr>
          <w:rFonts w:ascii="Times New Roman" w:hAnsi="Times New Roman" w:cs="Times New Roman"/>
          <w:sz w:val="24"/>
          <w:szCs w:val="24"/>
          <w:lang w:val="ru-RU"/>
        </w:rPr>
        <w:t xml:space="preserve"> </w:t>
      </w:r>
      <w:r w:rsidR="009E63D3" w:rsidRPr="00F32C35">
        <w:rPr>
          <w:rFonts w:ascii="Times New Roman" w:hAnsi="Times New Roman" w:cs="Times New Roman"/>
          <w:sz w:val="24"/>
          <w:szCs w:val="24"/>
          <w:lang w:val="ru-RU"/>
        </w:rPr>
        <w:t>149</w:t>
      </w:r>
      <w:r w:rsidR="00FF575D" w:rsidRPr="00F32C35">
        <w:rPr>
          <w:rFonts w:ascii="Times New Roman" w:hAnsi="Times New Roman" w:cs="Times New Roman"/>
          <w:sz w:val="24"/>
          <w:szCs w:val="24"/>
          <w:lang w:val="ru-RU"/>
        </w:rPr>
        <w:t xml:space="preserve"> (далее - муниципальная программа)</w:t>
      </w:r>
      <w:r w:rsidRPr="00F32C35">
        <w:rPr>
          <w:rFonts w:ascii="Times New Roman" w:hAnsi="Times New Roman" w:cs="Times New Roman"/>
          <w:sz w:val="24"/>
          <w:szCs w:val="24"/>
          <w:lang w:val="ru-RU"/>
        </w:rPr>
        <w:t xml:space="preserve">, </w:t>
      </w:r>
      <w:r w:rsidR="009E63D3" w:rsidRPr="00F32C35">
        <w:rPr>
          <w:rFonts w:ascii="Times New Roman" w:hAnsi="Times New Roman" w:cs="Times New Roman"/>
          <w:sz w:val="24"/>
          <w:szCs w:val="24"/>
          <w:lang w:val="ru-RU"/>
        </w:rPr>
        <w:t>до</w:t>
      </w:r>
      <w:r w:rsidRPr="00F32C35">
        <w:rPr>
          <w:rFonts w:ascii="Times New Roman" w:hAnsi="Times New Roman" w:cs="Times New Roman"/>
          <w:sz w:val="24"/>
          <w:szCs w:val="24"/>
          <w:lang w:val="ru-RU"/>
        </w:rPr>
        <w:t xml:space="preserve"> 201</w:t>
      </w:r>
      <w:r w:rsidR="009E63D3" w:rsidRPr="00F32C35">
        <w:rPr>
          <w:rFonts w:ascii="Times New Roman" w:hAnsi="Times New Roman" w:cs="Times New Roman"/>
          <w:sz w:val="24"/>
          <w:szCs w:val="24"/>
          <w:lang w:val="ru-RU"/>
        </w:rPr>
        <w:t>9</w:t>
      </w:r>
      <w:r w:rsidRPr="00F32C35">
        <w:rPr>
          <w:rFonts w:ascii="Times New Roman" w:hAnsi="Times New Roman" w:cs="Times New Roman"/>
          <w:sz w:val="24"/>
          <w:szCs w:val="24"/>
          <w:lang w:val="ru-RU"/>
        </w:rPr>
        <w:t xml:space="preserve"> год</w:t>
      </w:r>
      <w:r w:rsidR="009E63D3" w:rsidRPr="00F32C35">
        <w:rPr>
          <w:rFonts w:ascii="Times New Roman" w:hAnsi="Times New Roman" w:cs="Times New Roman"/>
          <w:sz w:val="24"/>
          <w:szCs w:val="24"/>
          <w:lang w:val="ru-RU"/>
        </w:rPr>
        <w:t>а</w:t>
      </w:r>
      <w:r w:rsidRPr="00F32C35">
        <w:rPr>
          <w:rFonts w:ascii="Times New Roman" w:hAnsi="Times New Roman" w:cs="Times New Roman"/>
          <w:sz w:val="24"/>
          <w:szCs w:val="24"/>
          <w:lang w:val="ru-RU"/>
        </w:rPr>
        <w:t>.</w:t>
      </w:r>
    </w:p>
    <w:p w:rsidR="00F3199C" w:rsidRPr="00F32C35" w:rsidRDefault="00F3199C" w:rsidP="00F32C35">
      <w:pPr>
        <w:pStyle w:val="ConsPlusNormal"/>
        <w:ind w:firstLine="540"/>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 xml:space="preserve">2. </w:t>
      </w:r>
      <w:r w:rsidR="009E63D3" w:rsidRPr="00F32C35">
        <w:rPr>
          <w:rFonts w:ascii="Times New Roman" w:hAnsi="Times New Roman" w:cs="Times New Roman"/>
          <w:sz w:val="24"/>
          <w:szCs w:val="24"/>
          <w:lang w:val="ru-RU"/>
        </w:rPr>
        <w:t>Изложить пункт 1.1.</w:t>
      </w:r>
      <w:r w:rsidR="00FF575D" w:rsidRPr="00F32C35">
        <w:rPr>
          <w:rFonts w:ascii="Times New Roman" w:hAnsi="Times New Roman" w:cs="Times New Roman"/>
          <w:sz w:val="24"/>
          <w:szCs w:val="24"/>
          <w:lang w:val="ru-RU"/>
        </w:rPr>
        <w:t xml:space="preserve"> муниципальной программы </w:t>
      </w:r>
      <w:r w:rsidR="009E63D3" w:rsidRPr="00F32C35">
        <w:rPr>
          <w:rFonts w:ascii="Times New Roman" w:hAnsi="Times New Roman" w:cs="Times New Roman"/>
          <w:sz w:val="24"/>
          <w:szCs w:val="24"/>
          <w:lang w:val="ru-RU"/>
        </w:rPr>
        <w:t xml:space="preserve"> в следующей редакции «1.1. М</w:t>
      </w:r>
      <w:r w:rsidR="009E63D3" w:rsidRPr="00F32C35">
        <w:rPr>
          <w:rFonts w:ascii="Times New Roman" w:hAnsi="Times New Roman" w:cs="Times New Roman"/>
          <w:bCs/>
          <w:sz w:val="24"/>
          <w:szCs w:val="24"/>
          <w:lang w:val="ru-RU"/>
        </w:rPr>
        <w:t>униципальную целевую программу Невонского муниципального образования «Развитие муниципального управления на 2015-2019 годы»</w:t>
      </w:r>
      <w:r w:rsidRPr="00F32C35">
        <w:rPr>
          <w:rFonts w:ascii="Times New Roman" w:hAnsi="Times New Roman" w:cs="Times New Roman"/>
          <w:sz w:val="24"/>
          <w:szCs w:val="24"/>
          <w:lang w:val="ru-RU"/>
        </w:rPr>
        <w:t>.</w:t>
      </w:r>
    </w:p>
    <w:p w:rsidR="00FF575D" w:rsidRPr="00F32C35" w:rsidRDefault="00FF575D" w:rsidP="00F32C35">
      <w:pPr>
        <w:pStyle w:val="ConsPlusNormal"/>
        <w:ind w:firstLine="540"/>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3.</w:t>
      </w:r>
      <w:r w:rsidR="004E260E" w:rsidRPr="00F32C35">
        <w:rPr>
          <w:rFonts w:ascii="Times New Roman" w:hAnsi="Times New Roman" w:cs="Times New Roman"/>
          <w:sz w:val="24"/>
          <w:szCs w:val="24"/>
          <w:lang w:val="ru-RU"/>
        </w:rPr>
        <w:t xml:space="preserve"> </w:t>
      </w:r>
      <w:r w:rsidRPr="00F32C35">
        <w:rPr>
          <w:rFonts w:ascii="Times New Roman" w:hAnsi="Times New Roman" w:cs="Times New Roman"/>
          <w:sz w:val="24"/>
          <w:szCs w:val="24"/>
          <w:lang w:val="ru-RU"/>
        </w:rPr>
        <w:t xml:space="preserve"> Внести в муниципальную </w:t>
      </w:r>
      <w:r w:rsidRPr="00F32C35">
        <w:rPr>
          <w:rFonts w:ascii="Times New Roman" w:hAnsi="Times New Roman" w:cs="Times New Roman"/>
          <w:bCs/>
          <w:sz w:val="24"/>
          <w:szCs w:val="24"/>
          <w:lang w:val="ru-RU"/>
        </w:rPr>
        <w:t>целевую</w:t>
      </w:r>
      <w:r w:rsidRPr="00F32C35">
        <w:rPr>
          <w:rFonts w:ascii="Times New Roman" w:hAnsi="Times New Roman" w:cs="Times New Roman"/>
          <w:sz w:val="24"/>
          <w:szCs w:val="24"/>
          <w:lang w:val="ru-RU"/>
        </w:rPr>
        <w:t xml:space="preserve"> </w:t>
      </w:r>
      <w:hyperlink r:id="rId8" w:history="1">
        <w:r w:rsidRPr="00F32C35">
          <w:rPr>
            <w:rFonts w:ascii="Times New Roman" w:hAnsi="Times New Roman" w:cs="Times New Roman"/>
            <w:color w:val="0000FF"/>
            <w:sz w:val="24"/>
            <w:szCs w:val="24"/>
            <w:lang w:val="ru-RU"/>
          </w:rPr>
          <w:t>программу</w:t>
        </w:r>
      </w:hyperlink>
      <w:r w:rsidRPr="00F32C35">
        <w:rPr>
          <w:rFonts w:ascii="Times New Roman" w:hAnsi="Times New Roman" w:cs="Times New Roman"/>
          <w:sz w:val="24"/>
          <w:szCs w:val="24"/>
          <w:lang w:val="ru-RU"/>
        </w:rPr>
        <w:t xml:space="preserve"> </w:t>
      </w:r>
      <w:r w:rsidR="004E260E" w:rsidRPr="00F32C35">
        <w:rPr>
          <w:rFonts w:ascii="Times New Roman" w:hAnsi="Times New Roman" w:cs="Times New Roman"/>
          <w:sz w:val="24"/>
          <w:szCs w:val="24"/>
          <w:lang w:val="ru-RU"/>
        </w:rPr>
        <w:t>«</w:t>
      </w:r>
      <w:r w:rsidRPr="00F32C35">
        <w:rPr>
          <w:rFonts w:ascii="Times New Roman" w:hAnsi="Times New Roman" w:cs="Times New Roman"/>
          <w:bCs/>
          <w:sz w:val="24"/>
          <w:szCs w:val="24"/>
          <w:lang w:val="ru-RU"/>
        </w:rPr>
        <w:t xml:space="preserve"> Развитие муниципального управления на 2015-2019 годы»</w:t>
      </w:r>
      <w:r w:rsidRPr="00F32C35">
        <w:rPr>
          <w:rFonts w:ascii="Times New Roman" w:hAnsi="Times New Roman" w:cs="Times New Roman"/>
          <w:sz w:val="24"/>
          <w:szCs w:val="24"/>
          <w:lang w:val="ru-RU"/>
        </w:rPr>
        <w:t xml:space="preserve">, изменение, изложив ее в новой прилагаемой </w:t>
      </w:r>
      <w:hyperlink w:anchor="P28" w:history="1">
        <w:r w:rsidRPr="00F32C35">
          <w:rPr>
            <w:rFonts w:ascii="Times New Roman" w:hAnsi="Times New Roman" w:cs="Times New Roman"/>
            <w:color w:val="0000FF"/>
            <w:sz w:val="24"/>
            <w:szCs w:val="24"/>
            <w:lang w:val="ru-RU"/>
          </w:rPr>
          <w:t>редакции</w:t>
        </w:r>
      </w:hyperlink>
      <w:r w:rsidR="004E260E" w:rsidRPr="00F32C35">
        <w:rPr>
          <w:rFonts w:ascii="Times New Roman" w:hAnsi="Times New Roman" w:cs="Times New Roman"/>
          <w:sz w:val="24"/>
          <w:szCs w:val="24"/>
          <w:lang w:val="ru-RU"/>
        </w:rPr>
        <w:t xml:space="preserve"> (Приложение № 1)</w:t>
      </w:r>
      <w:r w:rsidRPr="00F32C35">
        <w:rPr>
          <w:rFonts w:ascii="Times New Roman" w:hAnsi="Times New Roman" w:cs="Times New Roman"/>
          <w:sz w:val="24"/>
          <w:szCs w:val="24"/>
          <w:lang w:val="ru-RU"/>
        </w:rPr>
        <w:t>.</w:t>
      </w:r>
    </w:p>
    <w:p w:rsidR="009E63D3" w:rsidRPr="00F32C35" w:rsidRDefault="004E260E" w:rsidP="00F32C35">
      <w:pPr>
        <w:pStyle w:val="ConsPlusNormal"/>
        <w:ind w:firstLine="540"/>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4</w:t>
      </w:r>
      <w:r w:rsidR="009E63D3" w:rsidRPr="00F32C35">
        <w:rPr>
          <w:rFonts w:ascii="Times New Roman" w:hAnsi="Times New Roman" w:cs="Times New Roman"/>
          <w:sz w:val="24"/>
          <w:szCs w:val="24"/>
          <w:lang w:val="ru-RU"/>
        </w:rPr>
        <w:t xml:space="preserve">. Продлить срок реализации муниципальной целевой </w:t>
      </w:r>
      <w:hyperlink r:id="rId9" w:history="1">
        <w:r w:rsidR="009E63D3" w:rsidRPr="00F32C35">
          <w:rPr>
            <w:rFonts w:ascii="Times New Roman" w:hAnsi="Times New Roman" w:cs="Times New Roman"/>
            <w:color w:val="0000FF"/>
            <w:sz w:val="24"/>
            <w:szCs w:val="24"/>
            <w:lang w:val="ru-RU"/>
          </w:rPr>
          <w:t>программы</w:t>
        </w:r>
      </w:hyperlink>
      <w:r w:rsidR="009E63D3" w:rsidRPr="00F32C35">
        <w:rPr>
          <w:rFonts w:ascii="Times New Roman" w:hAnsi="Times New Roman" w:cs="Times New Roman"/>
          <w:sz w:val="24"/>
          <w:szCs w:val="24"/>
          <w:lang w:val="ru-RU"/>
        </w:rPr>
        <w:t xml:space="preserve"> </w:t>
      </w:r>
      <w:r w:rsidR="009E63D3" w:rsidRPr="00F32C35">
        <w:rPr>
          <w:rFonts w:ascii="Times New Roman" w:hAnsi="Times New Roman" w:cs="Times New Roman"/>
          <w:bCs/>
          <w:sz w:val="24"/>
          <w:szCs w:val="24"/>
          <w:lang w:val="ru-RU"/>
        </w:rPr>
        <w:t>Невонского муниципального образования «Благоустройство территории на 2015-2017 годы»</w:t>
      </w:r>
      <w:r w:rsidR="009E63D3" w:rsidRPr="00F32C35">
        <w:rPr>
          <w:rFonts w:ascii="Times New Roman" w:hAnsi="Times New Roman" w:cs="Times New Roman"/>
          <w:sz w:val="24"/>
          <w:szCs w:val="24"/>
          <w:lang w:val="ru-RU"/>
        </w:rPr>
        <w:t>, утвержденной постановлением Невонского муниципального образования от 22.12.2014 № 149, до 2019 года.</w:t>
      </w:r>
    </w:p>
    <w:p w:rsidR="009E63D3" w:rsidRPr="00F32C35" w:rsidRDefault="004E260E" w:rsidP="00F32C35">
      <w:pPr>
        <w:pStyle w:val="ConsPlusNormal"/>
        <w:ind w:firstLine="540"/>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5</w:t>
      </w:r>
      <w:r w:rsidR="009E63D3" w:rsidRPr="00F32C35">
        <w:rPr>
          <w:rFonts w:ascii="Times New Roman" w:hAnsi="Times New Roman" w:cs="Times New Roman"/>
          <w:sz w:val="24"/>
          <w:szCs w:val="24"/>
          <w:lang w:val="ru-RU"/>
        </w:rPr>
        <w:t xml:space="preserve">. Изложить пункт 1.2. в следующей редакции «1.2. </w:t>
      </w:r>
      <w:r w:rsidR="009E63D3" w:rsidRPr="00F32C35">
        <w:rPr>
          <w:rFonts w:ascii="Times New Roman" w:hAnsi="Times New Roman" w:cs="Times New Roman"/>
          <w:bCs/>
          <w:sz w:val="24"/>
          <w:szCs w:val="24"/>
          <w:lang w:val="ru-RU"/>
        </w:rPr>
        <w:t>Благоустройство территории на 2015-2019 годы»</w:t>
      </w:r>
      <w:r w:rsidR="009E63D3" w:rsidRPr="00F32C35">
        <w:rPr>
          <w:rFonts w:ascii="Times New Roman" w:hAnsi="Times New Roman" w:cs="Times New Roman"/>
          <w:sz w:val="24"/>
          <w:szCs w:val="24"/>
          <w:lang w:val="ru-RU"/>
        </w:rPr>
        <w:t>.</w:t>
      </w:r>
    </w:p>
    <w:p w:rsidR="004E260E" w:rsidRPr="00F32C35" w:rsidRDefault="004E260E" w:rsidP="00F32C35">
      <w:pPr>
        <w:pStyle w:val="ConsPlusNormal"/>
        <w:ind w:firstLine="540"/>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 xml:space="preserve">6. Внести в муниципальную </w:t>
      </w:r>
      <w:r w:rsidRPr="00F32C35">
        <w:rPr>
          <w:rFonts w:ascii="Times New Roman" w:hAnsi="Times New Roman" w:cs="Times New Roman"/>
          <w:bCs/>
          <w:sz w:val="24"/>
          <w:szCs w:val="24"/>
          <w:lang w:val="ru-RU"/>
        </w:rPr>
        <w:t>целевую</w:t>
      </w:r>
      <w:r w:rsidRPr="00F32C35">
        <w:rPr>
          <w:rFonts w:ascii="Times New Roman" w:hAnsi="Times New Roman" w:cs="Times New Roman"/>
          <w:sz w:val="24"/>
          <w:szCs w:val="24"/>
          <w:lang w:val="ru-RU"/>
        </w:rPr>
        <w:t xml:space="preserve"> </w:t>
      </w:r>
      <w:hyperlink r:id="rId10" w:history="1">
        <w:r w:rsidRPr="00F32C35">
          <w:rPr>
            <w:rFonts w:ascii="Times New Roman" w:hAnsi="Times New Roman" w:cs="Times New Roman"/>
            <w:color w:val="0000FF"/>
            <w:sz w:val="24"/>
            <w:szCs w:val="24"/>
            <w:lang w:val="ru-RU"/>
          </w:rPr>
          <w:t>программу</w:t>
        </w:r>
      </w:hyperlink>
      <w:r w:rsidRPr="00F32C35">
        <w:rPr>
          <w:rFonts w:ascii="Times New Roman" w:hAnsi="Times New Roman" w:cs="Times New Roman"/>
          <w:sz w:val="24"/>
          <w:szCs w:val="24"/>
          <w:lang w:val="ru-RU"/>
        </w:rPr>
        <w:t xml:space="preserve"> «</w:t>
      </w:r>
      <w:r w:rsidRPr="00F32C35">
        <w:rPr>
          <w:rFonts w:ascii="Times New Roman" w:hAnsi="Times New Roman" w:cs="Times New Roman"/>
          <w:bCs/>
          <w:sz w:val="24"/>
          <w:szCs w:val="24"/>
          <w:lang w:val="ru-RU"/>
        </w:rPr>
        <w:t>Благоустройство территории на 2015-2019 годы»</w:t>
      </w:r>
      <w:r w:rsidRPr="00F32C35">
        <w:rPr>
          <w:rFonts w:ascii="Times New Roman" w:hAnsi="Times New Roman" w:cs="Times New Roman"/>
          <w:sz w:val="24"/>
          <w:szCs w:val="24"/>
          <w:lang w:val="ru-RU"/>
        </w:rPr>
        <w:t xml:space="preserve">, изменение, изложив ее в новой прилагаемой </w:t>
      </w:r>
      <w:hyperlink w:anchor="P28" w:history="1">
        <w:r w:rsidRPr="00F32C35">
          <w:rPr>
            <w:rFonts w:ascii="Times New Roman" w:hAnsi="Times New Roman" w:cs="Times New Roman"/>
            <w:color w:val="0000FF"/>
            <w:sz w:val="24"/>
            <w:szCs w:val="24"/>
            <w:lang w:val="ru-RU"/>
          </w:rPr>
          <w:t>редакции</w:t>
        </w:r>
      </w:hyperlink>
      <w:r w:rsidRPr="00F32C35">
        <w:rPr>
          <w:rFonts w:ascii="Times New Roman" w:hAnsi="Times New Roman" w:cs="Times New Roman"/>
          <w:sz w:val="24"/>
          <w:szCs w:val="24"/>
          <w:lang w:val="ru-RU"/>
        </w:rPr>
        <w:t xml:space="preserve"> (Приложение № 2).</w:t>
      </w:r>
    </w:p>
    <w:p w:rsidR="009E63D3" w:rsidRPr="00F32C35" w:rsidRDefault="004E260E" w:rsidP="00F32C35">
      <w:pPr>
        <w:pStyle w:val="ConsPlusNormal"/>
        <w:ind w:firstLine="540"/>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7</w:t>
      </w:r>
      <w:r w:rsidR="009E63D3" w:rsidRPr="00F32C35">
        <w:rPr>
          <w:rFonts w:ascii="Times New Roman" w:hAnsi="Times New Roman" w:cs="Times New Roman"/>
          <w:sz w:val="24"/>
          <w:szCs w:val="24"/>
          <w:lang w:val="ru-RU"/>
        </w:rPr>
        <w:t xml:space="preserve">. Продлить срок реализации муниципальной целевой </w:t>
      </w:r>
      <w:hyperlink r:id="rId11" w:history="1">
        <w:r w:rsidR="009E63D3" w:rsidRPr="00F32C35">
          <w:rPr>
            <w:rFonts w:ascii="Times New Roman" w:hAnsi="Times New Roman" w:cs="Times New Roman"/>
            <w:color w:val="0000FF"/>
            <w:sz w:val="24"/>
            <w:szCs w:val="24"/>
            <w:lang w:val="ru-RU"/>
          </w:rPr>
          <w:t>программы</w:t>
        </w:r>
      </w:hyperlink>
      <w:r w:rsidR="009E63D3" w:rsidRPr="00F32C35">
        <w:rPr>
          <w:rFonts w:ascii="Times New Roman" w:hAnsi="Times New Roman" w:cs="Times New Roman"/>
          <w:sz w:val="24"/>
          <w:szCs w:val="24"/>
          <w:lang w:val="ru-RU"/>
        </w:rPr>
        <w:t xml:space="preserve"> </w:t>
      </w:r>
      <w:r w:rsidR="009E63D3" w:rsidRPr="00F32C35">
        <w:rPr>
          <w:rFonts w:ascii="Times New Roman" w:hAnsi="Times New Roman" w:cs="Times New Roman"/>
          <w:bCs/>
          <w:sz w:val="24"/>
          <w:szCs w:val="24"/>
          <w:lang w:val="ru-RU"/>
        </w:rPr>
        <w:t xml:space="preserve">Невонского муниципального образования «Обеспечение мер пожарной безопасности на 2015-2017 годы» </w:t>
      </w:r>
      <w:r w:rsidR="009E63D3" w:rsidRPr="00F32C35">
        <w:rPr>
          <w:rFonts w:ascii="Times New Roman" w:hAnsi="Times New Roman" w:cs="Times New Roman"/>
          <w:sz w:val="24"/>
          <w:szCs w:val="24"/>
          <w:lang w:val="ru-RU"/>
        </w:rPr>
        <w:t>утвержденной постановлением Невонского муниципального образования от 22.12.2014 № 149, до 2019 года.</w:t>
      </w:r>
    </w:p>
    <w:p w:rsidR="009E63D3" w:rsidRPr="00F32C35" w:rsidRDefault="004E260E" w:rsidP="00F32C35">
      <w:pPr>
        <w:pStyle w:val="ConsPlusNormal"/>
        <w:ind w:firstLine="540"/>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8</w:t>
      </w:r>
      <w:r w:rsidR="009E63D3" w:rsidRPr="00F32C35">
        <w:rPr>
          <w:rFonts w:ascii="Times New Roman" w:hAnsi="Times New Roman" w:cs="Times New Roman"/>
          <w:sz w:val="24"/>
          <w:szCs w:val="24"/>
          <w:lang w:val="ru-RU"/>
        </w:rPr>
        <w:t xml:space="preserve">. Изложить пункт 1.3. в следующей редакции «1.3. </w:t>
      </w:r>
      <w:r w:rsidR="009E63D3" w:rsidRPr="00F32C35">
        <w:rPr>
          <w:rFonts w:ascii="Times New Roman" w:hAnsi="Times New Roman" w:cs="Times New Roman"/>
          <w:bCs/>
          <w:sz w:val="24"/>
          <w:szCs w:val="24"/>
          <w:lang w:val="ru-RU"/>
        </w:rPr>
        <w:t>Обеспечение мер пожарной безопасности на 2015-2019 годы</w:t>
      </w:r>
      <w:r w:rsidR="009E63D3" w:rsidRPr="00F32C35">
        <w:rPr>
          <w:rFonts w:ascii="Times New Roman" w:hAnsi="Times New Roman" w:cs="Times New Roman"/>
          <w:sz w:val="24"/>
          <w:szCs w:val="24"/>
          <w:lang w:val="ru-RU"/>
        </w:rPr>
        <w:t>»</w:t>
      </w:r>
    </w:p>
    <w:p w:rsidR="004E260E" w:rsidRPr="00F32C35" w:rsidRDefault="004E260E" w:rsidP="00F32C35">
      <w:pPr>
        <w:pStyle w:val="ConsPlusNormal"/>
        <w:ind w:firstLine="540"/>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 xml:space="preserve">9. Внести в муниципальную </w:t>
      </w:r>
      <w:r w:rsidRPr="00F32C35">
        <w:rPr>
          <w:rFonts w:ascii="Times New Roman" w:hAnsi="Times New Roman" w:cs="Times New Roman"/>
          <w:bCs/>
          <w:sz w:val="24"/>
          <w:szCs w:val="24"/>
          <w:lang w:val="ru-RU"/>
        </w:rPr>
        <w:t>целевую</w:t>
      </w:r>
      <w:r w:rsidRPr="00F32C35">
        <w:rPr>
          <w:rFonts w:ascii="Times New Roman" w:hAnsi="Times New Roman" w:cs="Times New Roman"/>
          <w:sz w:val="24"/>
          <w:szCs w:val="24"/>
          <w:lang w:val="ru-RU"/>
        </w:rPr>
        <w:t xml:space="preserve"> </w:t>
      </w:r>
      <w:hyperlink r:id="rId12" w:history="1">
        <w:r w:rsidRPr="00F32C35">
          <w:rPr>
            <w:rFonts w:ascii="Times New Roman" w:hAnsi="Times New Roman" w:cs="Times New Roman"/>
            <w:color w:val="0000FF"/>
            <w:sz w:val="24"/>
            <w:szCs w:val="24"/>
            <w:lang w:val="ru-RU"/>
          </w:rPr>
          <w:t>программу</w:t>
        </w:r>
      </w:hyperlink>
      <w:r w:rsidRPr="00F32C35">
        <w:rPr>
          <w:rFonts w:ascii="Times New Roman" w:hAnsi="Times New Roman" w:cs="Times New Roman"/>
          <w:sz w:val="24"/>
          <w:szCs w:val="24"/>
          <w:lang w:val="ru-RU"/>
        </w:rPr>
        <w:t xml:space="preserve"> «</w:t>
      </w:r>
      <w:r w:rsidRPr="00F32C35">
        <w:rPr>
          <w:rFonts w:ascii="Times New Roman" w:hAnsi="Times New Roman" w:cs="Times New Roman"/>
          <w:bCs/>
          <w:sz w:val="24"/>
          <w:szCs w:val="24"/>
          <w:lang w:val="ru-RU"/>
        </w:rPr>
        <w:t>Обеспечение мер пожарной безопасности на 2015-2019 годы»</w:t>
      </w:r>
      <w:r w:rsidRPr="00F32C35">
        <w:rPr>
          <w:rFonts w:ascii="Times New Roman" w:hAnsi="Times New Roman" w:cs="Times New Roman"/>
          <w:sz w:val="24"/>
          <w:szCs w:val="24"/>
          <w:lang w:val="ru-RU"/>
        </w:rPr>
        <w:t xml:space="preserve">, изменение, изложив ее в новой прилагаемой </w:t>
      </w:r>
      <w:hyperlink w:anchor="P28" w:history="1">
        <w:r w:rsidRPr="00F32C35">
          <w:rPr>
            <w:rFonts w:ascii="Times New Roman" w:hAnsi="Times New Roman" w:cs="Times New Roman"/>
            <w:color w:val="0000FF"/>
            <w:sz w:val="24"/>
            <w:szCs w:val="24"/>
            <w:lang w:val="ru-RU"/>
          </w:rPr>
          <w:t>редакции</w:t>
        </w:r>
      </w:hyperlink>
      <w:r w:rsidRPr="00F32C35">
        <w:rPr>
          <w:rFonts w:ascii="Times New Roman" w:hAnsi="Times New Roman" w:cs="Times New Roman"/>
          <w:sz w:val="24"/>
          <w:szCs w:val="24"/>
          <w:lang w:val="ru-RU"/>
        </w:rPr>
        <w:t xml:space="preserve"> (Приложение № 3).</w:t>
      </w:r>
    </w:p>
    <w:p w:rsidR="009E63D3" w:rsidRPr="00F32C35" w:rsidRDefault="004E260E" w:rsidP="00F32C35">
      <w:pPr>
        <w:pStyle w:val="ConsPlusNormal"/>
        <w:ind w:firstLine="540"/>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10</w:t>
      </w:r>
      <w:r w:rsidR="009E63D3" w:rsidRPr="00F32C35">
        <w:rPr>
          <w:rFonts w:ascii="Times New Roman" w:hAnsi="Times New Roman" w:cs="Times New Roman"/>
          <w:sz w:val="24"/>
          <w:szCs w:val="24"/>
          <w:lang w:val="ru-RU"/>
        </w:rPr>
        <w:t xml:space="preserve">. Продлить срок реализации муниципальной целевой </w:t>
      </w:r>
      <w:hyperlink r:id="rId13" w:history="1">
        <w:r w:rsidR="009E63D3" w:rsidRPr="00F32C35">
          <w:rPr>
            <w:rFonts w:ascii="Times New Roman" w:hAnsi="Times New Roman" w:cs="Times New Roman"/>
            <w:color w:val="0000FF"/>
            <w:sz w:val="24"/>
            <w:szCs w:val="24"/>
            <w:lang w:val="ru-RU"/>
          </w:rPr>
          <w:t>программы</w:t>
        </w:r>
      </w:hyperlink>
      <w:r w:rsidR="009E63D3" w:rsidRPr="00F32C35">
        <w:rPr>
          <w:rFonts w:ascii="Times New Roman" w:hAnsi="Times New Roman" w:cs="Times New Roman"/>
          <w:sz w:val="24"/>
          <w:szCs w:val="24"/>
          <w:lang w:val="ru-RU"/>
        </w:rPr>
        <w:t xml:space="preserve"> </w:t>
      </w:r>
      <w:r w:rsidR="009E63D3" w:rsidRPr="00F32C35">
        <w:rPr>
          <w:rFonts w:ascii="Times New Roman" w:hAnsi="Times New Roman" w:cs="Times New Roman"/>
          <w:bCs/>
          <w:sz w:val="24"/>
          <w:szCs w:val="24"/>
          <w:lang w:val="ru-RU"/>
        </w:rPr>
        <w:t>Невонского муниципального образования «</w:t>
      </w:r>
      <w:r w:rsidR="009E63D3" w:rsidRPr="00F32C35">
        <w:rPr>
          <w:rFonts w:ascii="Times New Roman" w:hAnsi="Times New Roman" w:cs="Times New Roman"/>
          <w:sz w:val="24"/>
          <w:szCs w:val="24"/>
          <w:lang w:val="ru-RU"/>
        </w:rPr>
        <w:t>Обеспечение б</w:t>
      </w:r>
      <w:r w:rsidR="003919F7">
        <w:rPr>
          <w:rFonts w:ascii="Times New Roman" w:hAnsi="Times New Roman" w:cs="Times New Roman"/>
          <w:sz w:val="24"/>
          <w:szCs w:val="24"/>
          <w:lang w:val="ru-RU"/>
        </w:rPr>
        <w:t xml:space="preserve">езопасности дорожного движения </w:t>
      </w:r>
      <w:r w:rsidR="009E63D3" w:rsidRPr="00F32C35">
        <w:rPr>
          <w:rFonts w:ascii="Times New Roman" w:hAnsi="Times New Roman" w:cs="Times New Roman"/>
          <w:sz w:val="24"/>
          <w:szCs w:val="24"/>
          <w:lang w:val="ru-RU"/>
        </w:rPr>
        <w:t xml:space="preserve"> на территории Невонского муниципального образования</w:t>
      </w:r>
      <w:r w:rsidR="009E63D3" w:rsidRPr="00F32C35">
        <w:rPr>
          <w:rFonts w:ascii="Times New Roman" w:hAnsi="Times New Roman" w:cs="Times New Roman"/>
          <w:bCs/>
          <w:sz w:val="24"/>
          <w:szCs w:val="24"/>
          <w:lang w:val="ru-RU"/>
        </w:rPr>
        <w:t xml:space="preserve"> на 2015-2017 годы»</w:t>
      </w:r>
      <w:r w:rsidR="009E63D3" w:rsidRPr="00F32C35">
        <w:rPr>
          <w:rFonts w:ascii="Times New Roman" w:hAnsi="Times New Roman" w:cs="Times New Roman"/>
          <w:sz w:val="24"/>
          <w:szCs w:val="24"/>
          <w:lang w:val="ru-RU"/>
        </w:rPr>
        <w:t xml:space="preserve"> утвержденной постановлением Невонского муниципального образования от 22.12.2014 № 149, до 2019 года.</w:t>
      </w:r>
    </w:p>
    <w:p w:rsidR="009E63D3" w:rsidRPr="00F32C35" w:rsidRDefault="004E260E" w:rsidP="00F32C35">
      <w:pPr>
        <w:pStyle w:val="ConsPlusNormal"/>
        <w:ind w:firstLine="540"/>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11</w:t>
      </w:r>
      <w:r w:rsidR="009E63D3" w:rsidRPr="00F32C35">
        <w:rPr>
          <w:rFonts w:ascii="Times New Roman" w:hAnsi="Times New Roman" w:cs="Times New Roman"/>
          <w:sz w:val="24"/>
          <w:szCs w:val="24"/>
          <w:lang w:val="ru-RU"/>
        </w:rPr>
        <w:t xml:space="preserve">. Изложить пункт 1.4. в следующей редакции «1.4. </w:t>
      </w:r>
      <w:r w:rsidR="00FF575D" w:rsidRPr="00F32C35">
        <w:rPr>
          <w:rFonts w:ascii="Times New Roman" w:hAnsi="Times New Roman" w:cs="Times New Roman"/>
          <w:sz w:val="24"/>
          <w:szCs w:val="24"/>
          <w:lang w:val="ru-RU"/>
        </w:rPr>
        <w:t xml:space="preserve">Обеспечение безопасности </w:t>
      </w:r>
      <w:r w:rsidR="00FF575D" w:rsidRPr="00F32C35">
        <w:rPr>
          <w:rFonts w:ascii="Times New Roman" w:hAnsi="Times New Roman" w:cs="Times New Roman"/>
          <w:sz w:val="24"/>
          <w:szCs w:val="24"/>
          <w:lang w:val="ru-RU"/>
        </w:rPr>
        <w:lastRenderedPageBreak/>
        <w:t>дорожного движения и на территории Невонского муниципального образования</w:t>
      </w:r>
      <w:r w:rsidR="00FF575D" w:rsidRPr="00F32C35">
        <w:rPr>
          <w:rFonts w:ascii="Times New Roman" w:hAnsi="Times New Roman" w:cs="Times New Roman"/>
          <w:bCs/>
          <w:sz w:val="24"/>
          <w:szCs w:val="24"/>
          <w:lang w:val="ru-RU"/>
        </w:rPr>
        <w:t xml:space="preserve"> на 2015-2019 годы</w:t>
      </w:r>
      <w:r w:rsidR="009E63D3" w:rsidRPr="00F32C35">
        <w:rPr>
          <w:rFonts w:ascii="Times New Roman" w:hAnsi="Times New Roman" w:cs="Times New Roman"/>
          <w:sz w:val="24"/>
          <w:szCs w:val="24"/>
          <w:lang w:val="ru-RU"/>
        </w:rPr>
        <w:t>»</w:t>
      </w:r>
    </w:p>
    <w:p w:rsidR="004E260E" w:rsidRPr="00F32C35" w:rsidRDefault="004E260E" w:rsidP="00F32C35">
      <w:pPr>
        <w:pStyle w:val="ConsPlusNormal"/>
        <w:ind w:firstLine="540"/>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 xml:space="preserve">12. Внести в муниципальную </w:t>
      </w:r>
      <w:r w:rsidRPr="00F32C35">
        <w:rPr>
          <w:rFonts w:ascii="Times New Roman" w:hAnsi="Times New Roman" w:cs="Times New Roman"/>
          <w:bCs/>
          <w:sz w:val="24"/>
          <w:szCs w:val="24"/>
          <w:lang w:val="ru-RU"/>
        </w:rPr>
        <w:t>целевую</w:t>
      </w:r>
      <w:r w:rsidRPr="00F32C35">
        <w:rPr>
          <w:rFonts w:ascii="Times New Roman" w:hAnsi="Times New Roman" w:cs="Times New Roman"/>
          <w:sz w:val="24"/>
          <w:szCs w:val="24"/>
          <w:lang w:val="ru-RU"/>
        </w:rPr>
        <w:t xml:space="preserve"> </w:t>
      </w:r>
      <w:hyperlink r:id="rId14" w:history="1">
        <w:r w:rsidRPr="00F32C35">
          <w:rPr>
            <w:rFonts w:ascii="Times New Roman" w:hAnsi="Times New Roman" w:cs="Times New Roman"/>
            <w:color w:val="0000FF"/>
            <w:sz w:val="24"/>
            <w:szCs w:val="24"/>
            <w:lang w:val="ru-RU"/>
          </w:rPr>
          <w:t>программу</w:t>
        </w:r>
      </w:hyperlink>
      <w:r w:rsidRPr="00F32C35">
        <w:rPr>
          <w:rFonts w:ascii="Times New Roman" w:hAnsi="Times New Roman" w:cs="Times New Roman"/>
          <w:sz w:val="24"/>
          <w:szCs w:val="24"/>
          <w:lang w:val="ru-RU"/>
        </w:rPr>
        <w:t xml:space="preserve"> «Обеспечение безопасности дорожного движения и на территории Невонского муниципального образования</w:t>
      </w:r>
      <w:r w:rsidRPr="00F32C35">
        <w:rPr>
          <w:rFonts w:ascii="Times New Roman" w:hAnsi="Times New Roman" w:cs="Times New Roman"/>
          <w:bCs/>
          <w:sz w:val="24"/>
          <w:szCs w:val="24"/>
          <w:lang w:val="ru-RU"/>
        </w:rPr>
        <w:t xml:space="preserve"> на 2015-2019 годы»</w:t>
      </w:r>
      <w:r w:rsidRPr="00F32C35">
        <w:rPr>
          <w:rFonts w:ascii="Times New Roman" w:hAnsi="Times New Roman" w:cs="Times New Roman"/>
          <w:sz w:val="24"/>
          <w:szCs w:val="24"/>
          <w:lang w:val="ru-RU"/>
        </w:rPr>
        <w:t xml:space="preserve">, изменение, изложив ее в новой прилагаемой </w:t>
      </w:r>
      <w:hyperlink w:anchor="P28" w:history="1">
        <w:r w:rsidRPr="00F32C35">
          <w:rPr>
            <w:rFonts w:ascii="Times New Roman" w:hAnsi="Times New Roman" w:cs="Times New Roman"/>
            <w:color w:val="0000FF"/>
            <w:sz w:val="24"/>
            <w:szCs w:val="24"/>
            <w:lang w:val="ru-RU"/>
          </w:rPr>
          <w:t>редакции</w:t>
        </w:r>
      </w:hyperlink>
      <w:r w:rsidRPr="00F32C35">
        <w:rPr>
          <w:rFonts w:ascii="Times New Roman" w:hAnsi="Times New Roman" w:cs="Times New Roman"/>
          <w:sz w:val="24"/>
          <w:szCs w:val="24"/>
          <w:lang w:val="ru-RU"/>
        </w:rPr>
        <w:t xml:space="preserve"> (Приложение № 4).</w:t>
      </w:r>
    </w:p>
    <w:p w:rsidR="00FF575D" w:rsidRPr="00F32C35" w:rsidRDefault="004E260E" w:rsidP="00F32C35">
      <w:pPr>
        <w:pStyle w:val="ConsPlusNormal"/>
        <w:ind w:firstLine="540"/>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13</w:t>
      </w:r>
      <w:r w:rsidR="00FF575D" w:rsidRPr="00F32C35">
        <w:rPr>
          <w:rFonts w:ascii="Times New Roman" w:hAnsi="Times New Roman" w:cs="Times New Roman"/>
          <w:sz w:val="24"/>
          <w:szCs w:val="24"/>
          <w:lang w:val="ru-RU"/>
        </w:rPr>
        <w:t xml:space="preserve">. Продлить срок реализации муниципальной целевой </w:t>
      </w:r>
      <w:hyperlink r:id="rId15" w:history="1">
        <w:r w:rsidR="00FF575D" w:rsidRPr="00F32C35">
          <w:rPr>
            <w:rFonts w:ascii="Times New Roman" w:hAnsi="Times New Roman" w:cs="Times New Roman"/>
            <w:color w:val="0000FF"/>
            <w:sz w:val="24"/>
            <w:szCs w:val="24"/>
            <w:lang w:val="ru-RU"/>
          </w:rPr>
          <w:t>программы</w:t>
        </w:r>
      </w:hyperlink>
      <w:r w:rsidR="00FF575D" w:rsidRPr="00F32C35">
        <w:rPr>
          <w:rFonts w:ascii="Times New Roman" w:hAnsi="Times New Roman" w:cs="Times New Roman"/>
          <w:sz w:val="24"/>
          <w:szCs w:val="24"/>
          <w:lang w:val="ru-RU"/>
        </w:rPr>
        <w:t xml:space="preserve"> </w:t>
      </w:r>
      <w:r w:rsidR="00FF575D" w:rsidRPr="00F32C35">
        <w:rPr>
          <w:rFonts w:ascii="Times New Roman" w:hAnsi="Times New Roman" w:cs="Times New Roman"/>
          <w:bCs/>
          <w:sz w:val="24"/>
          <w:szCs w:val="24"/>
          <w:lang w:val="ru-RU"/>
        </w:rPr>
        <w:t>Невонского муниципального образования «</w:t>
      </w:r>
      <w:r w:rsidR="00FF575D" w:rsidRPr="00F32C35">
        <w:rPr>
          <w:rFonts w:ascii="Times New Roman" w:hAnsi="Times New Roman" w:cs="Times New Roman"/>
          <w:sz w:val="24"/>
          <w:szCs w:val="24"/>
          <w:lang w:val="ru-RU"/>
        </w:rPr>
        <w:t>Сохранение и развитие культуры села на территории Невонского муниципального образования</w:t>
      </w:r>
      <w:r w:rsidR="00FF575D" w:rsidRPr="00F32C35">
        <w:rPr>
          <w:rFonts w:ascii="Times New Roman" w:hAnsi="Times New Roman" w:cs="Times New Roman"/>
          <w:bCs/>
          <w:sz w:val="24"/>
          <w:szCs w:val="24"/>
          <w:lang w:val="ru-RU"/>
        </w:rPr>
        <w:t xml:space="preserve"> на 2015-2017 годы» </w:t>
      </w:r>
      <w:r w:rsidR="00FF575D" w:rsidRPr="00F32C35">
        <w:rPr>
          <w:rFonts w:ascii="Times New Roman" w:hAnsi="Times New Roman" w:cs="Times New Roman"/>
          <w:sz w:val="24"/>
          <w:szCs w:val="24"/>
          <w:lang w:val="ru-RU"/>
        </w:rPr>
        <w:t>утвержденной постановлением Невонского муниципального образования от 22.12.2014 № 149, до 2019 года.</w:t>
      </w:r>
    </w:p>
    <w:p w:rsidR="00FF575D" w:rsidRPr="00F32C35" w:rsidRDefault="00FF575D" w:rsidP="00F32C35">
      <w:pPr>
        <w:pStyle w:val="ConsPlusNormal"/>
        <w:ind w:firstLine="540"/>
        <w:jc w:val="both"/>
        <w:rPr>
          <w:rFonts w:ascii="Times New Roman" w:hAnsi="Times New Roman" w:cs="Times New Roman"/>
          <w:bCs/>
          <w:sz w:val="24"/>
          <w:szCs w:val="24"/>
          <w:lang w:val="ru-RU"/>
        </w:rPr>
      </w:pPr>
      <w:r w:rsidRPr="00F32C35">
        <w:rPr>
          <w:rFonts w:ascii="Times New Roman" w:hAnsi="Times New Roman" w:cs="Times New Roman"/>
          <w:sz w:val="24"/>
          <w:szCs w:val="24"/>
          <w:lang w:val="ru-RU"/>
        </w:rPr>
        <w:t>1</w:t>
      </w:r>
      <w:r w:rsidR="004E260E" w:rsidRPr="00F32C35">
        <w:rPr>
          <w:rFonts w:ascii="Times New Roman" w:hAnsi="Times New Roman" w:cs="Times New Roman"/>
          <w:sz w:val="24"/>
          <w:szCs w:val="24"/>
          <w:lang w:val="ru-RU"/>
        </w:rPr>
        <w:t>4</w:t>
      </w:r>
      <w:r w:rsidRPr="00F32C35">
        <w:rPr>
          <w:rFonts w:ascii="Times New Roman" w:hAnsi="Times New Roman" w:cs="Times New Roman"/>
          <w:sz w:val="24"/>
          <w:szCs w:val="24"/>
          <w:lang w:val="ru-RU"/>
        </w:rPr>
        <w:t>. Изложить пункт 1.6. в следующей редакции «1.6. Сохранение и развитие культуры села на территории Невонского муниципального образования</w:t>
      </w:r>
      <w:r w:rsidRPr="00F32C35">
        <w:rPr>
          <w:rFonts w:ascii="Times New Roman" w:hAnsi="Times New Roman" w:cs="Times New Roman"/>
          <w:bCs/>
          <w:sz w:val="24"/>
          <w:szCs w:val="24"/>
          <w:lang w:val="ru-RU"/>
        </w:rPr>
        <w:t xml:space="preserve"> на 2015-2019 годы»</w:t>
      </w:r>
    </w:p>
    <w:p w:rsidR="004E260E" w:rsidRPr="00F32C35" w:rsidRDefault="004E260E" w:rsidP="00F32C35">
      <w:pPr>
        <w:pStyle w:val="ConsPlusNormal"/>
        <w:ind w:firstLine="540"/>
        <w:jc w:val="both"/>
        <w:rPr>
          <w:rFonts w:ascii="Times New Roman" w:hAnsi="Times New Roman" w:cs="Times New Roman"/>
          <w:sz w:val="24"/>
          <w:szCs w:val="24"/>
          <w:lang w:val="ru-RU"/>
        </w:rPr>
      </w:pPr>
      <w:r w:rsidRPr="00F32C35">
        <w:rPr>
          <w:rFonts w:ascii="Times New Roman" w:hAnsi="Times New Roman" w:cs="Times New Roman"/>
          <w:bCs/>
          <w:sz w:val="24"/>
          <w:szCs w:val="24"/>
          <w:lang w:val="ru-RU"/>
        </w:rPr>
        <w:t xml:space="preserve">15. </w:t>
      </w:r>
      <w:r w:rsidRPr="00F32C35">
        <w:rPr>
          <w:rFonts w:ascii="Times New Roman" w:hAnsi="Times New Roman" w:cs="Times New Roman"/>
          <w:sz w:val="24"/>
          <w:szCs w:val="24"/>
          <w:lang w:val="ru-RU"/>
        </w:rPr>
        <w:t xml:space="preserve">Внести в муниципальную </w:t>
      </w:r>
      <w:r w:rsidRPr="00F32C35">
        <w:rPr>
          <w:rFonts w:ascii="Times New Roman" w:hAnsi="Times New Roman" w:cs="Times New Roman"/>
          <w:bCs/>
          <w:sz w:val="24"/>
          <w:szCs w:val="24"/>
          <w:lang w:val="ru-RU"/>
        </w:rPr>
        <w:t>целевую</w:t>
      </w:r>
      <w:r w:rsidRPr="00F32C35">
        <w:rPr>
          <w:rFonts w:ascii="Times New Roman" w:hAnsi="Times New Roman" w:cs="Times New Roman"/>
          <w:sz w:val="24"/>
          <w:szCs w:val="24"/>
          <w:lang w:val="ru-RU"/>
        </w:rPr>
        <w:t xml:space="preserve"> </w:t>
      </w:r>
      <w:hyperlink r:id="rId16" w:history="1">
        <w:r w:rsidRPr="00F32C35">
          <w:rPr>
            <w:rFonts w:ascii="Times New Roman" w:hAnsi="Times New Roman" w:cs="Times New Roman"/>
            <w:color w:val="0000FF"/>
            <w:sz w:val="24"/>
            <w:szCs w:val="24"/>
            <w:lang w:val="ru-RU"/>
          </w:rPr>
          <w:t>программу</w:t>
        </w:r>
      </w:hyperlink>
      <w:r w:rsidRPr="00F32C35">
        <w:rPr>
          <w:rFonts w:ascii="Times New Roman" w:hAnsi="Times New Roman" w:cs="Times New Roman"/>
          <w:sz w:val="24"/>
          <w:szCs w:val="24"/>
          <w:lang w:val="ru-RU"/>
        </w:rPr>
        <w:t xml:space="preserve"> «Сохранение и развитие культуры села на территории Невонского муниципального образования</w:t>
      </w:r>
      <w:r w:rsidRPr="00F32C35">
        <w:rPr>
          <w:rFonts w:ascii="Times New Roman" w:hAnsi="Times New Roman" w:cs="Times New Roman"/>
          <w:bCs/>
          <w:sz w:val="24"/>
          <w:szCs w:val="24"/>
          <w:lang w:val="ru-RU"/>
        </w:rPr>
        <w:t xml:space="preserve"> на 2015-2019 годы»</w:t>
      </w:r>
      <w:r w:rsidRPr="00F32C35">
        <w:rPr>
          <w:rFonts w:ascii="Times New Roman" w:hAnsi="Times New Roman" w:cs="Times New Roman"/>
          <w:sz w:val="24"/>
          <w:szCs w:val="24"/>
          <w:lang w:val="ru-RU"/>
        </w:rPr>
        <w:t xml:space="preserve">, изменение, изложив ее в новой прилагаемой </w:t>
      </w:r>
      <w:hyperlink w:anchor="P28" w:history="1">
        <w:r w:rsidRPr="00F32C35">
          <w:rPr>
            <w:rFonts w:ascii="Times New Roman" w:hAnsi="Times New Roman" w:cs="Times New Roman"/>
            <w:color w:val="0000FF"/>
            <w:sz w:val="24"/>
            <w:szCs w:val="24"/>
            <w:lang w:val="ru-RU"/>
          </w:rPr>
          <w:t>редакции</w:t>
        </w:r>
      </w:hyperlink>
      <w:r w:rsidRPr="00F32C35">
        <w:rPr>
          <w:rFonts w:ascii="Times New Roman" w:hAnsi="Times New Roman" w:cs="Times New Roman"/>
          <w:sz w:val="24"/>
          <w:szCs w:val="24"/>
          <w:lang w:val="ru-RU"/>
        </w:rPr>
        <w:t xml:space="preserve"> (Приложение № 5).</w:t>
      </w:r>
    </w:p>
    <w:p w:rsidR="00FF575D" w:rsidRPr="00F32C35" w:rsidRDefault="00FF575D" w:rsidP="00F32C35">
      <w:pPr>
        <w:pStyle w:val="ConsPlusNormal"/>
        <w:ind w:firstLine="547"/>
        <w:jc w:val="both"/>
        <w:rPr>
          <w:rFonts w:ascii="Times New Roman" w:hAnsi="Times New Roman" w:cs="Times New Roman"/>
          <w:sz w:val="24"/>
          <w:szCs w:val="24"/>
          <w:lang w:val="ru-RU"/>
        </w:rPr>
      </w:pPr>
      <w:r w:rsidRPr="00F32C35">
        <w:rPr>
          <w:rFonts w:ascii="Times New Roman" w:hAnsi="Times New Roman" w:cs="Times New Roman"/>
          <w:bCs/>
          <w:sz w:val="24"/>
          <w:szCs w:val="24"/>
          <w:lang w:val="ru-RU"/>
        </w:rPr>
        <w:t>1</w:t>
      </w:r>
      <w:r w:rsidR="004E260E" w:rsidRPr="00F32C35">
        <w:rPr>
          <w:rFonts w:ascii="Times New Roman" w:hAnsi="Times New Roman" w:cs="Times New Roman"/>
          <w:bCs/>
          <w:sz w:val="24"/>
          <w:szCs w:val="24"/>
          <w:lang w:val="ru-RU"/>
        </w:rPr>
        <w:t>6</w:t>
      </w:r>
      <w:r w:rsidRPr="00F32C35">
        <w:rPr>
          <w:rFonts w:ascii="Times New Roman" w:hAnsi="Times New Roman" w:cs="Times New Roman"/>
          <w:bCs/>
          <w:sz w:val="24"/>
          <w:szCs w:val="24"/>
          <w:lang w:val="ru-RU"/>
        </w:rPr>
        <w:t xml:space="preserve">. </w:t>
      </w:r>
      <w:r w:rsidRPr="00F32C35">
        <w:rPr>
          <w:rFonts w:ascii="Times New Roman" w:hAnsi="Times New Roman" w:cs="Times New Roman"/>
          <w:sz w:val="24"/>
          <w:szCs w:val="24"/>
          <w:lang w:val="ru-RU"/>
        </w:rPr>
        <w:t xml:space="preserve">Продлить срок реализации муниципальной целевой </w:t>
      </w:r>
      <w:hyperlink r:id="rId17" w:history="1">
        <w:r w:rsidRPr="00F32C35">
          <w:rPr>
            <w:rFonts w:ascii="Times New Roman" w:hAnsi="Times New Roman" w:cs="Times New Roman"/>
            <w:color w:val="0000FF"/>
            <w:sz w:val="24"/>
            <w:szCs w:val="24"/>
            <w:lang w:val="ru-RU"/>
          </w:rPr>
          <w:t>программы</w:t>
        </w:r>
      </w:hyperlink>
      <w:r w:rsidRPr="00F32C35">
        <w:rPr>
          <w:rFonts w:ascii="Times New Roman" w:hAnsi="Times New Roman" w:cs="Times New Roman"/>
          <w:sz w:val="24"/>
          <w:szCs w:val="24"/>
          <w:lang w:val="ru-RU"/>
        </w:rPr>
        <w:t xml:space="preserve"> </w:t>
      </w:r>
      <w:r w:rsidRPr="00F32C35">
        <w:rPr>
          <w:rFonts w:ascii="Times New Roman" w:hAnsi="Times New Roman" w:cs="Times New Roman"/>
          <w:bCs/>
          <w:sz w:val="24"/>
          <w:szCs w:val="24"/>
          <w:lang w:val="ru-RU"/>
        </w:rPr>
        <w:t xml:space="preserve">Невонского муниципального образования «Физическое воспитание детей, подростков и молодежи на 2015-2017 годы» </w:t>
      </w:r>
      <w:r w:rsidRPr="00F32C35">
        <w:rPr>
          <w:rFonts w:ascii="Times New Roman" w:hAnsi="Times New Roman" w:cs="Times New Roman"/>
          <w:sz w:val="24"/>
          <w:szCs w:val="24"/>
          <w:lang w:val="ru-RU"/>
        </w:rPr>
        <w:t>утвержденной постановлением Невонского муниципального образования от 22.12.2014 № 149, до 2019 года.</w:t>
      </w:r>
    </w:p>
    <w:p w:rsidR="00FF575D" w:rsidRPr="00F32C35" w:rsidRDefault="00FF575D" w:rsidP="00F32C35">
      <w:pPr>
        <w:pStyle w:val="ConsPlusNormal"/>
        <w:ind w:firstLine="547"/>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1</w:t>
      </w:r>
      <w:r w:rsidR="004E260E" w:rsidRPr="00F32C35">
        <w:rPr>
          <w:rFonts w:ascii="Times New Roman" w:hAnsi="Times New Roman" w:cs="Times New Roman"/>
          <w:sz w:val="24"/>
          <w:szCs w:val="24"/>
          <w:lang w:val="ru-RU"/>
        </w:rPr>
        <w:t>7</w:t>
      </w:r>
      <w:r w:rsidRPr="00F32C35">
        <w:rPr>
          <w:rFonts w:ascii="Times New Roman" w:hAnsi="Times New Roman" w:cs="Times New Roman"/>
          <w:sz w:val="24"/>
          <w:szCs w:val="24"/>
          <w:lang w:val="ru-RU"/>
        </w:rPr>
        <w:t>.  Изложить пункт 1.10. в следующей редакции «</w:t>
      </w:r>
      <w:r w:rsidRPr="00F32C35">
        <w:rPr>
          <w:rFonts w:ascii="Times New Roman" w:hAnsi="Times New Roman" w:cs="Times New Roman"/>
          <w:bCs/>
          <w:sz w:val="24"/>
          <w:szCs w:val="24"/>
          <w:lang w:val="ru-RU"/>
        </w:rPr>
        <w:t>Физическое воспитание детей, подростков и молодежи на 2015-2019 годы»</w:t>
      </w:r>
    </w:p>
    <w:p w:rsidR="004E260E" w:rsidRPr="00F32C35" w:rsidRDefault="004E260E" w:rsidP="00F32C35">
      <w:pPr>
        <w:pStyle w:val="ConsPlusNormal"/>
        <w:ind w:firstLine="547"/>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18.</w:t>
      </w:r>
      <w:r w:rsidRPr="00F32C35">
        <w:rPr>
          <w:rFonts w:ascii="Times New Roman" w:hAnsi="Times New Roman" w:cs="Times New Roman"/>
          <w:bCs/>
          <w:sz w:val="24"/>
          <w:szCs w:val="24"/>
          <w:lang w:val="ru-RU"/>
        </w:rPr>
        <w:t xml:space="preserve"> </w:t>
      </w:r>
      <w:r w:rsidRPr="00F32C35">
        <w:rPr>
          <w:rFonts w:ascii="Times New Roman" w:hAnsi="Times New Roman" w:cs="Times New Roman"/>
          <w:sz w:val="24"/>
          <w:szCs w:val="24"/>
          <w:lang w:val="ru-RU"/>
        </w:rPr>
        <w:t xml:space="preserve">Внести в муниципальную </w:t>
      </w:r>
      <w:r w:rsidRPr="00F32C35">
        <w:rPr>
          <w:rFonts w:ascii="Times New Roman" w:hAnsi="Times New Roman" w:cs="Times New Roman"/>
          <w:bCs/>
          <w:sz w:val="24"/>
          <w:szCs w:val="24"/>
          <w:lang w:val="ru-RU"/>
        </w:rPr>
        <w:t>целевую</w:t>
      </w:r>
      <w:r w:rsidRPr="00F32C35">
        <w:rPr>
          <w:rFonts w:ascii="Times New Roman" w:hAnsi="Times New Roman" w:cs="Times New Roman"/>
          <w:sz w:val="24"/>
          <w:szCs w:val="24"/>
          <w:lang w:val="ru-RU"/>
        </w:rPr>
        <w:t xml:space="preserve"> </w:t>
      </w:r>
      <w:hyperlink r:id="rId18" w:history="1">
        <w:r w:rsidRPr="00F32C35">
          <w:rPr>
            <w:rFonts w:ascii="Times New Roman" w:hAnsi="Times New Roman" w:cs="Times New Roman"/>
            <w:color w:val="0000FF"/>
            <w:sz w:val="24"/>
            <w:szCs w:val="24"/>
            <w:lang w:val="ru-RU"/>
          </w:rPr>
          <w:t>программу</w:t>
        </w:r>
      </w:hyperlink>
      <w:r w:rsidRPr="00F32C35">
        <w:rPr>
          <w:rFonts w:ascii="Times New Roman" w:hAnsi="Times New Roman" w:cs="Times New Roman"/>
          <w:sz w:val="24"/>
          <w:szCs w:val="24"/>
          <w:lang w:val="ru-RU"/>
        </w:rPr>
        <w:t xml:space="preserve"> «Сохранение и развитие культуры села на территории Невонского муниципального образования</w:t>
      </w:r>
      <w:r w:rsidRPr="00F32C35">
        <w:rPr>
          <w:rFonts w:ascii="Times New Roman" w:hAnsi="Times New Roman" w:cs="Times New Roman"/>
          <w:bCs/>
          <w:sz w:val="24"/>
          <w:szCs w:val="24"/>
          <w:lang w:val="ru-RU"/>
        </w:rPr>
        <w:t xml:space="preserve"> на 2015-2019 годы»</w:t>
      </w:r>
      <w:r w:rsidRPr="00F32C35">
        <w:rPr>
          <w:rFonts w:ascii="Times New Roman" w:hAnsi="Times New Roman" w:cs="Times New Roman"/>
          <w:sz w:val="24"/>
          <w:szCs w:val="24"/>
          <w:lang w:val="ru-RU"/>
        </w:rPr>
        <w:t xml:space="preserve">, изменение, изложив ее в новой прилагаемой </w:t>
      </w:r>
      <w:hyperlink w:anchor="P28" w:history="1">
        <w:r w:rsidRPr="00F32C35">
          <w:rPr>
            <w:rFonts w:ascii="Times New Roman" w:hAnsi="Times New Roman" w:cs="Times New Roman"/>
            <w:color w:val="0000FF"/>
            <w:sz w:val="24"/>
            <w:szCs w:val="24"/>
            <w:lang w:val="ru-RU"/>
          </w:rPr>
          <w:t>редакции</w:t>
        </w:r>
      </w:hyperlink>
      <w:r w:rsidRPr="00F32C35">
        <w:rPr>
          <w:rFonts w:ascii="Times New Roman" w:hAnsi="Times New Roman" w:cs="Times New Roman"/>
          <w:sz w:val="24"/>
          <w:szCs w:val="24"/>
          <w:lang w:val="ru-RU"/>
        </w:rPr>
        <w:t xml:space="preserve"> (Приложение № 6).</w:t>
      </w:r>
    </w:p>
    <w:p w:rsidR="004E260E" w:rsidRPr="00F32C35" w:rsidRDefault="004E260E" w:rsidP="00F32C35">
      <w:pPr>
        <w:spacing w:after="0" w:line="240" w:lineRule="auto"/>
        <w:ind w:firstLine="547"/>
        <w:jc w:val="both"/>
        <w:rPr>
          <w:rFonts w:ascii="Times New Roman" w:hAnsi="Times New Roman" w:cs="Times New Roman"/>
          <w:sz w:val="24"/>
          <w:szCs w:val="24"/>
        </w:rPr>
      </w:pPr>
      <w:r w:rsidRPr="00F32C35">
        <w:rPr>
          <w:rFonts w:ascii="Times New Roman" w:hAnsi="Times New Roman" w:cs="Times New Roman"/>
          <w:sz w:val="24"/>
          <w:szCs w:val="24"/>
        </w:rPr>
        <w:t>19. Настоящее постановление вступает в силу с момента его подписания.</w:t>
      </w:r>
    </w:p>
    <w:p w:rsidR="004E260E" w:rsidRPr="00F32C35" w:rsidRDefault="004E260E" w:rsidP="00F32C35">
      <w:pPr>
        <w:spacing w:after="0" w:line="240" w:lineRule="auto"/>
        <w:ind w:firstLine="547"/>
        <w:jc w:val="both"/>
        <w:rPr>
          <w:rFonts w:ascii="Times New Roman" w:hAnsi="Times New Roman" w:cs="Times New Roman"/>
          <w:sz w:val="24"/>
          <w:szCs w:val="24"/>
        </w:rPr>
      </w:pPr>
      <w:r w:rsidRPr="00F32C35">
        <w:rPr>
          <w:rFonts w:ascii="Times New Roman" w:hAnsi="Times New Roman" w:cs="Times New Roman"/>
          <w:sz w:val="24"/>
          <w:szCs w:val="24"/>
        </w:rPr>
        <w:t>20. Опубликовать настоящее постановление в газете «Вестник Невонского муниципального образования» и размесить на сайте Невонского муниципального образования.</w:t>
      </w:r>
    </w:p>
    <w:p w:rsidR="004E260E" w:rsidRPr="00F32C35" w:rsidRDefault="004E260E" w:rsidP="00F32C35">
      <w:pPr>
        <w:spacing w:after="0" w:line="240" w:lineRule="auto"/>
        <w:ind w:firstLine="547"/>
        <w:jc w:val="both"/>
        <w:rPr>
          <w:rFonts w:ascii="Times New Roman" w:hAnsi="Times New Roman" w:cs="Times New Roman"/>
          <w:sz w:val="24"/>
          <w:szCs w:val="24"/>
        </w:rPr>
      </w:pPr>
      <w:r w:rsidRPr="00F32C35">
        <w:rPr>
          <w:rFonts w:ascii="Times New Roman" w:hAnsi="Times New Roman" w:cs="Times New Roman"/>
          <w:sz w:val="24"/>
          <w:szCs w:val="24"/>
        </w:rPr>
        <w:t xml:space="preserve">21. Контроль исполнения настоящего постановления </w:t>
      </w:r>
      <w:r w:rsidR="00253325">
        <w:rPr>
          <w:rFonts w:ascii="Times New Roman" w:hAnsi="Times New Roman" w:cs="Times New Roman"/>
          <w:sz w:val="24"/>
          <w:szCs w:val="24"/>
        </w:rPr>
        <w:t>оставляю за собой</w:t>
      </w:r>
      <w:r w:rsidR="00F32C35">
        <w:rPr>
          <w:rFonts w:ascii="Times New Roman" w:hAnsi="Times New Roman" w:cs="Times New Roman"/>
          <w:sz w:val="24"/>
          <w:szCs w:val="24"/>
        </w:rPr>
        <w:t>.</w:t>
      </w:r>
    </w:p>
    <w:p w:rsidR="004E260E" w:rsidRPr="00F32C35" w:rsidRDefault="004E260E" w:rsidP="00F32C35">
      <w:pPr>
        <w:pStyle w:val="ConsPlusNormal"/>
        <w:ind w:firstLine="547"/>
        <w:jc w:val="both"/>
        <w:rPr>
          <w:rFonts w:ascii="Times New Roman" w:hAnsi="Times New Roman" w:cs="Times New Roman"/>
          <w:sz w:val="24"/>
          <w:szCs w:val="24"/>
          <w:lang w:val="ru-RU"/>
        </w:rPr>
      </w:pPr>
    </w:p>
    <w:p w:rsidR="009E63D3" w:rsidRPr="00F32C35" w:rsidRDefault="009E63D3" w:rsidP="00F32C35">
      <w:pPr>
        <w:pStyle w:val="ConsPlusNormal"/>
        <w:ind w:firstLine="547"/>
        <w:jc w:val="both"/>
        <w:rPr>
          <w:rFonts w:ascii="Times New Roman" w:hAnsi="Times New Roman" w:cs="Times New Roman"/>
          <w:sz w:val="24"/>
          <w:szCs w:val="24"/>
          <w:lang w:val="ru-RU"/>
        </w:rPr>
      </w:pPr>
    </w:p>
    <w:p w:rsidR="007F2464" w:rsidRPr="00F32C35" w:rsidRDefault="007F2464" w:rsidP="00F32C35">
      <w:pPr>
        <w:pStyle w:val="ConsPlusNormal"/>
        <w:ind w:firstLine="540"/>
        <w:jc w:val="both"/>
        <w:rPr>
          <w:rFonts w:ascii="Times New Roman" w:hAnsi="Times New Roman" w:cs="Times New Roman"/>
          <w:sz w:val="24"/>
          <w:szCs w:val="24"/>
          <w:lang w:val="ru-RU"/>
        </w:rPr>
      </w:pPr>
    </w:p>
    <w:p w:rsidR="007F2464" w:rsidRPr="00F32C35" w:rsidRDefault="007F2464" w:rsidP="00F32C35">
      <w:pPr>
        <w:pStyle w:val="ConsPlusNormal"/>
        <w:ind w:firstLine="540"/>
        <w:jc w:val="both"/>
        <w:rPr>
          <w:rFonts w:ascii="Times New Roman" w:hAnsi="Times New Roman" w:cs="Times New Roman"/>
          <w:sz w:val="24"/>
          <w:szCs w:val="24"/>
          <w:lang w:val="ru-RU"/>
        </w:rPr>
      </w:pPr>
    </w:p>
    <w:p w:rsidR="007F2464" w:rsidRPr="00F32C35" w:rsidRDefault="007F2464" w:rsidP="00F32C35">
      <w:pPr>
        <w:pStyle w:val="ConsPlusNormal"/>
        <w:ind w:firstLine="540"/>
        <w:jc w:val="both"/>
        <w:rPr>
          <w:rFonts w:ascii="Times New Roman" w:hAnsi="Times New Roman" w:cs="Times New Roman"/>
          <w:sz w:val="24"/>
          <w:szCs w:val="24"/>
          <w:lang w:val="ru-RU"/>
        </w:rPr>
      </w:pPr>
    </w:p>
    <w:p w:rsidR="007F2464" w:rsidRPr="00F32C35" w:rsidRDefault="007F2464" w:rsidP="00F32C35">
      <w:pPr>
        <w:pStyle w:val="ConsPlusNormal"/>
        <w:ind w:firstLine="540"/>
        <w:jc w:val="both"/>
        <w:rPr>
          <w:rFonts w:ascii="Times New Roman" w:hAnsi="Times New Roman" w:cs="Times New Roman"/>
          <w:sz w:val="24"/>
          <w:szCs w:val="24"/>
          <w:lang w:val="ru-RU"/>
        </w:rPr>
      </w:pPr>
    </w:p>
    <w:p w:rsidR="007F2464" w:rsidRPr="00F32C35" w:rsidRDefault="007F2464" w:rsidP="00F32C35">
      <w:pPr>
        <w:pStyle w:val="ConsPlusNormal"/>
        <w:rPr>
          <w:rFonts w:ascii="Times New Roman" w:hAnsi="Times New Roman" w:cs="Times New Roman"/>
          <w:sz w:val="24"/>
          <w:szCs w:val="24"/>
          <w:lang w:val="ru-RU"/>
        </w:rPr>
      </w:pPr>
      <w:r w:rsidRPr="00F32C35">
        <w:rPr>
          <w:rFonts w:ascii="Times New Roman" w:hAnsi="Times New Roman" w:cs="Times New Roman"/>
          <w:sz w:val="24"/>
          <w:szCs w:val="24"/>
          <w:lang w:val="ru-RU"/>
        </w:rPr>
        <w:t xml:space="preserve">Глава Невонского </w:t>
      </w:r>
    </w:p>
    <w:p w:rsidR="007F2464" w:rsidRPr="00F32C35" w:rsidRDefault="007F2464" w:rsidP="00F32C35">
      <w:pPr>
        <w:pStyle w:val="ConsPlusNormal"/>
        <w:rPr>
          <w:rFonts w:ascii="Times New Roman" w:hAnsi="Times New Roman" w:cs="Times New Roman"/>
          <w:sz w:val="24"/>
          <w:szCs w:val="24"/>
          <w:lang w:val="ru-RU"/>
        </w:rPr>
      </w:pPr>
      <w:r w:rsidRPr="00F32C35">
        <w:rPr>
          <w:rFonts w:ascii="Times New Roman" w:hAnsi="Times New Roman" w:cs="Times New Roman"/>
          <w:sz w:val="24"/>
          <w:szCs w:val="24"/>
          <w:lang w:val="ru-RU"/>
        </w:rPr>
        <w:t>Муниципального образования</w:t>
      </w:r>
      <w:r w:rsidRPr="00F32C35">
        <w:rPr>
          <w:rFonts w:ascii="Times New Roman" w:hAnsi="Times New Roman" w:cs="Times New Roman"/>
          <w:sz w:val="24"/>
          <w:szCs w:val="24"/>
          <w:lang w:val="ru-RU"/>
        </w:rPr>
        <w:tab/>
      </w:r>
      <w:r w:rsidRPr="00F32C35">
        <w:rPr>
          <w:rFonts w:ascii="Times New Roman" w:hAnsi="Times New Roman" w:cs="Times New Roman"/>
          <w:sz w:val="24"/>
          <w:szCs w:val="24"/>
          <w:lang w:val="ru-RU"/>
        </w:rPr>
        <w:tab/>
      </w:r>
      <w:r w:rsidRPr="00F32C35">
        <w:rPr>
          <w:rFonts w:ascii="Times New Roman" w:hAnsi="Times New Roman" w:cs="Times New Roman"/>
          <w:sz w:val="24"/>
          <w:szCs w:val="24"/>
          <w:lang w:val="ru-RU"/>
        </w:rPr>
        <w:tab/>
      </w:r>
      <w:r w:rsidRPr="00F32C35">
        <w:rPr>
          <w:rFonts w:ascii="Times New Roman" w:hAnsi="Times New Roman" w:cs="Times New Roman"/>
          <w:sz w:val="24"/>
          <w:szCs w:val="24"/>
          <w:lang w:val="ru-RU"/>
        </w:rPr>
        <w:tab/>
      </w:r>
      <w:r w:rsidRPr="00F32C35">
        <w:rPr>
          <w:rFonts w:ascii="Times New Roman" w:hAnsi="Times New Roman" w:cs="Times New Roman"/>
          <w:sz w:val="24"/>
          <w:szCs w:val="24"/>
          <w:lang w:val="ru-RU"/>
        </w:rPr>
        <w:tab/>
      </w:r>
      <w:r w:rsidRPr="00F32C35">
        <w:rPr>
          <w:rFonts w:ascii="Times New Roman" w:hAnsi="Times New Roman" w:cs="Times New Roman"/>
          <w:sz w:val="24"/>
          <w:szCs w:val="24"/>
          <w:lang w:val="ru-RU"/>
        </w:rPr>
        <w:tab/>
        <w:t>Н.А. Мезенцев</w:t>
      </w:r>
    </w:p>
    <w:p w:rsidR="007F2464" w:rsidRPr="00F32C35" w:rsidRDefault="007F2464" w:rsidP="00F32C35">
      <w:pPr>
        <w:pStyle w:val="ConsPlusNormal"/>
        <w:ind w:firstLine="540"/>
        <w:jc w:val="both"/>
        <w:rPr>
          <w:rFonts w:ascii="Times New Roman" w:hAnsi="Times New Roman" w:cs="Times New Roman"/>
          <w:sz w:val="24"/>
          <w:szCs w:val="24"/>
          <w:lang w:val="ru-RU"/>
        </w:rPr>
      </w:pPr>
    </w:p>
    <w:p w:rsidR="007F2464" w:rsidRPr="00F32C35" w:rsidRDefault="007F2464" w:rsidP="00F32C35">
      <w:pPr>
        <w:pStyle w:val="ConsPlusNormal"/>
        <w:ind w:firstLine="540"/>
        <w:jc w:val="both"/>
        <w:rPr>
          <w:rFonts w:ascii="Times New Roman" w:hAnsi="Times New Roman" w:cs="Times New Roman"/>
          <w:sz w:val="24"/>
          <w:szCs w:val="24"/>
          <w:lang w:val="ru-RU"/>
        </w:rPr>
      </w:pPr>
    </w:p>
    <w:p w:rsidR="007F2464" w:rsidRPr="00F32C35" w:rsidRDefault="007F2464" w:rsidP="00F32C35">
      <w:pPr>
        <w:pStyle w:val="ConsPlusNormal"/>
        <w:ind w:firstLine="540"/>
        <w:jc w:val="both"/>
        <w:rPr>
          <w:rFonts w:ascii="Times New Roman" w:hAnsi="Times New Roman" w:cs="Times New Roman"/>
          <w:sz w:val="24"/>
          <w:szCs w:val="24"/>
          <w:lang w:val="ru-RU"/>
        </w:rPr>
      </w:pPr>
    </w:p>
    <w:p w:rsidR="007F2464" w:rsidRPr="00F32C35" w:rsidRDefault="007F2464" w:rsidP="00F32C35">
      <w:pPr>
        <w:pStyle w:val="ConsPlusNormal"/>
        <w:ind w:firstLine="540"/>
        <w:jc w:val="both"/>
        <w:rPr>
          <w:rFonts w:ascii="Times New Roman" w:hAnsi="Times New Roman" w:cs="Times New Roman"/>
          <w:sz w:val="24"/>
          <w:szCs w:val="24"/>
          <w:lang w:val="ru-RU"/>
        </w:rPr>
      </w:pPr>
    </w:p>
    <w:p w:rsidR="004E260E" w:rsidRPr="00F32C35" w:rsidRDefault="004E260E" w:rsidP="00F32C35">
      <w:pPr>
        <w:pStyle w:val="ConsPlusNormal"/>
        <w:ind w:firstLine="540"/>
        <w:jc w:val="both"/>
        <w:rPr>
          <w:rFonts w:ascii="Times New Roman" w:hAnsi="Times New Roman" w:cs="Times New Roman"/>
          <w:sz w:val="24"/>
          <w:szCs w:val="24"/>
          <w:lang w:val="ru-RU"/>
        </w:rPr>
      </w:pPr>
    </w:p>
    <w:p w:rsidR="004E260E" w:rsidRPr="00F32C35" w:rsidRDefault="004E260E" w:rsidP="00F32C35">
      <w:pPr>
        <w:pStyle w:val="ConsPlusNormal"/>
        <w:ind w:firstLine="540"/>
        <w:jc w:val="both"/>
        <w:rPr>
          <w:rFonts w:ascii="Times New Roman" w:hAnsi="Times New Roman" w:cs="Times New Roman"/>
          <w:sz w:val="24"/>
          <w:szCs w:val="24"/>
          <w:lang w:val="ru-RU"/>
        </w:rPr>
      </w:pPr>
    </w:p>
    <w:p w:rsidR="004E260E" w:rsidRPr="00F32C35" w:rsidRDefault="004E260E" w:rsidP="00F32C35">
      <w:pPr>
        <w:pStyle w:val="ConsPlusNormal"/>
        <w:ind w:firstLine="540"/>
        <w:jc w:val="both"/>
        <w:rPr>
          <w:rFonts w:ascii="Times New Roman" w:hAnsi="Times New Roman" w:cs="Times New Roman"/>
          <w:sz w:val="24"/>
          <w:szCs w:val="24"/>
          <w:lang w:val="ru-RU"/>
        </w:rPr>
      </w:pPr>
    </w:p>
    <w:p w:rsidR="004E260E" w:rsidRPr="00F32C35" w:rsidRDefault="004E260E" w:rsidP="00F32C35">
      <w:pPr>
        <w:pStyle w:val="ConsPlusNormal"/>
        <w:ind w:firstLine="540"/>
        <w:jc w:val="both"/>
        <w:rPr>
          <w:rFonts w:ascii="Times New Roman" w:hAnsi="Times New Roman" w:cs="Times New Roman"/>
          <w:sz w:val="24"/>
          <w:szCs w:val="24"/>
          <w:lang w:val="ru-RU"/>
        </w:rPr>
      </w:pPr>
    </w:p>
    <w:p w:rsidR="004E260E" w:rsidRPr="00F32C35" w:rsidRDefault="004E260E" w:rsidP="00F32C35">
      <w:pPr>
        <w:pStyle w:val="ConsPlusNormal"/>
        <w:ind w:firstLine="540"/>
        <w:jc w:val="both"/>
        <w:rPr>
          <w:rFonts w:ascii="Times New Roman" w:hAnsi="Times New Roman" w:cs="Times New Roman"/>
          <w:sz w:val="24"/>
          <w:szCs w:val="24"/>
          <w:lang w:val="ru-RU"/>
        </w:rPr>
      </w:pPr>
    </w:p>
    <w:p w:rsidR="004E260E" w:rsidRPr="00F32C35" w:rsidRDefault="004E260E" w:rsidP="00F32C35">
      <w:pPr>
        <w:pStyle w:val="ConsPlusNormal"/>
        <w:ind w:firstLine="540"/>
        <w:jc w:val="both"/>
        <w:rPr>
          <w:rFonts w:ascii="Times New Roman" w:hAnsi="Times New Roman" w:cs="Times New Roman"/>
          <w:sz w:val="24"/>
          <w:szCs w:val="24"/>
          <w:lang w:val="ru-RU"/>
        </w:rPr>
      </w:pPr>
    </w:p>
    <w:p w:rsidR="004E260E" w:rsidRPr="00F32C35" w:rsidRDefault="004E260E" w:rsidP="00F32C35">
      <w:pPr>
        <w:pStyle w:val="ConsPlusNormal"/>
        <w:ind w:firstLine="540"/>
        <w:jc w:val="both"/>
        <w:rPr>
          <w:rFonts w:ascii="Times New Roman" w:hAnsi="Times New Roman" w:cs="Times New Roman"/>
          <w:sz w:val="24"/>
          <w:szCs w:val="24"/>
          <w:lang w:val="ru-RU"/>
        </w:rPr>
      </w:pPr>
    </w:p>
    <w:p w:rsidR="004E260E" w:rsidRPr="00F32C35" w:rsidRDefault="004E260E" w:rsidP="00F32C35">
      <w:pPr>
        <w:pStyle w:val="ConsPlusNormal"/>
        <w:ind w:firstLine="540"/>
        <w:jc w:val="both"/>
        <w:rPr>
          <w:rFonts w:ascii="Times New Roman" w:hAnsi="Times New Roman" w:cs="Times New Roman"/>
          <w:sz w:val="24"/>
          <w:szCs w:val="24"/>
          <w:lang w:val="ru-RU"/>
        </w:rPr>
      </w:pPr>
    </w:p>
    <w:p w:rsidR="004E260E" w:rsidRPr="00F32C35" w:rsidRDefault="004E260E" w:rsidP="00F32C35">
      <w:pPr>
        <w:pStyle w:val="ConsPlusNormal"/>
        <w:ind w:firstLine="540"/>
        <w:jc w:val="both"/>
        <w:rPr>
          <w:rFonts w:ascii="Times New Roman" w:hAnsi="Times New Roman" w:cs="Times New Roman"/>
          <w:sz w:val="24"/>
          <w:szCs w:val="24"/>
          <w:lang w:val="ru-RU"/>
        </w:rPr>
      </w:pPr>
    </w:p>
    <w:p w:rsidR="004E260E" w:rsidRPr="00F32C35" w:rsidRDefault="004E260E" w:rsidP="00F32C35">
      <w:pPr>
        <w:pStyle w:val="ConsPlusNormal"/>
        <w:ind w:firstLine="540"/>
        <w:jc w:val="both"/>
        <w:rPr>
          <w:rFonts w:ascii="Times New Roman" w:hAnsi="Times New Roman" w:cs="Times New Roman"/>
          <w:sz w:val="24"/>
          <w:szCs w:val="24"/>
          <w:lang w:val="ru-RU"/>
        </w:rPr>
      </w:pPr>
    </w:p>
    <w:p w:rsidR="004E260E" w:rsidRPr="00F32C35" w:rsidRDefault="004E260E" w:rsidP="00F32C35">
      <w:pPr>
        <w:pStyle w:val="ConsPlusNormal"/>
        <w:ind w:firstLine="540"/>
        <w:jc w:val="both"/>
        <w:rPr>
          <w:rFonts w:ascii="Times New Roman" w:hAnsi="Times New Roman" w:cs="Times New Roman"/>
          <w:sz w:val="24"/>
          <w:szCs w:val="24"/>
          <w:lang w:val="ru-RU"/>
        </w:rPr>
      </w:pPr>
    </w:p>
    <w:p w:rsidR="004E260E" w:rsidRPr="00F32C35" w:rsidRDefault="004E260E" w:rsidP="00F32C35">
      <w:pPr>
        <w:pStyle w:val="ConsPlusNormal"/>
        <w:ind w:firstLine="540"/>
        <w:jc w:val="both"/>
        <w:rPr>
          <w:rFonts w:ascii="Times New Roman" w:hAnsi="Times New Roman" w:cs="Times New Roman"/>
          <w:sz w:val="24"/>
          <w:szCs w:val="24"/>
          <w:lang w:val="ru-RU"/>
        </w:rPr>
      </w:pPr>
    </w:p>
    <w:p w:rsidR="004E260E" w:rsidRPr="00F32C35" w:rsidRDefault="004E260E" w:rsidP="00F32C35">
      <w:pPr>
        <w:pStyle w:val="ConsPlusNormal"/>
        <w:ind w:firstLine="540"/>
        <w:jc w:val="both"/>
        <w:rPr>
          <w:rFonts w:ascii="Times New Roman" w:hAnsi="Times New Roman" w:cs="Times New Roman"/>
          <w:sz w:val="24"/>
          <w:szCs w:val="24"/>
          <w:lang w:val="ru-RU"/>
        </w:rPr>
      </w:pPr>
    </w:p>
    <w:p w:rsidR="004E260E" w:rsidRPr="00F32C35" w:rsidRDefault="004E260E" w:rsidP="00F32C35">
      <w:pPr>
        <w:spacing w:after="0" w:line="240" w:lineRule="auto"/>
        <w:jc w:val="right"/>
        <w:rPr>
          <w:rFonts w:ascii="Times New Roman" w:hAnsi="Times New Roman" w:cs="Times New Roman"/>
          <w:sz w:val="24"/>
          <w:szCs w:val="24"/>
        </w:rPr>
      </w:pPr>
      <w:r w:rsidRPr="00F32C35">
        <w:rPr>
          <w:rFonts w:ascii="Times New Roman" w:hAnsi="Times New Roman" w:cs="Times New Roman"/>
          <w:sz w:val="24"/>
          <w:szCs w:val="24"/>
        </w:rPr>
        <w:lastRenderedPageBreak/>
        <w:t>Приложение 1</w:t>
      </w:r>
    </w:p>
    <w:p w:rsidR="00766C2D" w:rsidRPr="00F32C35" w:rsidRDefault="00766C2D" w:rsidP="00766C2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w:t>
      </w:r>
      <w:r w:rsidRPr="00F32C35">
        <w:rPr>
          <w:rFonts w:ascii="Times New Roman" w:hAnsi="Times New Roman" w:cs="Times New Roman"/>
          <w:sz w:val="24"/>
          <w:szCs w:val="24"/>
        </w:rPr>
        <w:t>постановлению главы Невонского</w:t>
      </w:r>
    </w:p>
    <w:p w:rsidR="00766C2D" w:rsidRPr="00F32C35" w:rsidRDefault="00766C2D" w:rsidP="00766C2D">
      <w:pPr>
        <w:spacing w:after="0" w:line="240" w:lineRule="auto"/>
        <w:jc w:val="right"/>
        <w:rPr>
          <w:rFonts w:ascii="Times New Roman" w:hAnsi="Times New Roman" w:cs="Times New Roman"/>
          <w:sz w:val="24"/>
          <w:szCs w:val="24"/>
        </w:rPr>
      </w:pPr>
      <w:r w:rsidRPr="00F32C35">
        <w:rPr>
          <w:rFonts w:ascii="Times New Roman" w:hAnsi="Times New Roman" w:cs="Times New Roman"/>
          <w:sz w:val="24"/>
          <w:szCs w:val="24"/>
        </w:rPr>
        <w:t>муниципального образования</w:t>
      </w:r>
    </w:p>
    <w:p w:rsidR="00766C2D" w:rsidRPr="00F32C35" w:rsidRDefault="00766C2D" w:rsidP="00766C2D">
      <w:pPr>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от 05.12.2016 № 204</w:t>
      </w:r>
    </w:p>
    <w:p w:rsidR="004E260E" w:rsidRPr="00F32C35" w:rsidRDefault="004E260E" w:rsidP="00F32C35">
      <w:pPr>
        <w:spacing w:after="0" w:line="240" w:lineRule="auto"/>
        <w:ind w:firstLine="709"/>
        <w:jc w:val="center"/>
        <w:rPr>
          <w:rFonts w:ascii="Times New Roman" w:hAnsi="Times New Roman" w:cs="Times New Roman"/>
          <w:color w:val="000000"/>
          <w:sz w:val="24"/>
          <w:szCs w:val="24"/>
        </w:rPr>
      </w:pPr>
    </w:p>
    <w:p w:rsidR="004E260E" w:rsidRPr="00F32C35" w:rsidRDefault="004E260E" w:rsidP="00F32C35">
      <w:pPr>
        <w:spacing w:after="0" w:line="240" w:lineRule="auto"/>
        <w:ind w:firstLine="709"/>
        <w:jc w:val="center"/>
        <w:rPr>
          <w:rFonts w:ascii="Times New Roman" w:hAnsi="Times New Roman" w:cs="Times New Roman"/>
          <w:color w:val="000000"/>
          <w:sz w:val="24"/>
          <w:szCs w:val="24"/>
        </w:rPr>
      </w:pPr>
      <w:r w:rsidRPr="00F32C35">
        <w:rPr>
          <w:rFonts w:ascii="Times New Roman" w:hAnsi="Times New Roman" w:cs="Times New Roman"/>
          <w:color w:val="000000"/>
          <w:sz w:val="24"/>
          <w:szCs w:val="24"/>
        </w:rPr>
        <w:t>Муниципальная целевая программа</w:t>
      </w:r>
    </w:p>
    <w:p w:rsidR="004E260E" w:rsidRPr="00F32C35" w:rsidRDefault="004E260E" w:rsidP="00F32C35">
      <w:pPr>
        <w:spacing w:after="0" w:line="240" w:lineRule="auto"/>
        <w:ind w:firstLine="709"/>
        <w:jc w:val="center"/>
        <w:rPr>
          <w:rFonts w:ascii="Times New Roman" w:hAnsi="Times New Roman" w:cs="Times New Roman"/>
          <w:color w:val="000000"/>
          <w:sz w:val="24"/>
          <w:szCs w:val="24"/>
        </w:rPr>
      </w:pPr>
      <w:r w:rsidRPr="00F32C35">
        <w:rPr>
          <w:rFonts w:ascii="Times New Roman" w:hAnsi="Times New Roman" w:cs="Times New Roman"/>
          <w:color w:val="000000"/>
          <w:sz w:val="24"/>
          <w:szCs w:val="24"/>
        </w:rPr>
        <w:t>Невонского муниципального образования</w:t>
      </w:r>
    </w:p>
    <w:p w:rsidR="004E260E" w:rsidRPr="00F32C35" w:rsidRDefault="004E260E" w:rsidP="00F32C35">
      <w:pPr>
        <w:spacing w:after="0" w:line="240" w:lineRule="auto"/>
        <w:ind w:firstLine="709"/>
        <w:jc w:val="center"/>
        <w:rPr>
          <w:rFonts w:ascii="Times New Roman" w:hAnsi="Times New Roman" w:cs="Times New Roman"/>
          <w:color w:val="000000"/>
          <w:sz w:val="24"/>
          <w:szCs w:val="24"/>
        </w:rPr>
      </w:pPr>
      <w:r w:rsidRPr="00F32C35">
        <w:rPr>
          <w:rFonts w:ascii="Times New Roman" w:hAnsi="Times New Roman" w:cs="Times New Roman"/>
          <w:color w:val="000000"/>
          <w:sz w:val="24"/>
          <w:szCs w:val="24"/>
        </w:rPr>
        <w:t>«Развитие муниципального управления» на 2015-2019 годы</w:t>
      </w:r>
    </w:p>
    <w:p w:rsidR="004E260E" w:rsidRPr="00F32C35" w:rsidRDefault="004E260E" w:rsidP="00F32C35">
      <w:pPr>
        <w:spacing w:after="0" w:line="240" w:lineRule="auto"/>
        <w:ind w:firstLine="709"/>
        <w:jc w:val="center"/>
        <w:rPr>
          <w:rFonts w:ascii="Times New Roman" w:hAnsi="Times New Roman" w:cs="Times New Roman"/>
          <w:color w:val="000000"/>
          <w:sz w:val="24"/>
          <w:szCs w:val="24"/>
        </w:rPr>
      </w:pPr>
    </w:p>
    <w:p w:rsidR="004E260E" w:rsidRPr="00F32C35" w:rsidRDefault="004E260E" w:rsidP="00F32C35">
      <w:pPr>
        <w:spacing w:after="0" w:line="240" w:lineRule="auto"/>
        <w:ind w:firstLine="709"/>
        <w:jc w:val="center"/>
        <w:rPr>
          <w:rFonts w:ascii="Times New Roman" w:hAnsi="Times New Roman" w:cs="Times New Roman"/>
          <w:color w:val="000000"/>
          <w:sz w:val="24"/>
          <w:szCs w:val="24"/>
        </w:rPr>
      </w:pPr>
      <w:r w:rsidRPr="00F32C35">
        <w:rPr>
          <w:rFonts w:ascii="Times New Roman" w:hAnsi="Times New Roman" w:cs="Times New Roman"/>
          <w:color w:val="000000"/>
          <w:sz w:val="24"/>
          <w:szCs w:val="24"/>
        </w:rPr>
        <w:t>1. ПАСПОРТ</w:t>
      </w:r>
    </w:p>
    <w:p w:rsidR="004E260E" w:rsidRPr="00F32C35" w:rsidRDefault="004E260E" w:rsidP="00F32C35">
      <w:pPr>
        <w:spacing w:after="0" w:line="240" w:lineRule="auto"/>
        <w:ind w:firstLine="709"/>
        <w:jc w:val="center"/>
        <w:rPr>
          <w:rFonts w:ascii="Times New Roman" w:hAnsi="Times New Roman" w:cs="Times New Roman"/>
          <w:color w:val="000000"/>
          <w:sz w:val="24"/>
          <w:szCs w:val="24"/>
        </w:rPr>
      </w:pPr>
      <w:r w:rsidRPr="00F32C35">
        <w:rPr>
          <w:rFonts w:ascii="Times New Roman" w:hAnsi="Times New Roman" w:cs="Times New Roman"/>
          <w:color w:val="000000"/>
          <w:sz w:val="24"/>
          <w:szCs w:val="24"/>
        </w:rPr>
        <w:t>Муниципальной целевой программы «Развитие муниципального управления</w:t>
      </w:r>
      <w:r w:rsidRPr="00F32C35">
        <w:rPr>
          <w:rFonts w:ascii="Times New Roman" w:hAnsi="Times New Roman" w:cs="Times New Roman"/>
          <w:bCs/>
          <w:sz w:val="24"/>
          <w:szCs w:val="24"/>
        </w:rPr>
        <w:t xml:space="preserve"> на 2015-2019 годы</w:t>
      </w:r>
      <w:r w:rsidRPr="00F32C35">
        <w:rPr>
          <w:rFonts w:ascii="Times New Roman" w:hAnsi="Times New Roman" w:cs="Times New Roman"/>
          <w:color w:val="000000"/>
          <w:sz w:val="24"/>
          <w:szCs w:val="24"/>
        </w:rPr>
        <w:t>»</w:t>
      </w:r>
    </w:p>
    <w:p w:rsidR="004E260E" w:rsidRPr="00F32C35" w:rsidRDefault="004E260E" w:rsidP="00F32C35">
      <w:pPr>
        <w:spacing w:after="0" w:line="240" w:lineRule="auto"/>
        <w:ind w:firstLine="709"/>
        <w:rPr>
          <w:rFonts w:ascii="Times New Roman" w:hAnsi="Times New Roman" w:cs="Times New Roman"/>
          <w:color w:val="000000"/>
          <w:sz w:val="24"/>
          <w:szCs w:val="24"/>
        </w:rPr>
      </w:pPr>
    </w:p>
    <w:tbl>
      <w:tblPr>
        <w:tblW w:w="0" w:type="auto"/>
        <w:tblLook w:val="00A0"/>
      </w:tblPr>
      <w:tblGrid>
        <w:gridCol w:w="2351"/>
        <w:gridCol w:w="355"/>
        <w:gridCol w:w="7431"/>
      </w:tblGrid>
      <w:tr w:rsidR="004E260E" w:rsidRPr="00F32C35" w:rsidTr="00F32C35">
        <w:tc>
          <w:tcPr>
            <w:tcW w:w="2376" w:type="dxa"/>
          </w:tcPr>
          <w:p w:rsidR="004E260E" w:rsidRPr="00F32C35" w:rsidRDefault="004E260E" w:rsidP="00F32C35">
            <w:pPr>
              <w:spacing w:after="0" w:line="240" w:lineRule="auto"/>
              <w:rPr>
                <w:rFonts w:ascii="Times New Roman" w:eastAsia="Calibri" w:hAnsi="Times New Roman" w:cs="Times New Roman"/>
                <w:color w:val="000000"/>
                <w:sz w:val="24"/>
                <w:szCs w:val="24"/>
              </w:rPr>
            </w:pPr>
            <w:r w:rsidRPr="00F32C35">
              <w:rPr>
                <w:rFonts w:ascii="Times New Roman" w:hAnsi="Times New Roman" w:cs="Times New Roman"/>
                <w:color w:val="000000"/>
                <w:sz w:val="24"/>
                <w:szCs w:val="24"/>
              </w:rPr>
              <w:t xml:space="preserve">Наименование муниципальной целевой программы </w:t>
            </w:r>
          </w:p>
          <w:p w:rsidR="004E260E" w:rsidRPr="00F32C35" w:rsidRDefault="004E260E" w:rsidP="00F32C35">
            <w:pPr>
              <w:spacing w:after="0" w:line="240" w:lineRule="auto"/>
              <w:rPr>
                <w:rFonts w:ascii="Times New Roman" w:eastAsia="Calibri" w:hAnsi="Times New Roman" w:cs="Times New Roman"/>
                <w:color w:val="000000"/>
                <w:sz w:val="24"/>
                <w:szCs w:val="24"/>
              </w:rPr>
            </w:pPr>
          </w:p>
        </w:tc>
        <w:tc>
          <w:tcPr>
            <w:tcW w:w="356" w:type="dxa"/>
          </w:tcPr>
          <w:p w:rsidR="004E260E" w:rsidRPr="00F32C35" w:rsidRDefault="004E260E" w:rsidP="00F32C35">
            <w:pPr>
              <w:spacing w:after="0" w:line="240" w:lineRule="auto"/>
              <w:rPr>
                <w:rFonts w:ascii="Times New Roman" w:eastAsia="Calibri" w:hAnsi="Times New Roman" w:cs="Times New Roman"/>
                <w:color w:val="000000"/>
                <w:sz w:val="24"/>
                <w:szCs w:val="24"/>
              </w:rPr>
            </w:pPr>
            <w:r w:rsidRPr="00F32C35">
              <w:rPr>
                <w:rFonts w:ascii="Times New Roman" w:hAnsi="Times New Roman" w:cs="Times New Roman"/>
                <w:color w:val="000000"/>
                <w:sz w:val="24"/>
                <w:szCs w:val="24"/>
              </w:rPr>
              <w:t>–</w:t>
            </w:r>
          </w:p>
        </w:tc>
        <w:tc>
          <w:tcPr>
            <w:tcW w:w="7689" w:type="dxa"/>
          </w:tcPr>
          <w:p w:rsidR="004E260E" w:rsidRPr="00F32C35" w:rsidRDefault="004E260E" w:rsidP="00F32C35">
            <w:pPr>
              <w:spacing w:after="0" w:line="240" w:lineRule="auto"/>
              <w:jc w:val="both"/>
              <w:rPr>
                <w:rFonts w:ascii="Times New Roman" w:eastAsia="Calibri" w:hAnsi="Times New Roman" w:cs="Times New Roman"/>
                <w:color w:val="000000"/>
                <w:sz w:val="24"/>
                <w:szCs w:val="24"/>
              </w:rPr>
            </w:pPr>
            <w:r w:rsidRPr="00F32C35">
              <w:rPr>
                <w:rFonts w:ascii="Times New Roman" w:hAnsi="Times New Roman" w:cs="Times New Roman"/>
                <w:color w:val="000000"/>
                <w:sz w:val="24"/>
                <w:szCs w:val="24"/>
              </w:rPr>
              <w:t>«Развитие муниципального управления</w:t>
            </w:r>
            <w:r w:rsidRPr="00F32C35">
              <w:rPr>
                <w:rFonts w:ascii="Times New Roman" w:hAnsi="Times New Roman" w:cs="Times New Roman"/>
                <w:bCs/>
                <w:sz w:val="24"/>
                <w:szCs w:val="24"/>
              </w:rPr>
              <w:t xml:space="preserve"> на 2015-2019 годы</w:t>
            </w:r>
            <w:r w:rsidRPr="00F32C35">
              <w:rPr>
                <w:rFonts w:ascii="Times New Roman" w:hAnsi="Times New Roman" w:cs="Times New Roman"/>
                <w:color w:val="000000"/>
                <w:sz w:val="24"/>
                <w:szCs w:val="24"/>
              </w:rPr>
              <w:t>»</w:t>
            </w:r>
          </w:p>
          <w:p w:rsidR="004E260E" w:rsidRPr="00F32C35" w:rsidRDefault="004E260E" w:rsidP="00F32C35">
            <w:pPr>
              <w:spacing w:after="0" w:line="240" w:lineRule="auto"/>
              <w:jc w:val="both"/>
              <w:rPr>
                <w:rFonts w:ascii="Times New Roman" w:eastAsia="Calibri" w:hAnsi="Times New Roman" w:cs="Times New Roman"/>
                <w:color w:val="000000"/>
                <w:sz w:val="24"/>
                <w:szCs w:val="24"/>
              </w:rPr>
            </w:pPr>
          </w:p>
        </w:tc>
      </w:tr>
      <w:tr w:rsidR="004E260E" w:rsidRPr="00F32C35" w:rsidTr="00F32C35">
        <w:tc>
          <w:tcPr>
            <w:tcW w:w="2376" w:type="dxa"/>
          </w:tcPr>
          <w:p w:rsidR="004E260E" w:rsidRPr="00F32C35" w:rsidRDefault="004E260E" w:rsidP="00F32C35">
            <w:pPr>
              <w:spacing w:after="0" w:line="240" w:lineRule="auto"/>
              <w:rPr>
                <w:rFonts w:ascii="Times New Roman" w:eastAsia="Calibri" w:hAnsi="Times New Roman" w:cs="Times New Roman"/>
                <w:color w:val="000000"/>
                <w:sz w:val="24"/>
                <w:szCs w:val="24"/>
              </w:rPr>
            </w:pPr>
            <w:r w:rsidRPr="00F32C35">
              <w:rPr>
                <w:rFonts w:ascii="Times New Roman" w:hAnsi="Times New Roman" w:cs="Times New Roman"/>
                <w:color w:val="000000"/>
                <w:sz w:val="24"/>
                <w:szCs w:val="24"/>
              </w:rPr>
              <w:t>Ответственный исполнитель программы</w:t>
            </w:r>
          </w:p>
        </w:tc>
        <w:tc>
          <w:tcPr>
            <w:tcW w:w="356" w:type="dxa"/>
          </w:tcPr>
          <w:p w:rsidR="004E260E" w:rsidRPr="00F32C35" w:rsidRDefault="004E260E" w:rsidP="00F32C35">
            <w:pPr>
              <w:spacing w:after="0" w:line="240" w:lineRule="auto"/>
              <w:rPr>
                <w:rFonts w:ascii="Times New Roman" w:eastAsia="Calibri" w:hAnsi="Times New Roman" w:cs="Times New Roman"/>
                <w:color w:val="000000"/>
                <w:sz w:val="24"/>
                <w:szCs w:val="24"/>
              </w:rPr>
            </w:pPr>
            <w:r w:rsidRPr="00F32C35">
              <w:rPr>
                <w:rFonts w:ascii="Times New Roman" w:hAnsi="Times New Roman" w:cs="Times New Roman"/>
                <w:color w:val="000000"/>
                <w:sz w:val="24"/>
                <w:szCs w:val="24"/>
              </w:rPr>
              <w:t>–</w:t>
            </w:r>
          </w:p>
        </w:tc>
        <w:tc>
          <w:tcPr>
            <w:tcW w:w="7689" w:type="dxa"/>
          </w:tcPr>
          <w:p w:rsidR="004E260E" w:rsidRPr="00F32C35" w:rsidRDefault="004E260E" w:rsidP="00F32C35">
            <w:pPr>
              <w:spacing w:after="0" w:line="240" w:lineRule="auto"/>
              <w:jc w:val="both"/>
              <w:rPr>
                <w:rFonts w:ascii="Times New Roman" w:eastAsia="Calibri" w:hAnsi="Times New Roman" w:cs="Times New Roman"/>
                <w:color w:val="000000"/>
                <w:sz w:val="24"/>
                <w:szCs w:val="24"/>
              </w:rPr>
            </w:pPr>
            <w:r w:rsidRPr="00F32C35">
              <w:rPr>
                <w:rFonts w:ascii="Times New Roman" w:hAnsi="Times New Roman" w:cs="Times New Roman"/>
                <w:color w:val="000000"/>
                <w:sz w:val="24"/>
                <w:szCs w:val="24"/>
              </w:rPr>
              <w:t xml:space="preserve">Администрация Невонского муниципального образования </w:t>
            </w:r>
          </w:p>
          <w:p w:rsidR="004E260E" w:rsidRPr="00F32C35" w:rsidRDefault="004E260E" w:rsidP="00F32C35">
            <w:pPr>
              <w:spacing w:after="0" w:line="240" w:lineRule="auto"/>
              <w:jc w:val="both"/>
              <w:rPr>
                <w:rFonts w:ascii="Times New Roman" w:hAnsi="Times New Roman" w:cs="Times New Roman"/>
                <w:color w:val="000000"/>
                <w:sz w:val="24"/>
                <w:szCs w:val="24"/>
              </w:rPr>
            </w:pPr>
          </w:p>
          <w:p w:rsidR="004E260E" w:rsidRPr="00F32C35" w:rsidRDefault="004E260E" w:rsidP="00F32C35">
            <w:pPr>
              <w:spacing w:after="0" w:line="240" w:lineRule="auto"/>
              <w:jc w:val="both"/>
              <w:rPr>
                <w:rFonts w:ascii="Times New Roman" w:eastAsia="Calibri" w:hAnsi="Times New Roman" w:cs="Times New Roman"/>
                <w:color w:val="000000"/>
                <w:sz w:val="24"/>
                <w:szCs w:val="24"/>
              </w:rPr>
            </w:pPr>
          </w:p>
        </w:tc>
      </w:tr>
      <w:tr w:rsidR="004E260E" w:rsidRPr="00F32C35" w:rsidTr="00F32C35">
        <w:tc>
          <w:tcPr>
            <w:tcW w:w="2376" w:type="dxa"/>
          </w:tcPr>
          <w:p w:rsidR="004E260E" w:rsidRPr="00F32C35" w:rsidRDefault="004E260E" w:rsidP="00F32C35">
            <w:pPr>
              <w:spacing w:after="0" w:line="240" w:lineRule="auto"/>
              <w:rPr>
                <w:rFonts w:ascii="Times New Roman" w:eastAsia="Calibri" w:hAnsi="Times New Roman" w:cs="Times New Roman"/>
                <w:color w:val="000000"/>
                <w:sz w:val="24"/>
                <w:szCs w:val="24"/>
              </w:rPr>
            </w:pPr>
            <w:r w:rsidRPr="00F32C35">
              <w:rPr>
                <w:rFonts w:ascii="Times New Roman" w:hAnsi="Times New Roman" w:cs="Times New Roman"/>
                <w:color w:val="000000"/>
                <w:sz w:val="24"/>
                <w:szCs w:val="24"/>
              </w:rPr>
              <w:t>Участники программы</w:t>
            </w:r>
          </w:p>
        </w:tc>
        <w:tc>
          <w:tcPr>
            <w:tcW w:w="356" w:type="dxa"/>
          </w:tcPr>
          <w:p w:rsidR="004E260E" w:rsidRPr="00F32C35" w:rsidRDefault="004E260E" w:rsidP="00F32C35">
            <w:pPr>
              <w:spacing w:after="0" w:line="240" w:lineRule="auto"/>
              <w:rPr>
                <w:rFonts w:ascii="Times New Roman" w:eastAsia="Calibri" w:hAnsi="Times New Roman" w:cs="Times New Roman"/>
                <w:color w:val="000000"/>
                <w:sz w:val="24"/>
                <w:szCs w:val="24"/>
              </w:rPr>
            </w:pPr>
            <w:r w:rsidRPr="00F32C35">
              <w:rPr>
                <w:rFonts w:ascii="Times New Roman" w:hAnsi="Times New Roman" w:cs="Times New Roman"/>
                <w:color w:val="000000"/>
                <w:sz w:val="24"/>
                <w:szCs w:val="24"/>
              </w:rPr>
              <w:t>–</w:t>
            </w:r>
          </w:p>
        </w:tc>
        <w:tc>
          <w:tcPr>
            <w:tcW w:w="7689" w:type="dxa"/>
          </w:tcPr>
          <w:p w:rsidR="004E260E" w:rsidRPr="00F32C35" w:rsidRDefault="004E260E" w:rsidP="00F32C35">
            <w:pPr>
              <w:spacing w:after="0" w:line="240" w:lineRule="auto"/>
              <w:jc w:val="both"/>
              <w:rPr>
                <w:rFonts w:ascii="Times New Roman" w:eastAsia="Calibri" w:hAnsi="Times New Roman" w:cs="Times New Roman"/>
                <w:color w:val="000000"/>
                <w:sz w:val="24"/>
                <w:szCs w:val="24"/>
              </w:rPr>
            </w:pPr>
            <w:r w:rsidRPr="00F32C35">
              <w:rPr>
                <w:rFonts w:ascii="Times New Roman" w:hAnsi="Times New Roman" w:cs="Times New Roman"/>
                <w:color w:val="000000"/>
                <w:sz w:val="24"/>
                <w:szCs w:val="24"/>
              </w:rPr>
              <w:t>отсутствуют</w:t>
            </w:r>
          </w:p>
          <w:p w:rsidR="004E260E" w:rsidRPr="00F32C35" w:rsidRDefault="004E260E" w:rsidP="00F32C35">
            <w:pPr>
              <w:spacing w:after="0" w:line="240" w:lineRule="auto"/>
              <w:jc w:val="both"/>
              <w:rPr>
                <w:rFonts w:ascii="Times New Roman" w:eastAsia="Calibri" w:hAnsi="Times New Roman" w:cs="Times New Roman"/>
                <w:color w:val="000000"/>
                <w:sz w:val="24"/>
                <w:szCs w:val="24"/>
              </w:rPr>
            </w:pPr>
          </w:p>
        </w:tc>
      </w:tr>
      <w:tr w:rsidR="004E260E" w:rsidRPr="00F32C35" w:rsidTr="00F32C35">
        <w:tc>
          <w:tcPr>
            <w:tcW w:w="2376" w:type="dxa"/>
          </w:tcPr>
          <w:p w:rsidR="004E260E" w:rsidRPr="00F32C35" w:rsidRDefault="004E260E" w:rsidP="00F32C35">
            <w:pPr>
              <w:spacing w:after="0" w:line="240" w:lineRule="auto"/>
              <w:rPr>
                <w:rFonts w:ascii="Times New Roman" w:eastAsia="Calibri" w:hAnsi="Times New Roman" w:cs="Times New Roman"/>
                <w:color w:val="000000"/>
                <w:sz w:val="24"/>
                <w:szCs w:val="24"/>
              </w:rPr>
            </w:pPr>
            <w:r w:rsidRPr="00F32C35">
              <w:rPr>
                <w:rFonts w:ascii="Times New Roman" w:hAnsi="Times New Roman" w:cs="Times New Roman"/>
                <w:color w:val="000000"/>
                <w:sz w:val="24"/>
                <w:szCs w:val="24"/>
              </w:rPr>
              <w:t>Программно-целевые инструменты программы</w:t>
            </w:r>
          </w:p>
          <w:p w:rsidR="004E260E" w:rsidRPr="00F32C35" w:rsidRDefault="004E260E" w:rsidP="00F32C35">
            <w:pPr>
              <w:spacing w:after="0" w:line="240" w:lineRule="auto"/>
              <w:rPr>
                <w:rFonts w:ascii="Times New Roman" w:eastAsia="Calibri" w:hAnsi="Times New Roman" w:cs="Times New Roman"/>
                <w:color w:val="000000"/>
                <w:sz w:val="24"/>
                <w:szCs w:val="24"/>
              </w:rPr>
            </w:pPr>
          </w:p>
        </w:tc>
        <w:tc>
          <w:tcPr>
            <w:tcW w:w="356" w:type="dxa"/>
          </w:tcPr>
          <w:p w:rsidR="004E260E" w:rsidRPr="00F32C35" w:rsidRDefault="004E260E" w:rsidP="00F32C35">
            <w:pPr>
              <w:spacing w:after="0" w:line="240" w:lineRule="auto"/>
              <w:rPr>
                <w:rFonts w:ascii="Times New Roman" w:eastAsia="Calibri" w:hAnsi="Times New Roman" w:cs="Times New Roman"/>
                <w:color w:val="000000"/>
                <w:sz w:val="24"/>
                <w:szCs w:val="24"/>
              </w:rPr>
            </w:pPr>
            <w:r w:rsidRPr="00F32C35">
              <w:rPr>
                <w:rFonts w:ascii="Times New Roman" w:hAnsi="Times New Roman" w:cs="Times New Roman"/>
                <w:color w:val="000000"/>
                <w:sz w:val="24"/>
                <w:szCs w:val="24"/>
              </w:rPr>
              <w:t>–</w:t>
            </w:r>
          </w:p>
        </w:tc>
        <w:tc>
          <w:tcPr>
            <w:tcW w:w="7689" w:type="dxa"/>
          </w:tcPr>
          <w:p w:rsidR="004E260E" w:rsidRPr="00F32C35" w:rsidRDefault="004E260E" w:rsidP="00F32C35">
            <w:pPr>
              <w:spacing w:after="0" w:line="240" w:lineRule="auto"/>
              <w:jc w:val="both"/>
              <w:rPr>
                <w:rFonts w:ascii="Times New Roman" w:eastAsia="Calibri" w:hAnsi="Times New Roman" w:cs="Times New Roman"/>
                <w:color w:val="000000"/>
                <w:sz w:val="24"/>
                <w:szCs w:val="24"/>
              </w:rPr>
            </w:pPr>
            <w:r w:rsidRPr="00F32C35">
              <w:rPr>
                <w:rFonts w:ascii="Times New Roman" w:hAnsi="Times New Roman" w:cs="Times New Roman"/>
                <w:color w:val="000000"/>
                <w:sz w:val="24"/>
                <w:szCs w:val="24"/>
              </w:rPr>
              <w:t xml:space="preserve">отсутствуют </w:t>
            </w:r>
          </w:p>
        </w:tc>
      </w:tr>
      <w:tr w:rsidR="004E260E" w:rsidRPr="00F32C35" w:rsidTr="00F32C35">
        <w:tc>
          <w:tcPr>
            <w:tcW w:w="2376" w:type="dxa"/>
          </w:tcPr>
          <w:p w:rsidR="004E260E" w:rsidRPr="00F32C35" w:rsidRDefault="004E260E" w:rsidP="00F32C35">
            <w:pPr>
              <w:spacing w:after="0" w:line="240" w:lineRule="auto"/>
              <w:rPr>
                <w:rFonts w:ascii="Times New Roman" w:eastAsia="Calibri" w:hAnsi="Times New Roman" w:cs="Times New Roman"/>
                <w:color w:val="000000"/>
                <w:sz w:val="24"/>
                <w:szCs w:val="24"/>
              </w:rPr>
            </w:pPr>
            <w:r w:rsidRPr="00F32C35">
              <w:rPr>
                <w:rFonts w:ascii="Times New Roman" w:hAnsi="Times New Roman" w:cs="Times New Roman"/>
                <w:color w:val="000000"/>
                <w:sz w:val="24"/>
                <w:szCs w:val="24"/>
              </w:rPr>
              <w:t>Цели программы</w:t>
            </w:r>
          </w:p>
        </w:tc>
        <w:tc>
          <w:tcPr>
            <w:tcW w:w="356" w:type="dxa"/>
          </w:tcPr>
          <w:p w:rsidR="004E260E" w:rsidRPr="00F32C35" w:rsidRDefault="004E260E" w:rsidP="00F32C35">
            <w:pPr>
              <w:spacing w:after="0" w:line="240" w:lineRule="auto"/>
              <w:rPr>
                <w:rFonts w:ascii="Times New Roman" w:eastAsia="Calibri" w:hAnsi="Times New Roman" w:cs="Times New Roman"/>
                <w:color w:val="000000"/>
                <w:sz w:val="24"/>
                <w:szCs w:val="24"/>
              </w:rPr>
            </w:pPr>
            <w:r w:rsidRPr="00F32C35">
              <w:rPr>
                <w:rFonts w:ascii="Times New Roman" w:hAnsi="Times New Roman" w:cs="Times New Roman"/>
                <w:color w:val="000000"/>
                <w:sz w:val="24"/>
                <w:szCs w:val="24"/>
              </w:rPr>
              <w:t>–</w:t>
            </w:r>
          </w:p>
        </w:tc>
        <w:tc>
          <w:tcPr>
            <w:tcW w:w="7689" w:type="dxa"/>
          </w:tcPr>
          <w:p w:rsidR="004E260E" w:rsidRPr="00F32C35" w:rsidRDefault="004E260E" w:rsidP="00F32C35">
            <w:pPr>
              <w:spacing w:after="0" w:line="240" w:lineRule="auto"/>
              <w:jc w:val="both"/>
              <w:rPr>
                <w:rFonts w:ascii="Times New Roman" w:eastAsia="Calibri" w:hAnsi="Times New Roman" w:cs="Times New Roman"/>
                <w:color w:val="000000"/>
                <w:sz w:val="24"/>
                <w:szCs w:val="24"/>
              </w:rPr>
            </w:pPr>
            <w:r w:rsidRPr="00F32C35">
              <w:rPr>
                <w:rFonts w:ascii="Times New Roman" w:hAnsi="Times New Roman" w:cs="Times New Roman"/>
                <w:color w:val="000000"/>
                <w:sz w:val="24"/>
                <w:szCs w:val="24"/>
              </w:rPr>
              <w:t>Совершенствование муниципального управления, повышение его эффективности;</w:t>
            </w:r>
          </w:p>
          <w:p w:rsidR="004E260E" w:rsidRPr="00F32C35" w:rsidRDefault="004E260E" w:rsidP="00F32C35">
            <w:pPr>
              <w:spacing w:after="0" w:line="240" w:lineRule="auto"/>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совершенствование организации муниципальной службы в Невонском муниципальном образовании, повышение эффективности исполнения муниципальными служащими своих должностных обязанностей</w:t>
            </w:r>
          </w:p>
          <w:p w:rsidR="004E260E" w:rsidRPr="00F32C35" w:rsidRDefault="004E260E" w:rsidP="00F32C35">
            <w:pPr>
              <w:spacing w:after="0" w:line="240" w:lineRule="auto"/>
              <w:jc w:val="both"/>
              <w:rPr>
                <w:rFonts w:ascii="Times New Roman" w:eastAsia="Calibri" w:hAnsi="Times New Roman" w:cs="Times New Roman"/>
                <w:color w:val="000000"/>
                <w:sz w:val="24"/>
                <w:szCs w:val="24"/>
              </w:rPr>
            </w:pPr>
          </w:p>
        </w:tc>
      </w:tr>
      <w:tr w:rsidR="004E260E" w:rsidRPr="00F32C35" w:rsidTr="00F32C35">
        <w:tc>
          <w:tcPr>
            <w:tcW w:w="2376" w:type="dxa"/>
          </w:tcPr>
          <w:p w:rsidR="004E260E" w:rsidRPr="00F32C35" w:rsidRDefault="004E260E" w:rsidP="00F32C35">
            <w:pPr>
              <w:spacing w:after="0" w:line="240" w:lineRule="auto"/>
              <w:rPr>
                <w:rFonts w:ascii="Times New Roman" w:eastAsia="Calibri" w:hAnsi="Times New Roman" w:cs="Times New Roman"/>
                <w:color w:val="000000"/>
                <w:sz w:val="24"/>
                <w:szCs w:val="24"/>
              </w:rPr>
            </w:pPr>
            <w:r w:rsidRPr="00F32C35">
              <w:rPr>
                <w:rFonts w:ascii="Times New Roman" w:hAnsi="Times New Roman" w:cs="Times New Roman"/>
                <w:color w:val="000000"/>
                <w:sz w:val="24"/>
                <w:szCs w:val="24"/>
              </w:rPr>
              <w:t>Задачи программы</w:t>
            </w:r>
          </w:p>
        </w:tc>
        <w:tc>
          <w:tcPr>
            <w:tcW w:w="356" w:type="dxa"/>
          </w:tcPr>
          <w:p w:rsidR="004E260E" w:rsidRPr="00F32C35" w:rsidRDefault="004E260E" w:rsidP="00F32C35">
            <w:pPr>
              <w:spacing w:after="0" w:line="240" w:lineRule="auto"/>
              <w:rPr>
                <w:rFonts w:ascii="Times New Roman" w:eastAsia="Calibri" w:hAnsi="Times New Roman" w:cs="Times New Roman"/>
                <w:color w:val="000000"/>
                <w:sz w:val="24"/>
                <w:szCs w:val="24"/>
              </w:rPr>
            </w:pPr>
            <w:r w:rsidRPr="00F32C35">
              <w:rPr>
                <w:rFonts w:ascii="Times New Roman" w:hAnsi="Times New Roman" w:cs="Times New Roman"/>
                <w:color w:val="000000"/>
                <w:sz w:val="24"/>
                <w:szCs w:val="24"/>
              </w:rPr>
              <w:t>–</w:t>
            </w:r>
          </w:p>
        </w:tc>
        <w:tc>
          <w:tcPr>
            <w:tcW w:w="7689" w:type="dxa"/>
          </w:tcPr>
          <w:p w:rsidR="004E260E" w:rsidRPr="00F32C35" w:rsidRDefault="004E260E" w:rsidP="00F32C35">
            <w:pPr>
              <w:pStyle w:val="ConsPlusCell"/>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Совершенствование правовых и организационных основ местного самоуправления, муниципальной службы;</w:t>
            </w:r>
          </w:p>
          <w:p w:rsidR="004E260E" w:rsidRPr="00F32C35" w:rsidRDefault="004E260E" w:rsidP="00F32C35">
            <w:pPr>
              <w:pStyle w:val="ConsPlusCell"/>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повышение эффективности деятельности органов местного самоуправления в области муниципального управления;</w:t>
            </w:r>
          </w:p>
          <w:p w:rsidR="004E260E" w:rsidRPr="00F32C35" w:rsidRDefault="004E260E" w:rsidP="00F32C35">
            <w:pPr>
              <w:pStyle w:val="ConsPlusCell"/>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оценка эффективности деятельности органов местного самоуправления;</w:t>
            </w:r>
          </w:p>
          <w:p w:rsidR="004E260E" w:rsidRPr="00F32C35" w:rsidRDefault="004E260E" w:rsidP="00F32C35">
            <w:pPr>
              <w:pStyle w:val="ConsPlusCell"/>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обеспечение дополнительного профессионального образования лиц, замещающих выборные муниципальные должности, муниципальных служащих;</w:t>
            </w:r>
          </w:p>
          <w:p w:rsidR="004E260E" w:rsidRPr="00F32C35" w:rsidRDefault="004E260E" w:rsidP="00F32C35">
            <w:pPr>
              <w:spacing w:after="0" w:line="240" w:lineRule="auto"/>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развитие системы подготовки кадров для муниципальной службы, дополнительного профессионального образования муниципальных служащих;</w:t>
            </w:r>
          </w:p>
          <w:p w:rsidR="004E260E" w:rsidRPr="00F32C35" w:rsidRDefault="004E260E" w:rsidP="00F32C35">
            <w:pPr>
              <w:pStyle w:val="ConsPlusCell"/>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повышение гражданской активности и заинтересованности населения в осуществлении местного самоуправления;</w:t>
            </w:r>
          </w:p>
          <w:p w:rsidR="004E260E" w:rsidRPr="00F32C35" w:rsidRDefault="004E260E" w:rsidP="00F32C35">
            <w:pPr>
              <w:spacing w:after="0" w:line="240" w:lineRule="auto"/>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4E260E" w:rsidRPr="00F32C35" w:rsidRDefault="004E260E" w:rsidP="00F32C35">
            <w:pPr>
              <w:spacing w:after="0" w:line="240" w:lineRule="auto"/>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lastRenderedPageBreak/>
              <w:t>оптимизация штатной численности муниципальных служащих;</w:t>
            </w:r>
          </w:p>
          <w:p w:rsidR="004E260E" w:rsidRPr="00F32C35" w:rsidRDefault="004E260E" w:rsidP="00F32C35">
            <w:pPr>
              <w:spacing w:after="0" w:line="240" w:lineRule="auto"/>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повышение престижа муниципальной службы;</w:t>
            </w:r>
          </w:p>
          <w:p w:rsidR="004E260E" w:rsidRPr="00F32C35" w:rsidRDefault="004E260E" w:rsidP="00F32C35">
            <w:pPr>
              <w:spacing w:after="0" w:line="240" w:lineRule="auto"/>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 xml:space="preserve">привлечение на муниципальную службу </w:t>
            </w:r>
            <w:r w:rsidRPr="00F32C35">
              <w:rPr>
                <w:rFonts w:ascii="Times New Roman" w:hAnsi="Times New Roman" w:cs="Times New Roman"/>
                <w:color w:val="000000"/>
                <w:spacing w:val="-4"/>
                <w:sz w:val="24"/>
                <w:szCs w:val="24"/>
              </w:rPr>
              <w:t>квалифицированных молодых специалистов, укрепление</w:t>
            </w:r>
            <w:r w:rsidRPr="00F32C35">
              <w:rPr>
                <w:rFonts w:ascii="Times New Roman" w:hAnsi="Times New Roman" w:cs="Times New Roman"/>
                <w:color w:val="000000"/>
                <w:sz w:val="24"/>
                <w:szCs w:val="24"/>
              </w:rPr>
              <w:t xml:space="preserve"> кадрового потенциала органов местного самоуправления Невонского муниципального образования </w:t>
            </w:r>
          </w:p>
          <w:p w:rsidR="004E260E" w:rsidRPr="00F32C35" w:rsidRDefault="004E260E" w:rsidP="00F32C35">
            <w:pPr>
              <w:spacing w:after="0" w:line="240" w:lineRule="auto"/>
              <w:jc w:val="both"/>
              <w:rPr>
                <w:rFonts w:ascii="Times New Roman" w:eastAsia="Calibri" w:hAnsi="Times New Roman" w:cs="Times New Roman"/>
                <w:color w:val="000000"/>
                <w:sz w:val="24"/>
                <w:szCs w:val="24"/>
              </w:rPr>
            </w:pPr>
          </w:p>
        </w:tc>
      </w:tr>
      <w:tr w:rsidR="004E260E" w:rsidRPr="00F32C35" w:rsidTr="00F32C35">
        <w:tc>
          <w:tcPr>
            <w:tcW w:w="2376" w:type="dxa"/>
          </w:tcPr>
          <w:p w:rsidR="004E260E" w:rsidRPr="00F32C35" w:rsidRDefault="004E260E" w:rsidP="00F32C35">
            <w:pPr>
              <w:spacing w:after="0" w:line="240" w:lineRule="auto"/>
              <w:rPr>
                <w:rFonts w:ascii="Times New Roman" w:eastAsia="Calibri" w:hAnsi="Times New Roman" w:cs="Times New Roman"/>
                <w:color w:val="000000"/>
                <w:sz w:val="24"/>
                <w:szCs w:val="24"/>
              </w:rPr>
            </w:pPr>
            <w:r w:rsidRPr="00F32C35">
              <w:rPr>
                <w:rFonts w:ascii="Times New Roman" w:hAnsi="Times New Roman" w:cs="Times New Roman"/>
                <w:color w:val="000000"/>
                <w:sz w:val="24"/>
                <w:szCs w:val="24"/>
              </w:rPr>
              <w:lastRenderedPageBreak/>
              <w:t>Целевые индикаторы и показатели программы</w:t>
            </w:r>
          </w:p>
        </w:tc>
        <w:tc>
          <w:tcPr>
            <w:tcW w:w="356" w:type="dxa"/>
          </w:tcPr>
          <w:p w:rsidR="004E260E" w:rsidRPr="00F32C35" w:rsidRDefault="004E260E" w:rsidP="00F32C35">
            <w:pPr>
              <w:spacing w:after="0" w:line="240" w:lineRule="auto"/>
              <w:rPr>
                <w:rFonts w:ascii="Times New Roman" w:eastAsia="Calibri" w:hAnsi="Times New Roman" w:cs="Times New Roman"/>
                <w:color w:val="000000"/>
                <w:sz w:val="24"/>
                <w:szCs w:val="24"/>
              </w:rPr>
            </w:pPr>
            <w:r w:rsidRPr="00F32C35">
              <w:rPr>
                <w:rFonts w:ascii="Times New Roman" w:hAnsi="Times New Roman" w:cs="Times New Roman"/>
                <w:color w:val="000000"/>
                <w:sz w:val="24"/>
                <w:szCs w:val="24"/>
              </w:rPr>
              <w:t>–</w:t>
            </w:r>
          </w:p>
        </w:tc>
        <w:tc>
          <w:tcPr>
            <w:tcW w:w="7689" w:type="dxa"/>
          </w:tcPr>
          <w:p w:rsidR="004E260E" w:rsidRPr="00F32C35" w:rsidRDefault="004E260E" w:rsidP="00F32C35">
            <w:pPr>
              <w:spacing w:after="0" w:line="240" w:lineRule="auto"/>
              <w:jc w:val="both"/>
              <w:rPr>
                <w:rFonts w:ascii="Times New Roman" w:eastAsia="Calibri" w:hAnsi="Times New Roman" w:cs="Times New Roman"/>
                <w:color w:val="000000"/>
                <w:sz w:val="24"/>
                <w:szCs w:val="24"/>
              </w:rPr>
            </w:pPr>
            <w:r w:rsidRPr="00F32C35">
              <w:rPr>
                <w:rFonts w:ascii="Times New Roman" w:hAnsi="Times New Roman" w:cs="Times New Roman"/>
                <w:color w:val="000000"/>
                <w:sz w:val="24"/>
                <w:szCs w:val="24"/>
              </w:rPr>
              <w:t>Доля вакантных должностей муниципальной службы, замещаемых на основе назначения из кадрового резерва;</w:t>
            </w:r>
          </w:p>
          <w:p w:rsidR="004E260E" w:rsidRPr="00F32C35" w:rsidRDefault="004E260E" w:rsidP="00F32C35">
            <w:pPr>
              <w:spacing w:after="0" w:line="240" w:lineRule="auto"/>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доля вакантных должностей муниципальной службы, замещаемых на основе конкурса;</w:t>
            </w:r>
          </w:p>
          <w:p w:rsidR="004E260E" w:rsidRPr="00F32C35" w:rsidRDefault="004E260E" w:rsidP="00F32C35">
            <w:pPr>
              <w:spacing w:after="0" w:line="240" w:lineRule="auto"/>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доля специалистов в возрасте до 30 лет, имеющих стаж муниципальной службы более 3 лет;</w:t>
            </w:r>
          </w:p>
          <w:p w:rsidR="004E260E" w:rsidRPr="00F32C35" w:rsidRDefault="004E260E" w:rsidP="00F32C35">
            <w:pPr>
              <w:spacing w:after="0" w:line="240" w:lineRule="auto"/>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доля муниципальных служащих, уволившихся с муниципальной службы до достижения ими предельного возраста пребывания на муниципальной службе;</w:t>
            </w:r>
          </w:p>
          <w:p w:rsidR="004E260E" w:rsidRPr="00F32C35" w:rsidRDefault="004E260E" w:rsidP="00F32C3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доля муниципальных служащих, имеющих высшее профессиональное образование;</w:t>
            </w:r>
          </w:p>
          <w:p w:rsidR="004E260E" w:rsidRPr="00F32C35" w:rsidRDefault="004E260E" w:rsidP="00F32C3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4E260E" w:rsidRPr="00F32C35" w:rsidTr="00F32C35">
        <w:tc>
          <w:tcPr>
            <w:tcW w:w="2376" w:type="dxa"/>
          </w:tcPr>
          <w:p w:rsidR="004E260E" w:rsidRPr="00F32C35" w:rsidRDefault="004E260E" w:rsidP="00F32C35">
            <w:pPr>
              <w:spacing w:after="0" w:line="240" w:lineRule="auto"/>
              <w:rPr>
                <w:rFonts w:ascii="Times New Roman" w:eastAsia="Calibri" w:hAnsi="Times New Roman" w:cs="Times New Roman"/>
                <w:color w:val="000000"/>
                <w:sz w:val="24"/>
                <w:szCs w:val="24"/>
              </w:rPr>
            </w:pPr>
            <w:r w:rsidRPr="00F32C35">
              <w:rPr>
                <w:rFonts w:ascii="Times New Roman" w:hAnsi="Times New Roman" w:cs="Times New Roman"/>
                <w:color w:val="000000"/>
                <w:sz w:val="24"/>
                <w:szCs w:val="24"/>
              </w:rPr>
              <w:t>Этапы и сроки реализации программы</w:t>
            </w:r>
          </w:p>
          <w:p w:rsidR="004E260E" w:rsidRPr="00F32C35" w:rsidRDefault="004E260E" w:rsidP="00F32C35">
            <w:pPr>
              <w:spacing w:after="0" w:line="240" w:lineRule="auto"/>
              <w:rPr>
                <w:rFonts w:ascii="Times New Roman" w:eastAsia="Calibri" w:hAnsi="Times New Roman" w:cs="Times New Roman"/>
                <w:color w:val="000000"/>
                <w:sz w:val="24"/>
                <w:szCs w:val="24"/>
              </w:rPr>
            </w:pPr>
          </w:p>
        </w:tc>
        <w:tc>
          <w:tcPr>
            <w:tcW w:w="356" w:type="dxa"/>
          </w:tcPr>
          <w:p w:rsidR="004E260E" w:rsidRPr="00F32C35" w:rsidRDefault="004E260E" w:rsidP="00F32C35">
            <w:pPr>
              <w:spacing w:after="0" w:line="240" w:lineRule="auto"/>
              <w:rPr>
                <w:rFonts w:ascii="Times New Roman" w:eastAsia="Calibri" w:hAnsi="Times New Roman" w:cs="Times New Roman"/>
                <w:color w:val="000000"/>
                <w:sz w:val="24"/>
                <w:szCs w:val="24"/>
              </w:rPr>
            </w:pPr>
            <w:r w:rsidRPr="00F32C35">
              <w:rPr>
                <w:rFonts w:ascii="Times New Roman" w:hAnsi="Times New Roman" w:cs="Times New Roman"/>
                <w:color w:val="000000"/>
                <w:sz w:val="24"/>
                <w:szCs w:val="24"/>
              </w:rPr>
              <w:t>–</w:t>
            </w:r>
          </w:p>
        </w:tc>
        <w:tc>
          <w:tcPr>
            <w:tcW w:w="7689" w:type="dxa"/>
          </w:tcPr>
          <w:p w:rsidR="004E260E" w:rsidRPr="00F32C35" w:rsidRDefault="004E260E" w:rsidP="00F32C35">
            <w:pPr>
              <w:spacing w:after="0" w:line="240" w:lineRule="auto"/>
              <w:jc w:val="both"/>
              <w:rPr>
                <w:rFonts w:ascii="Times New Roman" w:eastAsia="Calibri" w:hAnsi="Times New Roman" w:cs="Times New Roman"/>
                <w:color w:val="000000"/>
                <w:sz w:val="24"/>
                <w:szCs w:val="24"/>
              </w:rPr>
            </w:pPr>
            <w:r w:rsidRPr="00F32C35">
              <w:rPr>
                <w:rFonts w:ascii="Times New Roman" w:hAnsi="Times New Roman" w:cs="Times New Roman"/>
                <w:color w:val="000000"/>
                <w:sz w:val="24"/>
                <w:szCs w:val="24"/>
              </w:rPr>
              <w:t>2015 – 201</w:t>
            </w:r>
            <w:r w:rsidR="0082522A" w:rsidRPr="00F32C35">
              <w:rPr>
                <w:rFonts w:ascii="Times New Roman" w:hAnsi="Times New Roman" w:cs="Times New Roman"/>
                <w:color w:val="000000"/>
                <w:sz w:val="24"/>
                <w:szCs w:val="24"/>
              </w:rPr>
              <w:t>9</w:t>
            </w:r>
            <w:r w:rsidRPr="00F32C35">
              <w:rPr>
                <w:rFonts w:ascii="Times New Roman" w:hAnsi="Times New Roman" w:cs="Times New Roman"/>
                <w:color w:val="000000"/>
                <w:sz w:val="24"/>
                <w:szCs w:val="24"/>
              </w:rPr>
              <w:t xml:space="preserve"> годы.</w:t>
            </w:r>
          </w:p>
          <w:p w:rsidR="004E260E" w:rsidRPr="00F32C35" w:rsidRDefault="004E260E" w:rsidP="00F32C35">
            <w:pPr>
              <w:spacing w:after="0" w:line="240" w:lineRule="auto"/>
              <w:jc w:val="both"/>
              <w:rPr>
                <w:rFonts w:ascii="Times New Roman" w:eastAsia="Calibri" w:hAnsi="Times New Roman" w:cs="Times New Roman"/>
                <w:color w:val="000000"/>
                <w:sz w:val="24"/>
                <w:szCs w:val="24"/>
              </w:rPr>
            </w:pPr>
            <w:r w:rsidRPr="00F32C35">
              <w:rPr>
                <w:rFonts w:ascii="Times New Roman" w:hAnsi="Times New Roman" w:cs="Times New Roman"/>
                <w:color w:val="000000"/>
                <w:sz w:val="24"/>
                <w:szCs w:val="24"/>
              </w:rPr>
              <w:t>Этапы не выделяются</w:t>
            </w:r>
          </w:p>
        </w:tc>
      </w:tr>
      <w:tr w:rsidR="004E260E" w:rsidRPr="00F32C35" w:rsidTr="00F32C35">
        <w:tc>
          <w:tcPr>
            <w:tcW w:w="2376" w:type="dxa"/>
          </w:tcPr>
          <w:p w:rsidR="004E260E" w:rsidRPr="00F32C35" w:rsidRDefault="004E260E" w:rsidP="00F32C35">
            <w:pPr>
              <w:spacing w:after="0" w:line="240" w:lineRule="auto"/>
              <w:rPr>
                <w:rFonts w:ascii="Times New Roman" w:eastAsia="Calibri" w:hAnsi="Times New Roman" w:cs="Times New Roman"/>
                <w:color w:val="000000"/>
                <w:sz w:val="24"/>
                <w:szCs w:val="24"/>
              </w:rPr>
            </w:pPr>
            <w:r w:rsidRPr="00F32C35">
              <w:rPr>
                <w:rFonts w:ascii="Times New Roman" w:hAnsi="Times New Roman" w:cs="Times New Roman"/>
                <w:color w:val="000000"/>
                <w:sz w:val="24"/>
                <w:szCs w:val="24"/>
              </w:rPr>
              <w:t>Ресурсное обеспечение программы</w:t>
            </w:r>
          </w:p>
        </w:tc>
        <w:tc>
          <w:tcPr>
            <w:tcW w:w="356" w:type="dxa"/>
          </w:tcPr>
          <w:p w:rsidR="004E260E" w:rsidRPr="00F32C35" w:rsidRDefault="004E260E" w:rsidP="00F32C35">
            <w:pPr>
              <w:spacing w:after="0" w:line="240" w:lineRule="auto"/>
              <w:rPr>
                <w:rFonts w:ascii="Times New Roman" w:eastAsia="Calibri" w:hAnsi="Times New Roman" w:cs="Times New Roman"/>
                <w:color w:val="000000"/>
                <w:sz w:val="24"/>
                <w:szCs w:val="24"/>
              </w:rPr>
            </w:pPr>
            <w:r w:rsidRPr="00F32C35">
              <w:rPr>
                <w:rFonts w:ascii="Times New Roman" w:hAnsi="Times New Roman" w:cs="Times New Roman"/>
                <w:color w:val="000000"/>
                <w:sz w:val="24"/>
                <w:szCs w:val="24"/>
              </w:rPr>
              <w:t>–</w:t>
            </w:r>
          </w:p>
        </w:tc>
        <w:tc>
          <w:tcPr>
            <w:tcW w:w="7689" w:type="dxa"/>
          </w:tcPr>
          <w:p w:rsidR="004E260E" w:rsidRPr="00F32C35" w:rsidRDefault="004E260E" w:rsidP="00F32C35">
            <w:pPr>
              <w:spacing w:after="0" w:line="240" w:lineRule="auto"/>
              <w:jc w:val="both"/>
              <w:rPr>
                <w:rFonts w:ascii="Times New Roman" w:eastAsia="Calibri" w:hAnsi="Times New Roman" w:cs="Times New Roman"/>
                <w:color w:val="000000"/>
                <w:sz w:val="24"/>
                <w:szCs w:val="24"/>
              </w:rPr>
            </w:pPr>
            <w:r w:rsidRPr="00F32C35">
              <w:rPr>
                <w:rFonts w:ascii="Times New Roman" w:hAnsi="Times New Roman" w:cs="Times New Roman"/>
                <w:color w:val="000000"/>
                <w:sz w:val="24"/>
                <w:szCs w:val="24"/>
              </w:rPr>
              <w:t xml:space="preserve">Общий объем бюджетных ассигнований на реализацию основных мероприятий программы – </w:t>
            </w:r>
            <w:r w:rsidR="0082522A" w:rsidRPr="00F32C35">
              <w:rPr>
                <w:rFonts w:ascii="Times New Roman" w:hAnsi="Times New Roman" w:cs="Times New Roman"/>
                <w:color w:val="000000"/>
                <w:sz w:val="24"/>
                <w:szCs w:val="24"/>
              </w:rPr>
              <w:t>50852</w:t>
            </w:r>
            <w:r w:rsidRPr="00F32C35">
              <w:rPr>
                <w:rFonts w:ascii="Times New Roman" w:hAnsi="Times New Roman" w:cs="Times New Roman"/>
                <w:color w:val="000000"/>
                <w:sz w:val="24"/>
                <w:szCs w:val="24"/>
              </w:rPr>
              <w:t>,0 тыс. рублей, в том числе:</w:t>
            </w:r>
          </w:p>
          <w:p w:rsidR="004E260E" w:rsidRPr="00F32C35" w:rsidRDefault="004E260E" w:rsidP="00F32C35">
            <w:pPr>
              <w:spacing w:after="0" w:line="240" w:lineRule="auto"/>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2015 год – 9255,0 тыс. рублей;</w:t>
            </w:r>
          </w:p>
          <w:p w:rsidR="004E260E" w:rsidRPr="00F32C35" w:rsidRDefault="004E260E" w:rsidP="00F32C35">
            <w:pPr>
              <w:spacing w:after="0" w:line="240" w:lineRule="auto"/>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2016 год – 9416,0 тыс. рублей;</w:t>
            </w:r>
          </w:p>
          <w:p w:rsidR="004E260E" w:rsidRPr="00F32C35" w:rsidRDefault="004E260E" w:rsidP="00F32C35">
            <w:pPr>
              <w:spacing w:after="0" w:line="240" w:lineRule="auto"/>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2017 год –</w:t>
            </w:r>
            <w:r w:rsidR="0082522A" w:rsidRPr="00F32C35">
              <w:rPr>
                <w:rFonts w:ascii="Times New Roman" w:hAnsi="Times New Roman" w:cs="Times New Roman"/>
                <w:color w:val="000000"/>
                <w:sz w:val="24"/>
                <w:szCs w:val="24"/>
              </w:rPr>
              <w:t>10967</w:t>
            </w:r>
            <w:r w:rsidRPr="00F32C35">
              <w:rPr>
                <w:rFonts w:ascii="Times New Roman" w:hAnsi="Times New Roman" w:cs="Times New Roman"/>
                <w:color w:val="000000"/>
                <w:sz w:val="24"/>
                <w:szCs w:val="24"/>
              </w:rPr>
              <w:t>,0 тыс. рублей;</w:t>
            </w:r>
          </w:p>
          <w:p w:rsidR="0082522A" w:rsidRPr="00F32C35" w:rsidRDefault="0082522A" w:rsidP="00F32C35">
            <w:pPr>
              <w:spacing w:after="0" w:line="240" w:lineRule="auto"/>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2018 год –10607,0 тыс. рублей;</w:t>
            </w:r>
          </w:p>
          <w:p w:rsidR="0082522A" w:rsidRPr="00F32C35" w:rsidRDefault="0082522A" w:rsidP="00F32C35">
            <w:pPr>
              <w:spacing w:after="0" w:line="240" w:lineRule="auto"/>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2019 год –10607,0 тыс. рублей;</w:t>
            </w:r>
          </w:p>
          <w:p w:rsidR="004E260E" w:rsidRPr="00F32C35" w:rsidRDefault="004E260E" w:rsidP="00F32C35">
            <w:pPr>
              <w:spacing w:after="0" w:line="240" w:lineRule="auto"/>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Областной бюджет 0,0 тыс. рублей</w:t>
            </w:r>
          </w:p>
          <w:p w:rsidR="004E260E" w:rsidRPr="00F32C35" w:rsidRDefault="004E260E" w:rsidP="00F32C35">
            <w:pPr>
              <w:spacing w:after="0" w:line="240" w:lineRule="auto"/>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Районный бюджет 0 тыс. рублей</w:t>
            </w:r>
          </w:p>
          <w:p w:rsidR="004E260E" w:rsidRPr="00F32C35" w:rsidRDefault="004E260E" w:rsidP="00F32C35">
            <w:pPr>
              <w:spacing w:after="0" w:line="240" w:lineRule="auto"/>
              <w:jc w:val="both"/>
              <w:rPr>
                <w:rFonts w:ascii="Times New Roman" w:eastAsia="Calibri" w:hAnsi="Times New Roman" w:cs="Times New Roman"/>
                <w:color w:val="000000"/>
                <w:sz w:val="24"/>
                <w:szCs w:val="24"/>
              </w:rPr>
            </w:pPr>
          </w:p>
        </w:tc>
      </w:tr>
      <w:tr w:rsidR="004E260E" w:rsidRPr="00F32C35" w:rsidTr="00F32C35">
        <w:tc>
          <w:tcPr>
            <w:tcW w:w="2376" w:type="dxa"/>
          </w:tcPr>
          <w:p w:rsidR="004E260E" w:rsidRPr="00F32C35" w:rsidRDefault="004E260E" w:rsidP="00F32C35">
            <w:pPr>
              <w:spacing w:after="0" w:line="240" w:lineRule="auto"/>
              <w:rPr>
                <w:rFonts w:ascii="Times New Roman" w:eastAsia="Calibri" w:hAnsi="Times New Roman" w:cs="Times New Roman"/>
                <w:color w:val="000000"/>
                <w:sz w:val="24"/>
                <w:szCs w:val="24"/>
              </w:rPr>
            </w:pPr>
            <w:r w:rsidRPr="00F32C35">
              <w:rPr>
                <w:rFonts w:ascii="Times New Roman" w:hAnsi="Times New Roman" w:cs="Times New Roman"/>
                <w:color w:val="000000"/>
                <w:sz w:val="24"/>
                <w:szCs w:val="24"/>
              </w:rPr>
              <w:t>Ожидаемые результаты реализации программы</w:t>
            </w:r>
          </w:p>
        </w:tc>
        <w:tc>
          <w:tcPr>
            <w:tcW w:w="356" w:type="dxa"/>
          </w:tcPr>
          <w:p w:rsidR="004E260E" w:rsidRPr="00F32C35" w:rsidRDefault="004E260E" w:rsidP="00F32C35">
            <w:pPr>
              <w:spacing w:after="0" w:line="240" w:lineRule="auto"/>
              <w:rPr>
                <w:rFonts w:ascii="Times New Roman" w:eastAsia="Calibri" w:hAnsi="Times New Roman" w:cs="Times New Roman"/>
                <w:color w:val="000000"/>
                <w:sz w:val="24"/>
                <w:szCs w:val="24"/>
              </w:rPr>
            </w:pPr>
            <w:r w:rsidRPr="00F32C35">
              <w:rPr>
                <w:rFonts w:ascii="Times New Roman" w:hAnsi="Times New Roman" w:cs="Times New Roman"/>
                <w:color w:val="000000"/>
                <w:sz w:val="24"/>
                <w:szCs w:val="24"/>
              </w:rPr>
              <w:t>–</w:t>
            </w:r>
          </w:p>
        </w:tc>
        <w:tc>
          <w:tcPr>
            <w:tcW w:w="7689" w:type="dxa"/>
          </w:tcPr>
          <w:p w:rsidR="004E260E" w:rsidRPr="00F32C35" w:rsidRDefault="004E260E" w:rsidP="00F32C3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2C35">
              <w:rPr>
                <w:rFonts w:ascii="Times New Roman" w:hAnsi="Times New Roman" w:cs="Times New Roman"/>
                <w:color w:val="000000"/>
                <w:sz w:val="24"/>
                <w:szCs w:val="24"/>
              </w:rPr>
              <w:t>Повышение эффективности деятельности органов местного самоуправления;</w:t>
            </w:r>
          </w:p>
          <w:p w:rsidR="004E260E" w:rsidRPr="00F32C35" w:rsidRDefault="004E260E" w:rsidP="00F32C3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 xml:space="preserve">выявление зон, требующих приоритетного внимания муниципальных властей; </w:t>
            </w:r>
          </w:p>
          <w:p w:rsidR="004E260E" w:rsidRPr="00F32C35" w:rsidRDefault="004E260E" w:rsidP="00F32C3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формирование комплекса мероприятий по повышению результативности деятельности органов местного самоуправления;</w:t>
            </w:r>
          </w:p>
          <w:p w:rsidR="004E260E" w:rsidRPr="00F32C35" w:rsidRDefault="004E260E" w:rsidP="00F32C3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совершенствование уровня дополнительного профессионального образования лиц, занятых в системе местного самоуправления;</w:t>
            </w:r>
          </w:p>
          <w:p w:rsidR="004E260E" w:rsidRPr="00F32C35" w:rsidRDefault="004E260E" w:rsidP="00F32C3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стабилизация численности муниципальных служащих в установленных рамках, недопущение ее роста;</w:t>
            </w:r>
          </w:p>
          <w:p w:rsidR="004E260E" w:rsidRPr="00F32C35" w:rsidRDefault="004E260E" w:rsidP="00F32C3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2C35">
              <w:rPr>
                <w:rFonts w:ascii="Times New Roman" w:hAnsi="Times New Roman" w:cs="Times New Roman"/>
                <w:color w:val="000000"/>
                <w:sz w:val="24"/>
                <w:szCs w:val="24"/>
              </w:rPr>
              <w:t>повышение уровня доверия населения к муниципальным служащим</w:t>
            </w:r>
          </w:p>
        </w:tc>
      </w:tr>
    </w:tbl>
    <w:p w:rsidR="004E260E" w:rsidRPr="00F32C35" w:rsidRDefault="004E260E" w:rsidP="00F32C35">
      <w:pPr>
        <w:spacing w:after="0" w:line="240" w:lineRule="auto"/>
        <w:ind w:firstLine="709"/>
        <w:jc w:val="both"/>
        <w:rPr>
          <w:rFonts w:ascii="Times New Roman" w:eastAsia="Calibri" w:hAnsi="Times New Roman" w:cs="Times New Roman"/>
          <w:color w:val="000000"/>
          <w:sz w:val="24"/>
          <w:szCs w:val="24"/>
        </w:rPr>
      </w:pPr>
    </w:p>
    <w:p w:rsidR="004E260E" w:rsidRPr="00F32C35" w:rsidRDefault="004E260E" w:rsidP="00F32C35">
      <w:pPr>
        <w:spacing w:after="0" w:line="240" w:lineRule="auto"/>
        <w:ind w:firstLine="709"/>
        <w:jc w:val="center"/>
        <w:rPr>
          <w:rFonts w:ascii="Times New Roman" w:hAnsi="Times New Roman" w:cs="Times New Roman"/>
          <w:color w:val="000000"/>
          <w:sz w:val="24"/>
          <w:szCs w:val="24"/>
        </w:rPr>
      </w:pPr>
      <w:r w:rsidRPr="00F32C35">
        <w:rPr>
          <w:rFonts w:ascii="Times New Roman" w:hAnsi="Times New Roman" w:cs="Times New Roman"/>
          <w:color w:val="000000"/>
          <w:sz w:val="24"/>
          <w:szCs w:val="24"/>
        </w:rPr>
        <w:t>2. Характеристика сферы реализации муниципальной программы</w:t>
      </w:r>
    </w:p>
    <w:p w:rsidR="004E260E" w:rsidRPr="00F32C35" w:rsidRDefault="004E260E" w:rsidP="00F32C35">
      <w:pPr>
        <w:spacing w:after="0" w:line="240" w:lineRule="auto"/>
        <w:ind w:firstLine="709"/>
        <w:jc w:val="center"/>
        <w:rPr>
          <w:rFonts w:ascii="Times New Roman" w:hAnsi="Times New Roman" w:cs="Times New Roman"/>
          <w:color w:val="000000"/>
          <w:sz w:val="24"/>
          <w:szCs w:val="24"/>
        </w:rPr>
      </w:pP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lastRenderedPageBreak/>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 xml:space="preserve">оценка результативности деятельности (на основе количественных показателей и их динамики); </w:t>
      </w: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 xml:space="preserve">оценка удовлетворенности населения деятельностью органов местного самоуправления. </w:t>
      </w: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культура, жилищное строительство и обеспечение граждан жильем, организация муниципального управления.</w:t>
      </w: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В целом можно сказать, что наибольший рост достигнут в сферах экономического развития, жилищного строительства и дошкольного образования, также выросли объемы инвестиций и доходы населения.</w:t>
      </w: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 xml:space="preserve">Система оценки эффективности деятельности органов местного самоуправления позволяет стимулировать органы местного самоуправления к работе по улучшению качества жизни населения и развитию экономики муниципалитетов. </w:t>
      </w: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 xml:space="preserve">Положительный социально-экономический климат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Основными рисками, связанными с развитием муниципального управления и муниципальной службы в Невонском муниципальном образовании  являются:</w:t>
      </w:r>
    </w:p>
    <w:p w:rsidR="004E260E" w:rsidRPr="00F32C35" w:rsidRDefault="004E260E" w:rsidP="00F32C3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недостаточное материально-техническое и финансовое обеспечение полномочий органов местного самоуправления;</w:t>
      </w:r>
    </w:p>
    <w:p w:rsidR="004E260E" w:rsidRPr="00F32C35" w:rsidRDefault="004E260E" w:rsidP="00F32C3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 xml:space="preserve">отсутствие надлежащего кадрового обеспечения для реализации полномочий органов публичной власти, </w:t>
      </w:r>
    </w:p>
    <w:p w:rsidR="004E260E" w:rsidRPr="00F32C35" w:rsidRDefault="004E260E" w:rsidP="00F32C3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 xml:space="preserve">нестабильные социально-экономические процессы в муниципальном образовании. </w:t>
      </w:r>
    </w:p>
    <w:p w:rsidR="004E260E" w:rsidRPr="00F32C35" w:rsidRDefault="004E260E" w:rsidP="00F32C3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Оценка данных рисков – риски низкие.</w:t>
      </w:r>
    </w:p>
    <w:p w:rsidR="004E260E" w:rsidRPr="00F32C35" w:rsidRDefault="004E260E" w:rsidP="00F32C3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Для снижения рисков необходимо осуществление запланированных основных мероприятий программы.</w:t>
      </w:r>
    </w:p>
    <w:p w:rsidR="004E260E" w:rsidRPr="00F32C35" w:rsidRDefault="004E260E" w:rsidP="00F32C35">
      <w:pPr>
        <w:widowControl w:val="0"/>
        <w:autoSpaceDE w:val="0"/>
        <w:autoSpaceDN w:val="0"/>
        <w:adjustRightInd w:val="0"/>
        <w:spacing w:after="0" w:line="240" w:lineRule="auto"/>
        <w:ind w:firstLine="709"/>
        <w:jc w:val="center"/>
        <w:outlineLvl w:val="2"/>
        <w:rPr>
          <w:rFonts w:ascii="Times New Roman" w:hAnsi="Times New Roman" w:cs="Times New Roman"/>
          <w:color w:val="000000"/>
          <w:sz w:val="24"/>
          <w:szCs w:val="24"/>
        </w:rPr>
      </w:pPr>
    </w:p>
    <w:p w:rsidR="004E260E" w:rsidRPr="00F32C35" w:rsidRDefault="004E260E" w:rsidP="00F32C35">
      <w:pPr>
        <w:widowControl w:val="0"/>
        <w:autoSpaceDE w:val="0"/>
        <w:autoSpaceDN w:val="0"/>
        <w:adjustRightInd w:val="0"/>
        <w:spacing w:after="0" w:line="240" w:lineRule="auto"/>
        <w:ind w:firstLine="709"/>
        <w:jc w:val="center"/>
        <w:outlineLvl w:val="2"/>
        <w:rPr>
          <w:rFonts w:ascii="Times New Roman" w:hAnsi="Times New Roman" w:cs="Times New Roman"/>
          <w:color w:val="000000"/>
          <w:sz w:val="24"/>
          <w:szCs w:val="24"/>
        </w:rPr>
      </w:pPr>
      <w:r w:rsidRPr="00F32C35">
        <w:rPr>
          <w:rFonts w:ascii="Times New Roman" w:hAnsi="Times New Roman" w:cs="Times New Roman"/>
          <w:color w:val="000000"/>
          <w:sz w:val="24"/>
          <w:szCs w:val="24"/>
        </w:rPr>
        <w:t xml:space="preserve">3. Цели, задачи и показатели (индикаторы), основные ожидаемые конечные результаты, сроки и этапы реализации муниципальной программы </w:t>
      </w:r>
    </w:p>
    <w:p w:rsidR="004E260E" w:rsidRPr="00F32C35" w:rsidRDefault="004E260E" w:rsidP="00F32C3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
    <w:p w:rsidR="004E260E" w:rsidRPr="00F32C35" w:rsidRDefault="004E260E" w:rsidP="00F32C3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lastRenderedPageBreak/>
        <w:t>Основным приоритетом муниципальной политики в сфере реализации программы является совершенствование муниципального управления и организации муниципальной службы в Невонском муниципальном образовании, повышение эффективности муниципального управления, исполнения муниципальными служащими своих должностных обязанностей.</w:t>
      </w:r>
    </w:p>
    <w:p w:rsidR="004E260E" w:rsidRPr="00F32C35" w:rsidRDefault="004E260E" w:rsidP="00F32C3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Кроме того, приоритетами муниципальной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4E260E" w:rsidRPr="00F32C35" w:rsidRDefault="004E260E" w:rsidP="00F32C3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 xml:space="preserve">Основными целями программы являются: </w:t>
      </w:r>
    </w:p>
    <w:p w:rsidR="004E260E" w:rsidRPr="00F32C35" w:rsidRDefault="004E260E" w:rsidP="00F32C3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совершенствование муниципального управления, повышение его эффективности;</w:t>
      </w:r>
    </w:p>
    <w:p w:rsidR="004E260E" w:rsidRPr="00F32C35" w:rsidRDefault="004E260E" w:rsidP="00F32C3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совершенствование организации муниципальной службы в Невонском муниципальном образовании, повышение эффективности исполнения муниципальными служащими своих должностных обязанностей.</w:t>
      </w:r>
    </w:p>
    <w:p w:rsidR="004E260E" w:rsidRPr="00F32C35" w:rsidRDefault="004E260E" w:rsidP="00F32C3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Основными задачами программы являются:</w:t>
      </w:r>
    </w:p>
    <w:p w:rsidR="004E260E" w:rsidRPr="00F32C35" w:rsidRDefault="004E260E" w:rsidP="00F32C35">
      <w:pPr>
        <w:pStyle w:val="ConsPlusCell"/>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Совершенствование правовых и организационных основ местного самоуправления, муниципальной службы;</w:t>
      </w:r>
    </w:p>
    <w:p w:rsidR="004E260E" w:rsidRPr="00F32C35" w:rsidRDefault="004E260E" w:rsidP="00F32C35">
      <w:pPr>
        <w:pStyle w:val="ConsPlusCell"/>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повышение эффективности деятельности органов местного самоуправления в области муниципального управления;</w:t>
      </w:r>
    </w:p>
    <w:p w:rsidR="004E260E" w:rsidRPr="00F32C35" w:rsidRDefault="004E260E" w:rsidP="00F32C35">
      <w:pPr>
        <w:pStyle w:val="ConsPlusCell"/>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оценка эффективности деятельности органов местного самоуправления;</w:t>
      </w:r>
    </w:p>
    <w:p w:rsidR="004E260E" w:rsidRPr="00F32C35" w:rsidRDefault="004E260E" w:rsidP="00F32C35">
      <w:pPr>
        <w:pStyle w:val="ConsPlusCell"/>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обеспечение дополнительного профессионального образования лиц, замещающих выборные муниципальные должности, муниципальных служащих;</w:t>
      </w: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развитие системы подготовки кадров для муниципальной службы, дополнительного профессионального образования муниципальных служащих;</w:t>
      </w:r>
    </w:p>
    <w:p w:rsidR="004E260E" w:rsidRPr="00F32C35" w:rsidRDefault="004E260E" w:rsidP="00F32C35">
      <w:pPr>
        <w:pStyle w:val="ConsPlusCell"/>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повышение гражданской активности и заинтересованности населения в осуществлении местного самоуправления;</w:t>
      </w: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оптимизация штатной численности муниципальных служащих;</w:t>
      </w: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повышение престижа муниципальной службы;</w:t>
      </w: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 xml:space="preserve">привлечение на муниципальную службу </w:t>
      </w:r>
      <w:r w:rsidRPr="00F32C35">
        <w:rPr>
          <w:rFonts w:ascii="Times New Roman" w:hAnsi="Times New Roman" w:cs="Times New Roman"/>
          <w:color w:val="000000"/>
          <w:spacing w:val="-4"/>
          <w:sz w:val="24"/>
          <w:szCs w:val="24"/>
        </w:rPr>
        <w:t>квалифицированных молодых специалистов, укрепление</w:t>
      </w:r>
      <w:r w:rsidRPr="00F32C35">
        <w:rPr>
          <w:rFonts w:ascii="Times New Roman" w:hAnsi="Times New Roman" w:cs="Times New Roman"/>
          <w:color w:val="000000"/>
          <w:sz w:val="24"/>
          <w:szCs w:val="24"/>
        </w:rPr>
        <w:t xml:space="preserve"> кадрового потенциала органов местного самоуправления Невонского муниципального образования .</w:t>
      </w:r>
    </w:p>
    <w:p w:rsidR="004E260E" w:rsidRPr="00F32C35" w:rsidRDefault="004E260E" w:rsidP="00F32C3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 xml:space="preserve">Показатели достижения целей и решения задач программы </w:t>
      </w: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доля вакантных должностей муниципальной службы, замещаемых на основе назначения из кадрового резерва;</w:t>
      </w: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доля вакантных должностей муниципальной службы, замещаемых на основе конкурса;</w:t>
      </w: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доля специалистов в возрасте до 30 лет, имеющих стаж муниципальной службы более 3 лет;</w:t>
      </w: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доля муниципальных служащих, уволившихся с муниципальной службы до достижения ими предельного возраста пребывания на муниципальной службе;</w:t>
      </w:r>
    </w:p>
    <w:p w:rsidR="004E260E" w:rsidRPr="00F32C35" w:rsidRDefault="004E260E" w:rsidP="00F32C3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доля муниципальных служащих, имеющих высшее профессиональное образование.</w:t>
      </w:r>
    </w:p>
    <w:p w:rsidR="004E260E" w:rsidRPr="00F32C35" w:rsidRDefault="004E260E" w:rsidP="00F32C3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Реализация основных мероприятий программы позволит:</w:t>
      </w:r>
    </w:p>
    <w:p w:rsidR="004E260E" w:rsidRPr="00F32C35" w:rsidRDefault="004E260E" w:rsidP="00F32C3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повысить эффективность деятельности органов местного самоуправления;</w:t>
      </w:r>
    </w:p>
    <w:p w:rsidR="004E260E" w:rsidRPr="00F32C35" w:rsidRDefault="004E260E" w:rsidP="00F32C3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 xml:space="preserve">выявить зоны, требующие приоритетного внимания муниципальных властей; </w:t>
      </w:r>
    </w:p>
    <w:p w:rsidR="004E260E" w:rsidRPr="00F32C35" w:rsidRDefault="004E260E" w:rsidP="00F32C3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сформировать комплекс мероприятий по повышению результативности деятельности органов местного самоуправления;</w:t>
      </w:r>
    </w:p>
    <w:p w:rsidR="004E260E" w:rsidRPr="00F32C35" w:rsidRDefault="004E260E" w:rsidP="00F32C3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совершенствовать уровень дополнительного профессионального образования лиц, занятых в системе местного самоуправления;</w:t>
      </w:r>
    </w:p>
    <w:p w:rsidR="004E260E" w:rsidRPr="00F32C35" w:rsidRDefault="004E260E" w:rsidP="00F32C3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стабилизировать численность муниципальных служащих в установленных рамках, не допустить ее рост;</w:t>
      </w:r>
    </w:p>
    <w:p w:rsidR="004E260E" w:rsidRPr="00F32C35" w:rsidRDefault="004E260E" w:rsidP="00F32C3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повысить уровень доверия населения к муниципальным служащим.</w:t>
      </w:r>
    </w:p>
    <w:p w:rsidR="004E260E" w:rsidRPr="00F32C35" w:rsidRDefault="004E260E" w:rsidP="00F32C3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lastRenderedPageBreak/>
        <w:t>Общий срок реализации программы муниципальной программы – 2015-201</w:t>
      </w:r>
      <w:r w:rsidR="0082522A" w:rsidRPr="00F32C35">
        <w:rPr>
          <w:rFonts w:ascii="Times New Roman" w:hAnsi="Times New Roman" w:cs="Times New Roman"/>
          <w:color w:val="000000"/>
          <w:sz w:val="24"/>
          <w:szCs w:val="24"/>
        </w:rPr>
        <w:t>9</w:t>
      </w:r>
      <w:r w:rsidRPr="00F32C35">
        <w:rPr>
          <w:rFonts w:ascii="Times New Roman" w:hAnsi="Times New Roman" w:cs="Times New Roman"/>
          <w:color w:val="000000"/>
          <w:sz w:val="24"/>
          <w:szCs w:val="24"/>
        </w:rPr>
        <w:t xml:space="preserve"> годы. Этапы не выделяются.</w:t>
      </w:r>
    </w:p>
    <w:p w:rsidR="004E260E" w:rsidRPr="00F32C35" w:rsidRDefault="004E260E" w:rsidP="00F32C3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
    <w:p w:rsidR="004E260E" w:rsidRPr="00F32C35" w:rsidRDefault="004E260E" w:rsidP="00F32C35">
      <w:pPr>
        <w:widowControl w:val="0"/>
        <w:autoSpaceDE w:val="0"/>
        <w:autoSpaceDN w:val="0"/>
        <w:adjustRightInd w:val="0"/>
        <w:spacing w:after="0" w:line="240" w:lineRule="auto"/>
        <w:ind w:firstLine="709"/>
        <w:jc w:val="center"/>
        <w:rPr>
          <w:rFonts w:ascii="Times New Roman" w:hAnsi="Times New Roman" w:cs="Times New Roman"/>
          <w:color w:val="000000"/>
          <w:sz w:val="24"/>
          <w:szCs w:val="24"/>
        </w:rPr>
      </w:pPr>
      <w:r w:rsidRPr="00F32C35">
        <w:rPr>
          <w:rFonts w:ascii="Times New Roman" w:hAnsi="Times New Roman" w:cs="Times New Roman"/>
          <w:color w:val="000000"/>
          <w:sz w:val="24"/>
          <w:szCs w:val="24"/>
        </w:rPr>
        <w:t>4. Характеристика основных мероприятий муниципальной программы</w:t>
      </w:r>
    </w:p>
    <w:p w:rsidR="004E260E" w:rsidRPr="00F32C35" w:rsidRDefault="004E260E" w:rsidP="00F32C35">
      <w:pPr>
        <w:widowControl w:val="0"/>
        <w:autoSpaceDE w:val="0"/>
        <w:autoSpaceDN w:val="0"/>
        <w:adjustRightInd w:val="0"/>
        <w:spacing w:after="0" w:line="240" w:lineRule="auto"/>
        <w:ind w:firstLine="709"/>
        <w:jc w:val="center"/>
        <w:rPr>
          <w:rFonts w:ascii="Times New Roman" w:hAnsi="Times New Roman" w:cs="Times New Roman"/>
          <w:color w:val="000000"/>
          <w:sz w:val="24"/>
          <w:szCs w:val="24"/>
        </w:rPr>
      </w:pPr>
      <w:r w:rsidRPr="00F32C35">
        <w:rPr>
          <w:rFonts w:ascii="Times New Roman" w:hAnsi="Times New Roman" w:cs="Times New Roman"/>
          <w:color w:val="000000"/>
          <w:sz w:val="24"/>
          <w:szCs w:val="24"/>
        </w:rPr>
        <w:t xml:space="preserve"> </w:t>
      </w:r>
    </w:p>
    <w:p w:rsidR="004E260E" w:rsidRPr="00F32C35" w:rsidRDefault="004E260E" w:rsidP="00F32C3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В рамках программы планируется осуществление следующих основных мероприятий:</w:t>
      </w:r>
    </w:p>
    <w:p w:rsidR="004E260E" w:rsidRPr="00F32C35" w:rsidRDefault="004E260E" w:rsidP="00F32C3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1. Стимулирование органов местного самоуправления к наращиванию собственного экономического потенциала.</w:t>
      </w:r>
    </w:p>
    <w:p w:rsidR="004E260E" w:rsidRPr="00F32C35" w:rsidRDefault="004E260E" w:rsidP="00F32C3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В результате реализации данного мероприятия предполагается повысить эффективность деятельности органов местного самоуправления, выявить зоны, требующие приоритетного внимания муниципальных властей, сформировать комплекс мероприятий по повышению результативности деятельности органов местного самоуправления.</w:t>
      </w:r>
    </w:p>
    <w:p w:rsidR="004E260E" w:rsidRPr="00F32C35" w:rsidRDefault="004E260E" w:rsidP="00F32C3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2. Совершенствование правовой и методической основы муниципальной службы.</w:t>
      </w:r>
    </w:p>
    <w:p w:rsidR="004E260E" w:rsidRPr="00F32C35" w:rsidRDefault="004E260E" w:rsidP="00F32C3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В результате реализации данного мероприятия предполагается повысить эффективность деятельности органов местного самоуправления.</w:t>
      </w:r>
    </w:p>
    <w:p w:rsidR="004E260E" w:rsidRPr="00F32C35" w:rsidRDefault="004E260E" w:rsidP="00F32C3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Реализация мероприятия будет направлена на содействие развитию местного самоуправления в Невонском муниципальном образовании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4E260E" w:rsidRPr="00F32C35" w:rsidRDefault="004E260E" w:rsidP="00F32C3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3. Обеспечение дополнительного профессионального образования лиц, замещающих выборные муниципальные должности, муниципальных служащих.</w:t>
      </w:r>
    </w:p>
    <w:p w:rsidR="004E260E" w:rsidRPr="00F32C35" w:rsidRDefault="004E260E" w:rsidP="00F32C3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В результате реализации данного мероприятия предполагается повысить уровень дополнительного профессионального образования муниципальных служащих.</w:t>
      </w:r>
    </w:p>
    <w:p w:rsidR="004E260E" w:rsidRPr="00F32C35" w:rsidRDefault="004E260E" w:rsidP="00F32C3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Реализация основного мероприятия направлена на повышение качества кадрового обеспечения органов местного самоуправления, в том числе на совершенствование подготовки, переподготовки и повышения квалификации лиц, занятых в системе местного самоуправления.</w:t>
      </w:r>
    </w:p>
    <w:p w:rsidR="004E260E" w:rsidRPr="00F32C35" w:rsidRDefault="004E260E" w:rsidP="00F32C3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4. Оптимизация штатной численности муниципальных служащих.</w:t>
      </w:r>
    </w:p>
    <w:p w:rsidR="004E260E" w:rsidRPr="00F32C35" w:rsidRDefault="004E260E" w:rsidP="00F32C3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В конечном итоге предполагается стабилизировать численность муниципальных служащих в установленных рамках, не допустить ее рост.</w:t>
      </w:r>
    </w:p>
    <w:p w:rsidR="004E260E" w:rsidRPr="00F32C35" w:rsidRDefault="004E260E" w:rsidP="00F32C3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5. Повышение престижа муниципальной службы, укрепление кадрового потенциала органов местного самоуправления.</w:t>
      </w:r>
    </w:p>
    <w:p w:rsidR="004E260E" w:rsidRPr="00F32C35" w:rsidRDefault="004E260E" w:rsidP="00F32C3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Реализация данного мероприятия позволит сформировать позитивное отношение граждан к муниципальным служащим, повысить престиж муниципальной службы, внедрить современные механизмы стимулирования деятельности муниципальных служащих.</w:t>
      </w:r>
    </w:p>
    <w:p w:rsidR="004E260E" w:rsidRPr="00F32C35" w:rsidRDefault="004E260E" w:rsidP="00F32C3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Вышеуказанные основные мероприятия настоящей программы направлены на решение всех задач программы и взаимосвязаны со всеми показателями (индикаторами).</w:t>
      </w:r>
    </w:p>
    <w:p w:rsidR="004E260E" w:rsidRPr="00F32C35" w:rsidRDefault="004E260E" w:rsidP="00F32C3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В случае не реализации основных мероприятий муниципальной  программы ожидаемые конечные результаты не будут достигнуты, а задачи решены лишь в незначительной части.</w:t>
      </w:r>
    </w:p>
    <w:p w:rsidR="004E260E" w:rsidRPr="00F32C35" w:rsidRDefault="004E260E" w:rsidP="00F32C3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
    <w:p w:rsidR="004E260E" w:rsidRPr="00F32C35" w:rsidRDefault="004E260E" w:rsidP="00F32C35">
      <w:pPr>
        <w:widowControl w:val="0"/>
        <w:autoSpaceDE w:val="0"/>
        <w:autoSpaceDN w:val="0"/>
        <w:adjustRightInd w:val="0"/>
        <w:spacing w:after="0" w:line="240" w:lineRule="auto"/>
        <w:ind w:firstLine="709"/>
        <w:jc w:val="center"/>
        <w:rPr>
          <w:rFonts w:ascii="Times New Roman" w:hAnsi="Times New Roman" w:cs="Times New Roman"/>
          <w:color w:val="000000"/>
          <w:sz w:val="24"/>
          <w:szCs w:val="24"/>
        </w:rPr>
      </w:pPr>
      <w:r w:rsidRPr="00F32C35">
        <w:rPr>
          <w:rFonts w:ascii="Times New Roman" w:hAnsi="Times New Roman" w:cs="Times New Roman"/>
          <w:color w:val="000000"/>
          <w:sz w:val="24"/>
          <w:szCs w:val="24"/>
        </w:rPr>
        <w:t>5. Информация по ресурсному обеспечению программы</w:t>
      </w:r>
    </w:p>
    <w:p w:rsidR="004E260E" w:rsidRPr="00F32C35" w:rsidRDefault="004E260E" w:rsidP="00F32C3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 xml:space="preserve">Общий объем бюджетных ассигнований бюджета поселения  на реализацию основных мероприятий программы составляет </w:t>
      </w:r>
      <w:r w:rsidR="0082522A" w:rsidRPr="00F32C35">
        <w:rPr>
          <w:rFonts w:ascii="Times New Roman" w:hAnsi="Times New Roman" w:cs="Times New Roman"/>
          <w:color w:val="000000"/>
          <w:sz w:val="24"/>
          <w:szCs w:val="24"/>
        </w:rPr>
        <w:t>50852</w:t>
      </w:r>
      <w:r w:rsidRPr="00F32C35">
        <w:rPr>
          <w:rFonts w:ascii="Times New Roman" w:hAnsi="Times New Roman" w:cs="Times New Roman"/>
          <w:color w:val="000000"/>
          <w:sz w:val="24"/>
          <w:szCs w:val="24"/>
        </w:rPr>
        <w:t>,0 тыс. рублей, в том числе:</w:t>
      </w: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2015 год – 9255,0 тыс. рублей;</w:t>
      </w: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2016 год – 9416,0 тыс. рублей;</w:t>
      </w:r>
    </w:p>
    <w:p w:rsidR="0082522A" w:rsidRPr="00F32C35" w:rsidRDefault="0082522A" w:rsidP="00F32C35">
      <w:pPr>
        <w:spacing w:after="0" w:line="240" w:lineRule="auto"/>
        <w:ind w:firstLine="720"/>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2017 год –10967,0 тыс. рублей;</w:t>
      </w:r>
    </w:p>
    <w:p w:rsidR="0082522A" w:rsidRPr="00F32C35" w:rsidRDefault="0082522A" w:rsidP="00F32C35">
      <w:pPr>
        <w:spacing w:after="0" w:line="240" w:lineRule="auto"/>
        <w:ind w:firstLine="720"/>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2018 год –10607,0 тыс. рублей;</w:t>
      </w:r>
    </w:p>
    <w:p w:rsidR="0082522A" w:rsidRPr="00F32C35" w:rsidRDefault="0082522A" w:rsidP="00F32C35">
      <w:pPr>
        <w:spacing w:after="0" w:line="240" w:lineRule="auto"/>
        <w:ind w:firstLine="720"/>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2019 год –10607,0 тыс. рублей;</w:t>
      </w: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Местный бюджет:</w:t>
      </w: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2015 год – 9255,0 тыс. рублей;</w:t>
      </w: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2016 год – 9416,0 тыс. рублей;</w:t>
      </w:r>
    </w:p>
    <w:p w:rsidR="0082522A" w:rsidRPr="00F32C35" w:rsidRDefault="0082522A" w:rsidP="00F32C35">
      <w:pPr>
        <w:spacing w:after="0" w:line="240" w:lineRule="auto"/>
        <w:ind w:firstLine="720"/>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lastRenderedPageBreak/>
        <w:t>2017 год –10967,0 тыс. рублей;</w:t>
      </w:r>
    </w:p>
    <w:p w:rsidR="0082522A" w:rsidRPr="00F32C35" w:rsidRDefault="0082522A" w:rsidP="00F32C35">
      <w:pPr>
        <w:spacing w:after="0" w:line="240" w:lineRule="auto"/>
        <w:ind w:firstLine="720"/>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2018 год –10607,0 тыс. рублей;</w:t>
      </w:r>
    </w:p>
    <w:p w:rsidR="0082522A" w:rsidRPr="00F32C35" w:rsidRDefault="0082522A" w:rsidP="00F32C35">
      <w:pPr>
        <w:spacing w:after="0" w:line="240" w:lineRule="auto"/>
        <w:ind w:firstLine="720"/>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2019 год –10607,0 тыс. рублей;</w:t>
      </w:r>
    </w:p>
    <w:p w:rsidR="0082522A" w:rsidRPr="00F32C35" w:rsidRDefault="0082522A" w:rsidP="00F32C35">
      <w:pPr>
        <w:spacing w:after="0" w:line="240" w:lineRule="auto"/>
        <w:ind w:firstLine="709"/>
        <w:jc w:val="both"/>
        <w:rPr>
          <w:rFonts w:ascii="Times New Roman" w:hAnsi="Times New Roman" w:cs="Times New Roman"/>
          <w:color w:val="000000"/>
          <w:sz w:val="24"/>
          <w:szCs w:val="24"/>
        </w:rPr>
      </w:pP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Областной бюджет 0,0 тыс. рублей:</w:t>
      </w: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2015 год – 0,0 тыс. рублей;</w:t>
      </w: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2016 год – 0,0 тыс. рублей;</w:t>
      </w: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2017 год – 0,0 тыс. рублей;</w:t>
      </w:r>
    </w:p>
    <w:p w:rsidR="008E525C" w:rsidRPr="00F32C35" w:rsidRDefault="008E525C"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2018 год – 0,0 тыс. рублей;</w:t>
      </w:r>
    </w:p>
    <w:p w:rsidR="008E525C" w:rsidRPr="00F32C35" w:rsidRDefault="008E525C"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2019 год – 0,0 тыс. рублей;</w:t>
      </w: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Районный бюджет 0 тыс. рублей</w:t>
      </w:r>
    </w:p>
    <w:p w:rsidR="004E260E" w:rsidRPr="00F32C35" w:rsidRDefault="004E260E" w:rsidP="00F32C3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
    <w:p w:rsidR="004E260E" w:rsidRPr="00F32C35" w:rsidRDefault="004E260E" w:rsidP="00F32C35">
      <w:pPr>
        <w:spacing w:after="0" w:line="240" w:lineRule="auto"/>
        <w:ind w:firstLine="709"/>
        <w:jc w:val="center"/>
        <w:rPr>
          <w:rFonts w:ascii="Times New Roman" w:hAnsi="Times New Roman" w:cs="Times New Roman"/>
          <w:color w:val="000000"/>
          <w:sz w:val="24"/>
          <w:szCs w:val="24"/>
        </w:rPr>
      </w:pPr>
      <w:r w:rsidRPr="00F32C35">
        <w:rPr>
          <w:rFonts w:ascii="Times New Roman" w:hAnsi="Times New Roman" w:cs="Times New Roman"/>
          <w:color w:val="000000"/>
          <w:sz w:val="24"/>
          <w:szCs w:val="24"/>
        </w:rPr>
        <w:t>6. Методика оценки эффективности</w:t>
      </w:r>
    </w:p>
    <w:p w:rsidR="004E260E" w:rsidRPr="00F32C35" w:rsidRDefault="004E260E" w:rsidP="00F32C35">
      <w:pPr>
        <w:spacing w:after="0" w:line="240" w:lineRule="auto"/>
        <w:ind w:firstLine="709"/>
        <w:jc w:val="center"/>
        <w:rPr>
          <w:rFonts w:ascii="Times New Roman" w:hAnsi="Times New Roman" w:cs="Times New Roman"/>
          <w:color w:val="000000"/>
          <w:sz w:val="24"/>
          <w:szCs w:val="24"/>
        </w:rPr>
      </w:pPr>
      <w:r w:rsidRPr="00F32C35">
        <w:rPr>
          <w:rFonts w:ascii="Times New Roman" w:hAnsi="Times New Roman" w:cs="Times New Roman"/>
          <w:color w:val="000000"/>
          <w:sz w:val="24"/>
          <w:szCs w:val="24"/>
        </w:rPr>
        <w:t>Муниципальной целевой программы</w:t>
      </w: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Оценка эффективности реализации программы будет осуществляться по следующим направлениям:</w:t>
      </w: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pacing w:val="-4"/>
          <w:sz w:val="24"/>
          <w:szCs w:val="24"/>
        </w:rPr>
        <w:t>оценка эффективности реализации программы по степени достижения</w:t>
      </w:r>
      <w:r w:rsidRPr="00F32C35">
        <w:rPr>
          <w:rFonts w:ascii="Times New Roman" w:hAnsi="Times New Roman" w:cs="Times New Roman"/>
          <w:color w:val="000000"/>
          <w:sz w:val="24"/>
          <w:szCs w:val="24"/>
        </w:rPr>
        <w:t xml:space="preserve"> целевых показателей (далее – оценка);</w:t>
      </w: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 xml:space="preserve">оценка бюджетной эффективности программы. </w:t>
      </w: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Оценка показателей будет обеспечивать мониторинг динамики изменений, произошедших за оцениваемый период, для уточнения или корректировки поставленных задач и проводимых мероприятий.</w:t>
      </w: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Для оценки используются целевые показатели, которые отражают выполнение мероприятий Программы.</w:t>
      </w: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Оценка осуществляется по годам в течение всего срока действия Программы.</w:t>
      </w: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pacing w:val="-4"/>
          <w:sz w:val="24"/>
          <w:szCs w:val="24"/>
        </w:rPr>
        <w:t>Оценка осуществляется отдельно по целевым показателям</w:t>
      </w:r>
      <w:r w:rsidRPr="00F32C35">
        <w:rPr>
          <w:rFonts w:ascii="Times New Roman" w:hAnsi="Times New Roman" w:cs="Times New Roman"/>
          <w:color w:val="000000"/>
          <w:sz w:val="24"/>
          <w:szCs w:val="24"/>
        </w:rPr>
        <w:t xml:space="preserve">, характеризующим развитие гражданской службы. </w:t>
      </w: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Оценка производится путем сравнения фактически достигнутых показателей за соответствующий год с утвержденными на год значениями целевых показателей.</w:t>
      </w: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pacing w:val="-4"/>
          <w:sz w:val="24"/>
          <w:szCs w:val="24"/>
        </w:rPr>
        <w:t>Оценка эффективности хода реализации целевых показателей Программы</w:t>
      </w:r>
      <w:r w:rsidRPr="00F32C35">
        <w:rPr>
          <w:rFonts w:ascii="Times New Roman" w:hAnsi="Times New Roman" w:cs="Times New Roman"/>
          <w:color w:val="000000"/>
          <w:sz w:val="24"/>
          <w:szCs w:val="24"/>
        </w:rPr>
        <w:t xml:space="preserve"> осуществляется по следующим формулам:</w:t>
      </w:r>
    </w:p>
    <w:p w:rsidR="004E260E" w:rsidRPr="00F32C35" w:rsidRDefault="004E260E" w:rsidP="00F32C35">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F32C35">
        <w:rPr>
          <w:rFonts w:ascii="Times New Roman" w:hAnsi="Times New Roman" w:cs="Times New Roman"/>
          <w:color w:val="000000"/>
          <w:sz w:val="24"/>
          <w:szCs w:val="24"/>
        </w:rPr>
        <w:t>В отношении показателя, большее значение которого отражает большую эффективность, – по формуле:</w:t>
      </w:r>
    </w:p>
    <w:p w:rsidR="004E260E" w:rsidRPr="00F32C35" w:rsidRDefault="004E260E" w:rsidP="00F32C35">
      <w:pPr>
        <w:spacing w:after="0" w:line="240" w:lineRule="auto"/>
        <w:ind w:firstLine="709"/>
        <w:rPr>
          <w:rFonts w:ascii="Times New Roman" w:hAnsi="Times New Roman" w:cs="Times New Roman"/>
          <w:color w:val="000000"/>
          <w:sz w:val="24"/>
          <w:szCs w:val="24"/>
        </w:rPr>
      </w:pPr>
    </w:p>
    <w:p w:rsidR="004E260E" w:rsidRPr="00F32C35" w:rsidRDefault="00BD311F" w:rsidP="00F32C35">
      <w:pPr>
        <w:spacing w:after="0" w:line="240" w:lineRule="auto"/>
        <w:ind w:firstLine="709"/>
        <w:rPr>
          <w:rFonts w:ascii="Times New Roman" w:hAnsi="Times New Roman" w:cs="Times New Roman"/>
          <w:color w:val="000000"/>
          <w:sz w:val="24"/>
          <w:szCs w:val="24"/>
        </w:rPr>
      </w:pPr>
      <w:r w:rsidRPr="00BD311F">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85pt;margin-top:4.3pt;width:105.75pt;height:43.15pt;z-index:251660288" wrapcoords="7047 2607 460 7076 306 8566 1685 8566 306 10055 1072 13779 7353 14524 7200 17876 8579 19366 11643 19366 13021 19366 13174 18993 12715 17131 11489 14524 18383 14152 20987 12662 20528 7448 18383 5959 11796 2607 7047 2607">
            <v:imagedata r:id="rId19" o:title=""/>
            <w10:wrap type="tight"/>
          </v:shape>
          <o:OLEObject Type="Embed" ProgID="Equation.3" ShapeID="_x0000_s1026" DrawAspect="Content" ObjectID="_1579429035" r:id="rId20"/>
        </w:pict>
      </w:r>
    </w:p>
    <w:p w:rsidR="004E260E" w:rsidRPr="00F32C35" w:rsidRDefault="004E260E" w:rsidP="00F32C35">
      <w:pPr>
        <w:spacing w:after="0" w:line="240" w:lineRule="auto"/>
        <w:ind w:firstLine="709"/>
        <w:rPr>
          <w:rFonts w:ascii="Times New Roman" w:hAnsi="Times New Roman" w:cs="Times New Roman"/>
          <w:color w:val="000000"/>
          <w:sz w:val="24"/>
          <w:szCs w:val="24"/>
        </w:rPr>
      </w:pPr>
      <w:r w:rsidRPr="00F32C35">
        <w:rPr>
          <w:rFonts w:ascii="Times New Roman" w:hAnsi="Times New Roman" w:cs="Times New Roman"/>
          <w:color w:val="000000"/>
          <w:sz w:val="24"/>
          <w:szCs w:val="24"/>
        </w:rPr>
        <w:t xml:space="preserve">                                                            где:</w:t>
      </w:r>
    </w:p>
    <w:p w:rsidR="004E260E" w:rsidRPr="00F32C35" w:rsidRDefault="004E260E" w:rsidP="00F32C35">
      <w:pPr>
        <w:spacing w:after="0" w:line="240" w:lineRule="auto"/>
        <w:ind w:firstLine="709"/>
        <w:rPr>
          <w:rFonts w:ascii="Times New Roman" w:hAnsi="Times New Roman" w:cs="Times New Roman"/>
          <w:color w:val="000000"/>
          <w:sz w:val="24"/>
          <w:szCs w:val="24"/>
        </w:rPr>
      </w:pP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Э</w:t>
      </w:r>
      <w:r w:rsidRPr="00F32C35">
        <w:rPr>
          <w:rFonts w:ascii="Times New Roman" w:hAnsi="Times New Roman" w:cs="Times New Roman"/>
          <w:color w:val="000000"/>
          <w:sz w:val="24"/>
          <w:szCs w:val="24"/>
          <w:vertAlign w:val="subscript"/>
        </w:rPr>
        <w:t>п</w:t>
      </w:r>
      <w:r w:rsidRPr="00F32C35">
        <w:rPr>
          <w:rFonts w:ascii="Times New Roman" w:hAnsi="Times New Roman" w:cs="Times New Roman"/>
          <w:color w:val="000000"/>
          <w:sz w:val="24"/>
          <w:szCs w:val="24"/>
        </w:rPr>
        <w:t xml:space="preserve"> – эффективность хода реализации целевого показателя Программы</w:t>
      </w:r>
      <w:r w:rsidRPr="00F32C35">
        <w:rPr>
          <w:rFonts w:ascii="Times New Roman" w:hAnsi="Times New Roman" w:cs="Times New Roman"/>
          <w:color w:val="000000"/>
          <w:sz w:val="24"/>
          <w:szCs w:val="24"/>
        </w:rPr>
        <w:br/>
        <w:t>(процентов);</w:t>
      </w: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ИД</w:t>
      </w:r>
      <w:r w:rsidRPr="00F32C35">
        <w:rPr>
          <w:rFonts w:ascii="Times New Roman" w:hAnsi="Times New Roman" w:cs="Times New Roman"/>
          <w:color w:val="000000"/>
          <w:sz w:val="24"/>
          <w:szCs w:val="24"/>
          <w:vertAlign w:val="subscript"/>
        </w:rPr>
        <w:t>п</w:t>
      </w:r>
      <w:r w:rsidRPr="00F32C35">
        <w:rPr>
          <w:rFonts w:ascii="Times New Roman" w:hAnsi="Times New Roman" w:cs="Times New Roman"/>
          <w:color w:val="000000"/>
          <w:sz w:val="24"/>
          <w:szCs w:val="24"/>
        </w:rPr>
        <w:t xml:space="preserve"> – фактическое значение показателя, достигнутого в ходе реализации Программы;</w:t>
      </w: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ИЦ</w:t>
      </w:r>
      <w:r w:rsidRPr="00F32C35">
        <w:rPr>
          <w:rFonts w:ascii="Times New Roman" w:hAnsi="Times New Roman" w:cs="Times New Roman"/>
          <w:color w:val="000000"/>
          <w:sz w:val="24"/>
          <w:szCs w:val="24"/>
          <w:vertAlign w:val="subscript"/>
        </w:rPr>
        <w:t>п</w:t>
      </w:r>
      <w:r w:rsidRPr="00F32C35">
        <w:rPr>
          <w:rFonts w:ascii="Times New Roman" w:hAnsi="Times New Roman" w:cs="Times New Roman"/>
          <w:color w:val="000000"/>
          <w:sz w:val="24"/>
          <w:szCs w:val="24"/>
        </w:rPr>
        <w:t xml:space="preserve"> – целевое значение показателя, утвержденного Программой.</w:t>
      </w: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Бюджетная эффективность Программы будет определяться как соотношение фактического использования средств, запланированных на реализацию Программы, к утвержденному плану (степень реализации расходных обязательств) и рассчитывается по формуле:</w:t>
      </w:r>
    </w:p>
    <w:p w:rsidR="004E260E" w:rsidRPr="00F32C35" w:rsidRDefault="00BD311F" w:rsidP="00F32C35">
      <w:pPr>
        <w:spacing w:after="0" w:line="240" w:lineRule="auto"/>
        <w:ind w:firstLine="709"/>
        <w:rPr>
          <w:rFonts w:ascii="Times New Roman" w:hAnsi="Times New Roman" w:cs="Times New Roman"/>
          <w:color w:val="000000"/>
          <w:sz w:val="24"/>
          <w:szCs w:val="24"/>
        </w:rPr>
      </w:pPr>
      <w:r w:rsidRPr="00BD311F">
        <w:rPr>
          <w:rFonts w:ascii="Times New Roman" w:hAnsi="Times New Roman" w:cs="Times New Roman"/>
          <w:sz w:val="24"/>
          <w:szCs w:val="24"/>
        </w:rPr>
        <w:pict>
          <v:shape id="_x0000_s1027" type="#_x0000_t75" style="position:absolute;left:0;text-align:left;margin-left:172.85pt;margin-top:5.65pt;width:109.85pt;height:43.15pt;z-index:251661312" wrapcoords="9912 2607 444 6703 296 8566 1627 8566 296 10055 1184 14524 9321 14524 9321 16014 10948 19366 11688 19366 13019 19366 13167 18993 12723 17131 11836 14524 18493 14152 20860 12662 20416 7448 18197 5959 11244 2607 9912 2607">
            <v:imagedata r:id="rId21" o:title=""/>
            <w10:wrap type="tight"/>
          </v:shape>
          <o:OLEObject Type="Embed" ProgID="Equation.3" ShapeID="_x0000_s1027" DrawAspect="Content" ObjectID="_1579429036" r:id="rId22"/>
        </w:pict>
      </w:r>
    </w:p>
    <w:p w:rsidR="004E260E" w:rsidRPr="00F32C35" w:rsidRDefault="004E260E" w:rsidP="00F32C35">
      <w:pPr>
        <w:spacing w:after="0" w:line="240" w:lineRule="auto"/>
        <w:ind w:firstLine="709"/>
        <w:rPr>
          <w:rFonts w:ascii="Times New Roman" w:hAnsi="Times New Roman" w:cs="Times New Roman"/>
          <w:color w:val="000000"/>
          <w:sz w:val="24"/>
          <w:szCs w:val="24"/>
        </w:rPr>
      </w:pPr>
      <w:r w:rsidRPr="00F32C35">
        <w:rPr>
          <w:rFonts w:ascii="Times New Roman" w:hAnsi="Times New Roman" w:cs="Times New Roman"/>
          <w:color w:val="000000"/>
          <w:sz w:val="24"/>
          <w:szCs w:val="24"/>
        </w:rPr>
        <w:t xml:space="preserve">                                                     где:</w:t>
      </w:r>
    </w:p>
    <w:p w:rsidR="004E260E" w:rsidRPr="00F32C35" w:rsidRDefault="004E260E" w:rsidP="00F32C35">
      <w:pPr>
        <w:spacing w:after="0" w:line="240" w:lineRule="auto"/>
        <w:ind w:firstLine="709"/>
        <w:rPr>
          <w:rFonts w:ascii="Times New Roman" w:hAnsi="Times New Roman" w:cs="Times New Roman"/>
          <w:color w:val="000000"/>
          <w:sz w:val="24"/>
          <w:szCs w:val="24"/>
        </w:rPr>
      </w:pP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Э</w:t>
      </w:r>
      <w:r w:rsidRPr="00F32C35">
        <w:rPr>
          <w:rFonts w:ascii="Times New Roman" w:hAnsi="Times New Roman" w:cs="Times New Roman"/>
          <w:color w:val="000000"/>
          <w:sz w:val="24"/>
          <w:szCs w:val="24"/>
          <w:vertAlign w:val="subscript"/>
        </w:rPr>
        <w:t>бюд</w:t>
      </w:r>
      <w:r w:rsidRPr="00F32C35">
        <w:rPr>
          <w:rFonts w:ascii="Times New Roman" w:hAnsi="Times New Roman" w:cs="Times New Roman"/>
          <w:color w:val="000000"/>
          <w:sz w:val="24"/>
          <w:szCs w:val="24"/>
        </w:rPr>
        <w:t xml:space="preserve"> – бюджетная эффективность Программы;</w:t>
      </w: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Ф</w:t>
      </w:r>
      <w:r w:rsidRPr="00F32C35">
        <w:rPr>
          <w:rFonts w:ascii="Times New Roman" w:hAnsi="Times New Roman" w:cs="Times New Roman"/>
          <w:color w:val="000000"/>
          <w:sz w:val="24"/>
          <w:szCs w:val="24"/>
          <w:vertAlign w:val="subscript"/>
        </w:rPr>
        <w:t>и</w:t>
      </w:r>
      <w:r w:rsidRPr="00F32C35">
        <w:rPr>
          <w:rFonts w:ascii="Times New Roman" w:hAnsi="Times New Roman" w:cs="Times New Roman"/>
          <w:color w:val="000000"/>
          <w:sz w:val="24"/>
          <w:szCs w:val="24"/>
        </w:rPr>
        <w:t xml:space="preserve"> – фактическое использование средств;</w:t>
      </w:r>
    </w:p>
    <w:p w:rsidR="004E260E" w:rsidRPr="00F32C35" w:rsidRDefault="004E260E" w:rsidP="00F32C35">
      <w:pPr>
        <w:spacing w:after="0" w:line="240" w:lineRule="auto"/>
        <w:ind w:firstLine="709"/>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Ф</w:t>
      </w:r>
      <w:r w:rsidRPr="00F32C35">
        <w:rPr>
          <w:rFonts w:ascii="Times New Roman" w:hAnsi="Times New Roman" w:cs="Times New Roman"/>
          <w:color w:val="000000"/>
          <w:sz w:val="24"/>
          <w:szCs w:val="24"/>
          <w:vertAlign w:val="subscript"/>
        </w:rPr>
        <w:t>п</w:t>
      </w:r>
      <w:r w:rsidRPr="00F32C35">
        <w:rPr>
          <w:rFonts w:ascii="Times New Roman" w:hAnsi="Times New Roman" w:cs="Times New Roman"/>
          <w:color w:val="000000"/>
          <w:sz w:val="24"/>
          <w:szCs w:val="24"/>
        </w:rPr>
        <w:t xml:space="preserve"> – планируемое использование средств.</w:t>
      </w:r>
    </w:p>
    <w:p w:rsidR="004E260E" w:rsidRPr="00F32C35" w:rsidRDefault="004E260E" w:rsidP="00F32C35">
      <w:pPr>
        <w:spacing w:after="0" w:line="240" w:lineRule="auto"/>
        <w:ind w:firstLine="709"/>
        <w:jc w:val="center"/>
        <w:rPr>
          <w:rFonts w:ascii="Times New Roman" w:hAnsi="Times New Roman" w:cs="Times New Roman"/>
          <w:color w:val="000000"/>
          <w:sz w:val="24"/>
          <w:szCs w:val="24"/>
        </w:rPr>
      </w:pPr>
    </w:p>
    <w:p w:rsidR="004E260E" w:rsidRPr="00F32C35" w:rsidRDefault="004E260E" w:rsidP="00F32C35">
      <w:pPr>
        <w:widowControl w:val="0"/>
        <w:autoSpaceDE w:val="0"/>
        <w:autoSpaceDN w:val="0"/>
        <w:adjustRightInd w:val="0"/>
        <w:spacing w:after="0" w:line="240" w:lineRule="auto"/>
        <w:outlineLvl w:val="1"/>
        <w:rPr>
          <w:rFonts w:ascii="Times New Roman" w:hAnsi="Times New Roman" w:cs="Times New Roman"/>
          <w:sz w:val="24"/>
          <w:szCs w:val="24"/>
        </w:rPr>
        <w:sectPr w:rsidR="004E260E" w:rsidRPr="00F32C35" w:rsidSect="00F32C35">
          <w:footerReference w:type="even" r:id="rId23"/>
          <w:footerReference w:type="default" r:id="rId24"/>
          <w:pgSz w:w="11906" w:h="16838"/>
          <w:pgMar w:top="1134" w:right="851" w:bottom="1134" w:left="1134" w:header="709" w:footer="709" w:gutter="0"/>
          <w:pgNumType w:start="1"/>
          <w:cols w:space="708"/>
          <w:titlePg/>
          <w:docGrid w:linePitch="381"/>
        </w:sectPr>
      </w:pPr>
    </w:p>
    <w:p w:rsidR="004E260E" w:rsidRPr="00F32C35" w:rsidRDefault="004E260E" w:rsidP="00F32C35">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4E260E" w:rsidRPr="00F32C35" w:rsidRDefault="004E260E" w:rsidP="00F32C35">
      <w:pPr>
        <w:widowControl w:val="0"/>
        <w:autoSpaceDE w:val="0"/>
        <w:autoSpaceDN w:val="0"/>
        <w:adjustRightInd w:val="0"/>
        <w:spacing w:after="0" w:line="240" w:lineRule="auto"/>
        <w:jc w:val="center"/>
        <w:rPr>
          <w:rFonts w:ascii="Times New Roman" w:hAnsi="Times New Roman" w:cs="Times New Roman"/>
          <w:sz w:val="24"/>
          <w:szCs w:val="24"/>
        </w:rPr>
      </w:pPr>
      <w:bookmarkStart w:id="0" w:name="Par676"/>
      <w:bookmarkEnd w:id="0"/>
      <w:r w:rsidRPr="00F32C35">
        <w:rPr>
          <w:rFonts w:ascii="Times New Roman" w:hAnsi="Times New Roman" w:cs="Times New Roman"/>
          <w:sz w:val="24"/>
          <w:szCs w:val="24"/>
        </w:rPr>
        <w:t>Расходы бюджета Невонского муниципального образования на</w:t>
      </w:r>
    </w:p>
    <w:p w:rsidR="004E260E" w:rsidRPr="00F32C35" w:rsidRDefault="004E260E" w:rsidP="00F32C35">
      <w:pPr>
        <w:widowControl w:val="0"/>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 xml:space="preserve">реализацию муниципальной программы </w:t>
      </w:r>
    </w:p>
    <w:p w:rsidR="004E260E" w:rsidRPr="00F32C35" w:rsidRDefault="004E260E" w:rsidP="00F32C35">
      <w:pPr>
        <w:widowControl w:val="0"/>
        <w:spacing w:after="0" w:line="240" w:lineRule="auto"/>
        <w:jc w:val="center"/>
        <w:rPr>
          <w:rFonts w:ascii="Times New Roman" w:hAnsi="Times New Roman" w:cs="Times New Roman"/>
          <w:sz w:val="24"/>
          <w:szCs w:val="24"/>
        </w:rPr>
      </w:pPr>
    </w:p>
    <w:tbl>
      <w:tblPr>
        <w:tblW w:w="108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2970"/>
        <w:gridCol w:w="2160"/>
        <w:gridCol w:w="810"/>
        <w:gridCol w:w="900"/>
        <w:gridCol w:w="900"/>
        <w:gridCol w:w="810"/>
        <w:gridCol w:w="720"/>
      </w:tblGrid>
      <w:tr w:rsidR="004E260E" w:rsidRPr="00F32C35" w:rsidTr="0082522A">
        <w:trPr>
          <w:trHeight w:val="20"/>
        </w:trPr>
        <w:tc>
          <w:tcPr>
            <w:tcW w:w="1620" w:type="dxa"/>
            <w:vMerge w:val="restart"/>
          </w:tcPr>
          <w:p w:rsidR="004E260E" w:rsidRPr="00F32C35" w:rsidRDefault="004E260E" w:rsidP="00F32C35">
            <w:pPr>
              <w:widowControl w:val="0"/>
              <w:spacing w:after="0" w:line="240" w:lineRule="auto"/>
              <w:jc w:val="center"/>
              <w:rPr>
                <w:rFonts w:ascii="Times New Roman" w:eastAsia="Calibri" w:hAnsi="Times New Roman" w:cs="Times New Roman"/>
                <w:sz w:val="24"/>
                <w:szCs w:val="24"/>
              </w:rPr>
            </w:pPr>
            <w:r w:rsidRPr="00F32C35">
              <w:rPr>
                <w:rFonts w:ascii="Times New Roman" w:hAnsi="Times New Roman" w:cs="Times New Roman"/>
                <w:sz w:val="24"/>
                <w:szCs w:val="24"/>
              </w:rPr>
              <w:t>Статус</w:t>
            </w:r>
          </w:p>
        </w:tc>
        <w:tc>
          <w:tcPr>
            <w:tcW w:w="2970" w:type="dxa"/>
            <w:vMerge w:val="restart"/>
          </w:tcPr>
          <w:p w:rsidR="004E260E" w:rsidRPr="00F32C35" w:rsidRDefault="004E260E" w:rsidP="00F32C35">
            <w:pPr>
              <w:pStyle w:val="ConsPlusCell"/>
              <w:jc w:val="center"/>
              <w:rPr>
                <w:rFonts w:ascii="Times New Roman" w:eastAsia="Times New Roman" w:hAnsi="Times New Roman" w:cs="Times New Roman"/>
                <w:sz w:val="24"/>
                <w:szCs w:val="24"/>
              </w:rPr>
            </w:pPr>
            <w:r w:rsidRPr="00F32C35">
              <w:rPr>
                <w:rFonts w:ascii="Times New Roman" w:hAnsi="Times New Roman" w:cs="Times New Roman"/>
                <w:sz w:val="24"/>
                <w:szCs w:val="24"/>
              </w:rPr>
              <w:t>Наименование муниципальной программы, основного мероприятия</w:t>
            </w:r>
          </w:p>
          <w:p w:rsidR="004E260E" w:rsidRPr="00F32C35" w:rsidRDefault="004E260E" w:rsidP="00F32C35">
            <w:pPr>
              <w:widowControl w:val="0"/>
              <w:spacing w:after="0" w:line="240" w:lineRule="auto"/>
              <w:rPr>
                <w:rFonts w:ascii="Times New Roman" w:eastAsia="Calibri" w:hAnsi="Times New Roman" w:cs="Times New Roman"/>
                <w:sz w:val="24"/>
                <w:szCs w:val="24"/>
              </w:rPr>
            </w:pPr>
          </w:p>
        </w:tc>
        <w:tc>
          <w:tcPr>
            <w:tcW w:w="2160" w:type="dxa"/>
            <w:vMerge w:val="restart"/>
          </w:tcPr>
          <w:p w:rsidR="004E260E" w:rsidRPr="00F32C35" w:rsidRDefault="004E260E" w:rsidP="00F32C35">
            <w:pPr>
              <w:widowControl w:val="0"/>
              <w:spacing w:after="0" w:line="240" w:lineRule="auto"/>
              <w:jc w:val="center"/>
              <w:rPr>
                <w:rFonts w:ascii="Times New Roman" w:eastAsia="Calibri" w:hAnsi="Times New Roman" w:cs="Times New Roman"/>
                <w:sz w:val="24"/>
                <w:szCs w:val="24"/>
              </w:rPr>
            </w:pPr>
            <w:r w:rsidRPr="00F32C35">
              <w:rPr>
                <w:rFonts w:ascii="Times New Roman" w:hAnsi="Times New Roman" w:cs="Times New Roman"/>
                <w:sz w:val="24"/>
                <w:szCs w:val="24"/>
              </w:rPr>
              <w:t xml:space="preserve">Ответственный  </w:t>
            </w:r>
            <w:r w:rsidRPr="00F32C35">
              <w:rPr>
                <w:rFonts w:ascii="Times New Roman" w:hAnsi="Times New Roman" w:cs="Times New Roman"/>
                <w:sz w:val="24"/>
                <w:szCs w:val="24"/>
              </w:rPr>
              <w:br/>
              <w:t xml:space="preserve">исполнитель,   </w:t>
            </w:r>
            <w:r w:rsidRPr="00F32C35">
              <w:rPr>
                <w:rFonts w:ascii="Times New Roman" w:hAnsi="Times New Roman" w:cs="Times New Roman"/>
                <w:sz w:val="24"/>
                <w:szCs w:val="24"/>
              </w:rPr>
              <w:br/>
              <w:t xml:space="preserve">соисполнители,  </w:t>
            </w:r>
            <w:r w:rsidRPr="00F32C35">
              <w:rPr>
                <w:rFonts w:ascii="Times New Roman" w:hAnsi="Times New Roman" w:cs="Times New Roman"/>
                <w:sz w:val="24"/>
                <w:szCs w:val="24"/>
              </w:rPr>
              <w:br/>
              <w:t xml:space="preserve"> участники</w:t>
            </w:r>
          </w:p>
        </w:tc>
        <w:tc>
          <w:tcPr>
            <w:tcW w:w="4140" w:type="dxa"/>
            <w:gridSpan w:val="5"/>
          </w:tcPr>
          <w:p w:rsidR="004E260E" w:rsidRPr="00F32C35" w:rsidRDefault="004E260E" w:rsidP="00F32C35">
            <w:pPr>
              <w:widowControl w:val="0"/>
              <w:spacing w:after="0" w:line="240" w:lineRule="auto"/>
              <w:ind w:right="-108"/>
              <w:jc w:val="center"/>
              <w:rPr>
                <w:rFonts w:ascii="Times New Roman" w:eastAsia="Calibri" w:hAnsi="Times New Roman" w:cs="Times New Roman"/>
                <w:sz w:val="24"/>
                <w:szCs w:val="24"/>
              </w:rPr>
            </w:pPr>
            <w:r w:rsidRPr="00F32C35">
              <w:rPr>
                <w:rFonts w:ascii="Times New Roman" w:hAnsi="Times New Roman" w:cs="Times New Roman"/>
                <w:sz w:val="24"/>
                <w:szCs w:val="24"/>
              </w:rPr>
              <w:t>Расходы  (тыс. руб.), годы</w:t>
            </w:r>
          </w:p>
        </w:tc>
      </w:tr>
      <w:tr w:rsidR="00C407FA" w:rsidRPr="00F32C35" w:rsidTr="0082522A">
        <w:trPr>
          <w:trHeight w:val="20"/>
        </w:trPr>
        <w:tc>
          <w:tcPr>
            <w:tcW w:w="1620" w:type="dxa"/>
            <w:vMerge/>
            <w:vAlign w:val="center"/>
          </w:tcPr>
          <w:p w:rsidR="0082522A" w:rsidRPr="00F32C35" w:rsidRDefault="0082522A" w:rsidP="00F32C35">
            <w:pPr>
              <w:spacing w:after="0" w:line="240" w:lineRule="auto"/>
              <w:rPr>
                <w:rFonts w:ascii="Times New Roman" w:eastAsia="Calibri" w:hAnsi="Times New Roman" w:cs="Times New Roman"/>
                <w:sz w:val="24"/>
                <w:szCs w:val="24"/>
              </w:rPr>
            </w:pPr>
          </w:p>
        </w:tc>
        <w:tc>
          <w:tcPr>
            <w:tcW w:w="2970" w:type="dxa"/>
            <w:vMerge/>
            <w:vAlign w:val="center"/>
          </w:tcPr>
          <w:p w:rsidR="0082522A" w:rsidRPr="00F32C35" w:rsidRDefault="0082522A" w:rsidP="00F32C35">
            <w:pPr>
              <w:spacing w:after="0" w:line="240" w:lineRule="auto"/>
              <w:rPr>
                <w:rFonts w:ascii="Times New Roman" w:eastAsia="Calibri" w:hAnsi="Times New Roman" w:cs="Times New Roman"/>
                <w:sz w:val="24"/>
                <w:szCs w:val="24"/>
              </w:rPr>
            </w:pPr>
          </w:p>
        </w:tc>
        <w:tc>
          <w:tcPr>
            <w:tcW w:w="2160" w:type="dxa"/>
            <w:vMerge/>
            <w:vAlign w:val="center"/>
          </w:tcPr>
          <w:p w:rsidR="0082522A" w:rsidRPr="00F32C35" w:rsidRDefault="0082522A" w:rsidP="00F32C35">
            <w:pPr>
              <w:spacing w:after="0" w:line="240" w:lineRule="auto"/>
              <w:rPr>
                <w:rFonts w:ascii="Times New Roman" w:eastAsia="Calibri" w:hAnsi="Times New Roman" w:cs="Times New Roman"/>
                <w:sz w:val="24"/>
                <w:szCs w:val="24"/>
              </w:rPr>
            </w:pPr>
          </w:p>
        </w:tc>
        <w:tc>
          <w:tcPr>
            <w:tcW w:w="810" w:type="dxa"/>
          </w:tcPr>
          <w:p w:rsidR="0082522A" w:rsidRPr="00F32C35" w:rsidRDefault="0082522A" w:rsidP="00F32C35">
            <w:pPr>
              <w:pStyle w:val="ConsPlusCell"/>
              <w:jc w:val="center"/>
              <w:rPr>
                <w:rFonts w:ascii="Times New Roman" w:hAnsi="Times New Roman" w:cs="Times New Roman"/>
                <w:sz w:val="24"/>
                <w:szCs w:val="24"/>
              </w:rPr>
            </w:pPr>
            <w:r w:rsidRPr="00F32C35">
              <w:rPr>
                <w:rFonts w:ascii="Times New Roman" w:hAnsi="Times New Roman" w:cs="Times New Roman"/>
                <w:sz w:val="24"/>
                <w:szCs w:val="24"/>
              </w:rPr>
              <w:t>2015</w:t>
            </w:r>
          </w:p>
        </w:tc>
        <w:tc>
          <w:tcPr>
            <w:tcW w:w="900" w:type="dxa"/>
          </w:tcPr>
          <w:p w:rsidR="0082522A" w:rsidRPr="00F32C35" w:rsidRDefault="0082522A" w:rsidP="00F32C35">
            <w:pPr>
              <w:pStyle w:val="ConsPlusCell"/>
              <w:jc w:val="center"/>
              <w:rPr>
                <w:rFonts w:ascii="Times New Roman" w:hAnsi="Times New Roman" w:cs="Times New Roman"/>
                <w:sz w:val="24"/>
                <w:szCs w:val="24"/>
              </w:rPr>
            </w:pPr>
            <w:r w:rsidRPr="00F32C35">
              <w:rPr>
                <w:rFonts w:ascii="Times New Roman" w:hAnsi="Times New Roman" w:cs="Times New Roman"/>
                <w:sz w:val="24"/>
                <w:szCs w:val="24"/>
              </w:rPr>
              <w:t>2016</w:t>
            </w:r>
          </w:p>
        </w:tc>
        <w:tc>
          <w:tcPr>
            <w:tcW w:w="900" w:type="dxa"/>
          </w:tcPr>
          <w:p w:rsidR="0082522A" w:rsidRPr="00F32C35" w:rsidRDefault="0082522A" w:rsidP="00F32C35">
            <w:pPr>
              <w:pStyle w:val="ConsPlusCell"/>
              <w:jc w:val="center"/>
              <w:rPr>
                <w:rFonts w:ascii="Times New Roman" w:hAnsi="Times New Roman" w:cs="Times New Roman"/>
                <w:sz w:val="24"/>
                <w:szCs w:val="24"/>
              </w:rPr>
            </w:pPr>
            <w:r w:rsidRPr="00F32C35">
              <w:rPr>
                <w:rFonts w:ascii="Times New Roman" w:hAnsi="Times New Roman" w:cs="Times New Roman"/>
                <w:sz w:val="24"/>
                <w:szCs w:val="24"/>
              </w:rPr>
              <w:t>2017</w:t>
            </w:r>
          </w:p>
        </w:tc>
        <w:tc>
          <w:tcPr>
            <w:tcW w:w="810" w:type="dxa"/>
          </w:tcPr>
          <w:p w:rsidR="0082522A" w:rsidRPr="00F32C35" w:rsidRDefault="0082522A" w:rsidP="00F32C35">
            <w:pPr>
              <w:pStyle w:val="ConsPlusCell"/>
              <w:jc w:val="center"/>
              <w:rPr>
                <w:rFonts w:ascii="Times New Roman" w:hAnsi="Times New Roman" w:cs="Times New Roman"/>
                <w:sz w:val="24"/>
                <w:szCs w:val="24"/>
              </w:rPr>
            </w:pPr>
            <w:r w:rsidRPr="00F32C35">
              <w:rPr>
                <w:rFonts w:ascii="Times New Roman" w:hAnsi="Times New Roman" w:cs="Times New Roman"/>
                <w:sz w:val="24"/>
                <w:szCs w:val="24"/>
              </w:rPr>
              <w:t>2018</w:t>
            </w:r>
          </w:p>
        </w:tc>
        <w:tc>
          <w:tcPr>
            <w:tcW w:w="720" w:type="dxa"/>
          </w:tcPr>
          <w:p w:rsidR="0082522A" w:rsidRPr="00F32C35" w:rsidRDefault="0082522A" w:rsidP="00F32C35">
            <w:pPr>
              <w:pStyle w:val="ConsPlusCell"/>
              <w:jc w:val="center"/>
              <w:rPr>
                <w:rFonts w:ascii="Times New Roman" w:hAnsi="Times New Roman" w:cs="Times New Roman"/>
                <w:sz w:val="24"/>
                <w:szCs w:val="24"/>
              </w:rPr>
            </w:pPr>
            <w:r w:rsidRPr="00F32C35">
              <w:rPr>
                <w:rFonts w:ascii="Times New Roman" w:hAnsi="Times New Roman" w:cs="Times New Roman"/>
                <w:sz w:val="24"/>
                <w:szCs w:val="24"/>
              </w:rPr>
              <w:t>2019</w:t>
            </w:r>
          </w:p>
        </w:tc>
      </w:tr>
      <w:tr w:rsidR="00C407FA" w:rsidRPr="00F32C35" w:rsidTr="0082522A">
        <w:trPr>
          <w:trHeight w:val="20"/>
        </w:trPr>
        <w:tc>
          <w:tcPr>
            <w:tcW w:w="1620" w:type="dxa"/>
          </w:tcPr>
          <w:p w:rsidR="0082522A" w:rsidRPr="00F32C35" w:rsidRDefault="0082522A" w:rsidP="00F32C35">
            <w:pPr>
              <w:widowControl w:val="0"/>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xml:space="preserve">Муниципальная целевая </w:t>
            </w:r>
          </w:p>
          <w:p w:rsidR="0082522A" w:rsidRPr="00F32C35" w:rsidRDefault="0082522A" w:rsidP="00F32C35">
            <w:pPr>
              <w:widowControl w:val="0"/>
              <w:spacing w:after="0" w:line="240" w:lineRule="auto"/>
              <w:jc w:val="both"/>
              <w:rPr>
                <w:rFonts w:ascii="Times New Roman" w:eastAsia="Calibri" w:hAnsi="Times New Roman" w:cs="Times New Roman"/>
                <w:sz w:val="24"/>
                <w:szCs w:val="24"/>
              </w:rPr>
            </w:pPr>
            <w:r w:rsidRPr="00F32C35">
              <w:rPr>
                <w:rFonts w:ascii="Times New Roman" w:hAnsi="Times New Roman" w:cs="Times New Roman"/>
                <w:sz w:val="24"/>
                <w:szCs w:val="24"/>
              </w:rPr>
              <w:t xml:space="preserve">программа </w:t>
            </w:r>
          </w:p>
        </w:tc>
        <w:tc>
          <w:tcPr>
            <w:tcW w:w="2970" w:type="dxa"/>
          </w:tcPr>
          <w:p w:rsidR="0082522A" w:rsidRPr="00F32C35" w:rsidRDefault="0082522A" w:rsidP="00F32C35">
            <w:pPr>
              <w:widowControl w:val="0"/>
              <w:spacing w:after="0" w:line="240" w:lineRule="auto"/>
              <w:jc w:val="both"/>
              <w:rPr>
                <w:rFonts w:ascii="Times New Roman" w:eastAsia="Calibri" w:hAnsi="Times New Roman" w:cs="Times New Roman"/>
                <w:sz w:val="24"/>
                <w:szCs w:val="24"/>
              </w:rPr>
            </w:pPr>
            <w:r w:rsidRPr="00F32C35">
              <w:rPr>
                <w:rFonts w:ascii="Times New Roman" w:hAnsi="Times New Roman" w:cs="Times New Roman"/>
                <w:sz w:val="24"/>
                <w:szCs w:val="24"/>
              </w:rPr>
              <w:t>Развитие муниципального управления</w:t>
            </w:r>
          </w:p>
        </w:tc>
        <w:tc>
          <w:tcPr>
            <w:tcW w:w="2160" w:type="dxa"/>
          </w:tcPr>
          <w:p w:rsidR="0082522A" w:rsidRPr="00F32C35" w:rsidRDefault="0082522A" w:rsidP="00F32C35">
            <w:pPr>
              <w:pStyle w:val="ConsPlusCell"/>
              <w:rPr>
                <w:rFonts w:ascii="Times New Roman" w:eastAsia="Times New Roman" w:hAnsi="Times New Roman" w:cs="Times New Roman"/>
                <w:sz w:val="24"/>
                <w:szCs w:val="24"/>
              </w:rPr>
            </w:pPr>
            <w:r w:rsidRPr="00F32C35">
              <w:rPr>
                <w:rFonts w:ascii="Times New Roman" w:hAnsi="Times New Roman" w:cs="Times New Roman"/>
                <w:sz w:val="24"/>
                <w:szCs w:val="24"/>
              </w:rPr>
              <w:t xml:space="preserve">Администрация Невонского муниципального образования </w:t>
            </w:r>
          </w:p>
          <w:p w:rsidR="0082522A" w:rsidRPr="00F32C35" w:rsidRDefault="0082522A" w:rsidP="00F32C35">
            <w:pPr>
              <w:pStyle w:val="ConsPlusCell"/>
              <w:jc w:val="both"/>
              <w:rPr>
                <w:rFonts w:ascii="Times New Roman" w:hAnsi="Times New Roman" w:cs="Times New Roman"/>
                <w:sz w:val="24"/>
                <w:szCs w:val="24"/>
              </w:rPr>
            </w:pPr>
            <w:r w:rsidRPr="00F32C35">
              <w:rPr>
                <w:rFonts w:ascii="Times New Roman" w:hAnsi="Times New Roman" w:cs="Times New Roman"/>
                <w:sz w:val="24"/>
                <w:szCs w:val="24"/>
              </w:rPr>
              <w:t xml:space="preserve">Всего: </w:t>
            </w:r>
            <w:r w:rsidR="008E525C" w:rsidRPr="00F32C35">
              <w:rPr>
                <w:rFonts w:ascii="Times New Roman" w:hAnsi="Times New Roman" w:cs="Times New Roman"/>
                <w:color w:val="000000"/>
                <w:sz w:val="24"/>
                <w:szCs w:val="24"/>
              </w:rPr>
              <w:t>50852</w:t>
            </w:r>
            <w:r w:rsidRPr="00F32C35">
              <w:rPr>
                <w:rFonts w:ascii="Times New Roman" w:hAnsi="Times New Roman" w:cs="Times New Roman"/>
                <w:sz w:val="24"/>
                <w:szCs w:val="24"/>
              </w:rPr>
              <w:t>,0</w:t>
            </w:r>
          </w:p>
        </w:tc>
        <w:tc>
          <w:tcPr>
            <w:tcW w:w="810" w:type="dxa"/>
          </w:tcPr>
          <w:p w:rsidR="0082522A" w:rsidRPr="00F32C35" w:rsidRDefault="0082522A" w:rsidP="00F32C35">
            <w:pPr>
              <w:widowControl w:val="0"/>
              <w:autoSpaceDE w:val="0"/>
              <w:autoSpaceDN w:val="0"/>
              <w:adjustRightInd w:val="0"/>
              <w:spacing w:after="0" w:line="240" w:lineRule="auto"/>
              <w:ind w:left="-13" w:right="-66" w:hanging="38"/>
              <w:jc w:val="center"/>
              <w:rPr>
                <w:rFonts w:ascii="Times New Roman" w:hAnsi="Times New Roman" w:cs="Times New Roman"/>
                <w:sz w:val="24"/>
                <w:szCs w:val="24"/>
              </w:rPr>
            </w:pPr>
            <w:r w:rsidRPr="00F32C35">
              <w:rPr>
                <w:rFonts w:ascii="Times New Roman" w:hAnsi="Times New Roman" w:cs="Times New Roman"/>
                <w:sz w:val="24"/>
                <w:szCs w:val="24"/>
              </w:rPr>
              <w:t>9255,0</w:t>
            </w:r>
          </w:p>
        </w:tc>
        <w:tc>
          <w:tcPr>
            <w:tcW w:w="900" w:type="dxa"/>
          </w:tcPr>
          <w:p w:rsidR="0082522A" w:rsidRPr="00F32C35" w:rsidRDefault="0082522A" w:rsidP="00F32C35">
            <w:pPr>
              <w:widowControl w:val="0"/>
              <w:autoSpaceDE w:val="0"/>
              <w:autoSpaceDN w:val="0"/>
              <w:adjustRightInd w:val="0"/>
              <w:spacing w:after="0" w:line="240" w:lineRule="auto"/>
              <w:ind w:right="-65" w:hanging="79"/>
              <w:jc w:val="center"/>
              <w:rPr>
                <w:rFonts w:ascii="Times New Roman" w:hAnsi="Times New Roman" w:cs="Times New Roman"/>
                <w:sz w:val="24"/>
                <w:szCs w:val="24"/>
              </w:rPr>
            </w:pPr>
            <w:r w:rsidRPr="00F32C35">
              <w:rPr>
                <w:rFonts w:ascii="Times New Roman" w:hAnsi="Times New Roman" w:cs="Times New Roman"/>
                <w:sz w:val="24"/>
                <w:szCs w:val="24"/>
              </w:rPr>
              <w:t>9416,0</w:t>
            </w:r>
          </w:p>
        </w:tc>
        <w:tc>
          <w:tcPr>
            <w:tcW w:w="900" w:type="dxa"/>
          </w:tcPr>
          <w:p w:rsidR="0082522A" w:rsidRPr="00F32C35" w:rsidRDefault="008E525C" w:rsidP="00F32C35">
            <w:pPr>
              <w:spacing w:after="0" w:line="240" w:lineRule="auto"/>
              <w:ind w:right="-108"/>
              <w:rPr>
                <w:rFonts w:ascii="Times New Roman" w:hAnsi="Times New Roman" w:cs="Times New Roman"/>
                <w:sz w:val="24"/>
                <w:szCs w:val="24"/>
              </w:rPr>
            </w:pPr>
            <w:r w:rsidRPr="00F32C35">
              <w:rPr>
                <w:rFonts w:ascii="Times New Roman" w:hAnsi="Times New Roman" w:cs="Times New Roman"/>
                <w:sz w:val="24"/>
                <w:szCs w:val="24"/>
              </w:rPr>
              <w:t>10967</w:t>
            </w:r>
            <w:r w:rsidR="0082522A" w:rsidRPr="00F32C35">
              <w:rPr>
                <w:rFonts w:ascii="Times New Roman" w:hAnsi="Times New Roman" w:cs="Times New Roman"/>
                <w:sz w:val="24"/>
                <w:szCs w:val="24"/>
              </w:rPr>
              <w:t>,0</w:t>
            </w:r>
          </w:p>
        </w:tc>
        <w:tc>
          <w:tcPr>
            <w:tcW w:w="810" w:type="dxa"/>
          </w:tcPr>
          <w:p w:rsidR="0082522A" w:rsidRPr="00F32C35" w:rsidRDefault="008E525C" w:rsidP="00F32C35">
            <w:pPr>
              <w:spacing w:after="0" w:line="240" w:lineRule="auto"/>
              <w:ind w:right="-108"/>
              <w:rPr>
                <w:rFonts w:ascii="Times New Roman" w:hAnsi="Times New Roman" w:cs="Times New Roman"/>
                <w:sz w:val="24"/>
                <w:szCs w:val="24"/>
              </w:rPr>
            </w:pPr>
            <w:r w:rsidRPr="00F32C35">
              <w:rPr>
                <w:rFonts w:ascii="Times New Roman" w:hAnsi="Times New Roman" w:cs="Times New Roman"/>
                <w:sz w:val="24"/>
                <w:szCs w:val="24"/>
              </w:rPr>
              <w:t>10607,0</w:t>
            </w:r>
          </w:p>
        </w:tc>
        <w:tc>
          <w:tcPr>
            <w:tcW w:w="720" w:type="dxa"/>
          </w:tcPr>
          <w:p w:rsidR="0082522A" w:rsidRPr="00F32C35" w:rsidRDefault="008E525C" w:rsidP="00F32C35">
            <w:pPr>
              <w:spacing w:after="0" w:line="240" w:lineRule="auto"/>
              <w:ind w:right="-108"/>
              <w:rPr>
                <w:rFonts w:ascii="Times New Roman" w:hAnsi="Times New Roman" w:cs="Times New Roman"/>
                <w:sz w:val="24"/>
                <w:szCs w:val="24"/>
              </w:rPr>
            </w:pPr>
            <w:r w:rsidRPr="00F32C35">
              <w:rPr>
                <w:rFonts w:ascii="Times New Roman" w:hAnsi="Times New Roman" w:cs="Times New Roman"/>
                <w:sz w:val="24"/>
                <w:szCs w:val="24"/>
              </w:rPr>
              <w:t>10607,0</w:t>
            </w:r>
          </w:p>
        </w:tc>
      </w:tr>
      <w:tr w:rsidR="00C407FA" w:rsidRPr="00F32C35" w:rsidTr="0082522A">
        <w:trPr>
          <w:trHeight w:val="20"/>
        </w:trPr>
        <w:tc>
          <w:tcPr>
            <w:tcW w:w="1620" w:type="dxa"/>
          </w:tcPr>
          <w:p w:rsidR="0082522A" w:rsidRPr="00F32C35" w:rsidRDefault="0082522A" w:rsidP="00F32C35">
            <w:pPr>
              <w:pStyle w:val="ConsPlusCell"/>
              <w:rPr>
                <w:rFonts w:ascii="Times New Roman" w:hAnsi="Times New Roman" w:cs="Times New Roman"/>
                <w:color w:val="000000"/>
                <w:sz w:val="24"/>
                <w:szCs w:val="24"/>
                <w:lang w:eastAsia="en-US"/>
              </w:rPr>
            </w:pPr>
            <w:r w:rsidRPr="00F32C35">
              <w:rPr>
                <w:rFonts w:ascii="Times New Roman" w:hAnsi="Times New Roman" w:cs="Times New Roman"/>
                <w:color w:val="000000"/>
                <w:sz w:val="24"/>
                <w:szCs w:val="24"/>
                <w:lang w:eastAsia="en-US"/>
              </w:rPr>
              <w:t xml:space="preserve">Основное мероприятие </w:t>
            </w:r>
          </w:p>
          <w:p w:rsidR="0082522A" w:rsidRPr="00F32C35" w:rsidRDefault="0082522A" w:rsidP="00F32C35">
            <w:pPr>
              <w:widowControl w:val="0"/>
              <w:spacing w:after="0" w:line="240" w:lineRule="auto"/>
              <w:jc w:val="both"/>
              <w:rPr>
                <w:rFonts w:ascii="Times New Roman" w:hAnsi="Times New Roman" w:cs="Times New Roman"/>
                <w:b/>
                <w:sz w:val="24"/>
                <w:szCs w:val="24"/>
              </w:rPr>
            </w:pPr>
          </w:p>
        </w:tc>
        <w:tc>
          <w:tcPr>
            <w:tcW w:w="2970" w:type="dxa"/>
          </w:tcPr>
          <w:p w:rsidR="0082522A" w:rsidRPr="00F32C35" w:rsidRDefault="0082522A" w:rsidP="00F32C35">
            <w:pPr>
              <w:widowControl w:val="0"/>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Обеспечение деятельности аппарата Главы</w:t>
            </w:r>
          </w:p>
          <w:p w:rsidR="0082522A" w:rsidRPr="00F32C35" w:rsidRDefault="0082522A" w:rsidP="00F32C35">
            <w:pPr>
              <w:widowControl w:val="0"/>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Невонского муниципального образования и</w:t>
            </w:r>
          </w:p>
          <w:p w:rsidR="0082522A" w:rsidRPr="00F32C35" w:rsidRDefault="0082522A" w:rsidP="00F32C35">
            <w:pPr>
              <w:widowControl w:val="0"/>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Администрации Невонского муниципального</w:t>
            </w:r>
          </w:p>
          <w:p w:rsidR="0082522A" w:rsidRPr="00F32C35" w:rsidRDefault="0082522A" w:rsidP="00F32C35">
            <w:pPr>
              <w:widowControl w:val="0"/>
              <w:spacing w:after="0" w:line="240" w:lineRule="auto"/>
              <w:jc w:val="both"/>
              <w:rPr>
                <w:rFonts w:ascii="Times New Roman" w:hAnsi="Times New Roman" w:cs="Times New Roman"/>
                <w:color w:val="000000"/>
                <w:sz w:val="24"/>
                <w:szCs w:val="24"/>
              </w:rPr>
            </w:pPr>
            <w:r w:rsidRPr="00F32C35">
              <w:rPr>
                <w:rFonts w:ascii="Times New Roman" w:hAnsi="Times New Roman" w:cs="Times New Roman"/>
                <w:sz w:val="24"/>
                <w:szCs w:val="24"/>
              </w:rPr>
              <w:t>образования</w:t>
            </w:r>
          </w:p>
        </w:tc>
        <w:tc>
          <w:tcPr>
            <w:tcW w:w="2160" w:type="dxa"/>
          </w:tcPr>
          <w:p w:rsidR="0082522A" w:rsidRPr="00F32C35" w:rsidRDefault="0082522A" w:rsidP="00F32C35">
            <w:pPr>
              <w:pStyle w:val="ConsPlusCell"/>
              <w:rPr>
                <w:rFonts w:ascii="Times New Roman" w:hAnsi="Times New Roman" w:cs="Times New Roman"/>
                <w:sz w:val="24"/>
                <w:szCs w:val="24"/>
              </w:rPr>
            </w:pPr>
            <w:r w:rsidRPr="00F32C35">
              <w:rPr>
                <w:rFonts w:ascii="Times New Roman" w:hAnsi="Times New Roman" w:cs="Times New Roman"/>
                <w:sz w:val="24"/>
                <w:szCs w:val="24"/>
              </w:rPr>
              <w:t>Администрация Невонского муниципального образования</w:t>
            </w:r>
          </w:p>
          <w:p w:rsidR="0082522A" w:rsidRPr="00F32C35" w:rsidRDefault="0082522A" w:rsidP="00F32C35">
            <w:pPr>
              <w:pStyle w:val="ConsPlusCell"/>
              <w:rPr>
                <w:rFonts w:ascii="Times New Roman" w:hAnsi="Times New Roman" w:cs="Times New Roman"/>
                <w:sz w:val="24"/>
                <w:szCs w:val="24"/>
              </w:rPr>
            </w:pPr>
            <w:r w:rsidRPr="00F32C35">
              <w:rPr>
                <w:rFonts w:ascii="Times New Roman" w:hAnsi="Times New Roman" w:cs="Times New Roman"/>
                <w:sz w:val="24"/>
                <w:szCs w:val="24"/>
              </w:rPr>
              <w:t xml:space="preserve">Всего: </w:t>
            </w:r>
            <w:r w:rsidR="008E525C" w:rsidRPr="00F32C35">
              <w:rPr>
                <w:rFonts w:ascii="Times New Roman" w:hAnsi="Times New Roman" w:cs="Times New Roman"/>
                <w:color w:val="000000"/>
                <w:sz w:val="24"/>
                <w:szCs w:val="24"/>
              </w:rPr>
              <w:t>50852</w:t>
            </w:r>
            <w:r w:rsidRPr="00F32C35">
              <w:rPr>
                <w:rFonts w:ascii="Times New Roman" w:hAnsi="Times New Roman" w:cs="Times New Roman"/>
                <w:sz w:val="24"/>
                <w:szCs w:val="24"/>
              </w:rPr>
              <w:t>,0</w:t>
            </w:r>
          </w:p>
        </w:tc>
        <w:tc>
          <w:tcPr>
            <w:tcW w:w="810" w:type="dxa"/>
          </w:tcPr>
          <w:p w:rsidR="0082522A" w:rsidRPr="00F32C35" w:rsidRDefault="0082522A" w:rsidP="00F32C35">
            <w:pPr>
              <w:widowControl w:val="0"/>
              <w:autoSpaceDE w:val="0"/>
              <w:autoSpaceDN w:val="0"/>
              <w:adjustRightInd w:val="0"/>
              <w:spacing w:after="0" w:line="240" w:lineRule="auto"/>
              <w:ind w:left="-13" w:right="-66" w:hanging="38"/>
              <w:jc w:val="center"/>
              <w:rPr>
                <w:rFonts w:ascii="Times New Roman" w:hAnsi="Times New Roman" w:cs="Times New Roman"/>
                <w:sz w:val="24"/>
                <w:szCs w:val="24"/>
              </w:rPr>
            </w:pPr>
            <w:r w:rsidRPr="00F32C35">
              <w:rPr>
                <w:rFonts w:ascii="Times New Roman" w:hAnsi="Times New Roman" w:cs="Times New Roman"/>
                <w:sz w:val="24"/>
                <w:szCs w:val="24"/>
              </w:rPr>
              <w:t>9255,0</w:t>
            </w:r>
          </w:p>
        </w:tc>
        <w:tc>
          <w:tcPr>
            <w:tcW w:w="900" w:type="dxa"/>
          </w:tcPr>
          <w:p w:rsidR="0082522A" w:rsidRPr="00F32C35" w:rsidRDefault="0082522A" w:rsidP="00F32C35">
            <w:pPr>
              <w:widowControl w:val="0"/>
              <w:autoSpaceDE w:val="0"/>
              <w:autoSpaceDN w:val="0"/>
              <w:adjustRightInd w:val="0"/>
              <w:spacing w:after="0" w:line="240" w:lineRule="auto"/>
              <w:ind w:right="-65" w:hanging="79"/>
              <w:jc w:val="center"/>
              <w:rPr>
                <w:rFonts w:ascii="Times New Roman" w:hAnsi="Times New Roman" w:cs="Times New Roman"/>
                <w:sz w:val="24"/>
                <w:szCs w:val="24"/>
              </w:rPr>
            </w:pPr>
            <w:r w:rsidRPr="00F32C35">
              <w:rPr>
                <w:rFonts w:ascii="Times New Roman" w:hAnsi="Times New Roman" w:cs="Times New Roman"/>
                <w:sz w:val="24"/>
                <w:szCs w:val="24"/>
              </w:rPr>
              <w:t>9416,0</w:t>
            </w:r>
          </w:p>
        </w:tc>
        <w:tc>
          <w:tcPr>
            <w:tcW w:w="900" w:type="dxa"/>
          </w:tcPr>
          <w:p w:rsidR="0082522A" w:rsidRPr="00F32C35" w:rsidRDefault="008E525C" w:rsidP="00F32C35">
            <w:pPr>
              <w:spacing w:after="0" w:line="240" w:lineRule="auto"/>
              <w:ind w:right="-108"/>
              <w:rPr>
                <w:rFonts w:ascii="Times New Roman" w:hAnsi="Times New Roman" w:cs="Times New Roman"/>
                <w:sz w:val="24"/>
                <w:szCs w:val="24"/>
              </w:rPr>
            </w:pPr>
            <w:r w:rsidRPr="00F32C35">
              <w:rPr>
                <w:rFonts w:ascii="Times New Roman" w:hAnsi="Times New Roman" w:cs="Times New Roman"/>
                <w:sz w:val="24"/>
                <w:szCs w:val="24"/>
              </w:rPr>
              <w:t>10967,0</w:t>
            </w:r>
          </w:p>
        </w:tc>
        <w:tc>
          <w:tcPr>
            <w:tcW w:w="810" w:type="dxa"/>
          </w:tcPr>
          <w:p w:rsidR="0082522A" w:rsidRPr="00F32C35" w:rsidRDefault="008E525C" w:rsidP="00F32C35">
            <w:pPr>
              <w:spacing w:after="0" w:line="240" w:lineRule="auto"/>
              <w:ind w:right="-108"/>
              <w:rPr>
                <w:rFonts w:ascii="Times New Roman" w:hAnsi="Times New Roman" w:cs="Times New Roman"/>
                <w:sz w:val="24"/>
                <w:szCs w:val="24"/>
              </w:rPr>
            </w:pPr>
            <w:r w:rsidRPr="00F32C35">
              <w:rPr>
                <w:rFonts w:ascii="Times New Roman" w:hAnsi="Times New Roman" w:cs="Times New Roman"/>
                <w:sz w:val="24"/>
                <w:szCs w:val="24"/>
              </w:rPr>
              <w:t>10607,0</w:t>
            </w:r>
          </w:p>
        </w:tc>
        <w:tc>
          <w:tcPr>
            <w:tcW w:w="720" w:type="dxa"/>
          </w:tcPr>
          <w:p w:rsidR="0082522A" w:rsidRPr="00F32C35" w:rsidRDefault="008E525C" w:rsidP="00F32C35">
            <w:pPr>
              <w:spacing w:after="0" w:line="240" w:lineRule="auto"/>
              <w:ind w:right="-108"/>
              <w:rPr>
                <w:rFonts w:ascii="Times New Roman" w:hAnsi="Times New Roman" w:cs="Times New Roman"/>
                <w:sz w:val="24"/>
                <w:szCs w:val="24"/>
              </w:rPr>
            </w:pPr>
            <w:r w:rsidRPr="00F32C35">
              <w:rPr>
                <w:rFonts w:ascii="Times New Roman" w:hAnsi="Times New Roman" w:cs="Times New Roman"/>
                <w:sz w:val="24"/>
                <w:szCs w:val="24"/>
              </w:rPr>
              <w:t>10607,0</w:t>
            </w:r>
          </w:p>
        </w:tc>
      </w:tr>
      <w:tr w:rsidR="00C407FA" w:rsidRPr="00F32C35" w:rsidTr="0082522A">
        <w:trPr>
          <w:trHeight w:val="20"/>
        </w:trPr>
        <w:tc>
          <w:tcPr>
            <w:tcW w:w="1620" w:type="dxa"/>
          </w:tcPr>
          <w:p w:rsidR="0082522A" w:rsidRPr="00F32C35" w:rsidRDefault="0082522A" w:rsidP="00F32C35">
            <w:pPr>
              <w:pStyle w:val="ConsPlusCell"/>
              <w:rPr>
                <w:rFonts w:ascii="Times New Roman" w:hAnsi="Times New Roman" w:cs="Times New Roman"/>
                <w:color w:val="000000"/>
                <w:sz w:val="24"/>
                <w:szCs w:val="24"/>
                <w:lang w:eastAsia="en-US"/>
              </w:rPr>
            </w:pPr>
            <w:r w:rsidRPr="00F32C35">
              <w:rPr>
                <w:rFonts w:ascii="Times New Roman" w:hAnsi="Times New Roman" w:cs="Times New Roman"/>
                <w:color w:val="000000"/>
                <w:sz w:val="24"/>
                <w:szCs w:val="24"/>
                <w:lang w:eastAsia="en-US"/>
              </w:rPr>
              <w:t xml:space="preserve">Основное мероприятие </w:t>
            </w:r>
          </w:p>
          <w:p w:rsidR="0082522A" w:rsidRPr="00F32C35" w:rsidRDefault="0082522A" w:rsidP="00F32C35">
            <w:pPr>
              <w:widowControl w:val="0"/>
              <w:spacing w:after="0" w:line="240" w:lineRule="auto"/>
              <w:jc w:val="both"/>
              <w:rPr>
                <w:rFonts w:ascii="Times New Roman" w:hAnsi="Times New Roman" w:cs="Times New Roman"/>
                <w:b/>
                <w:sz w:val="24"/>
                <w:szCs w:val="24"/>
              </w:rPr>
            </w:pPr>
          </w:p>
        </w:tc>
        <w:tc>
          <w:tcPr>
            <w:tcW w:w="2970" w:type="dxa"/>
          </w:tcPr>
          <w:p w:rsidR="0082522A" w:rsidRPr="00F32C35" w:rsidRDefault="0082522A" w:rsidP="00F32C35">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F32C35">
              <w:rPr>
                <w:rFonts w:ascii="Times New Roman" w:hAnsi="Times New Roman" w:cs="Times New Roman"/>
                <w:color w:val="000000"/>
                <w:sz w:val="24"/>
                <w:szCs w:val="24"/>
              </w:rPr>
              <w:t>Обеспечение дополнительного профессионального образования лиц, замещающих выборные муниципальные должности, муниципальных служащих</w:t>
            </w:r>
          </w:p>
        </w:tc>
        <w:tc>
          <w:tcPr>
            <w:tcW w:w="2160" w:type="dxa"/>
          </w:tcPr>
          <w:p w:rsidR="0082522A" w:rsidRPr="00F32C35" w:rsidRDefault="0082522A" w:rsidP="00F32C35">
            <w:pPr>
              <w:pStyle w:val="ConsPlusCell"/>
              <w:rPr>
                <w:rFonts w:ascii="Times New Roman" w:hAnsi="Times New Roman" w:cs="Times New Roman"/>
                <w:sz w:val="24"/>
                <w:szCs w:val="24"/>
              </w:rPr>
            </w:pPr>
            <w:r w:rsidRPr="00F32C35">
              <w:rPr>
                <w:rFonts w:ascii="Times New Roman" w:hAnsi="Times New Roman" w:cs="Times New Roman"/>
                <w:sz w:val="24"/>
                <w:szCs w:val="24"/>
              </w:rPr>
              <w:t xml:space="preserve">Администрация Невонского муниципального образования </w:t>
            </w:r>
          </w:p>
          <w:p w:rsidR="0082522A" w:rsidRPr="00F32C35" w:rsidRDefault="0082522A" w:rsidP="00F32C35">
            <w:pPr>
              <w:pStyle w:val="ConsPlusCell"/>
              <w:rPr>
                <w:rFonts w:ascii="Times New Roman" w:hAnsi="Times New Roman" w:cs="Times New Roman"/>
                <w:sz w:val="24"/>
                <w:szCs w:val="24"/>
              </w:rPr>
            </w:pPr>
            <w:r w:rsidRPr="00F32C35">
              <w:rPr>
                <w:rFonts w:ascii="Times New Roman" w:hAnsi="Times New Roman" w:cs="Times New Roman"/>
                <w:sz w:val="24"/>
                <w:szCs w:val="24"/>
              </w:rPr>
              <w:t>Всего: 000,0</w:t>
            </w:r>
          </w:p>
        </w:tc>
        <w:tc>
          <w:tcPr>
            <w:tcW w:w="810" w:type="dxa"/>
          </w:tcPr>
          <w:p w:rsidR="0082522A" w:rsidRPr="00F32C35" w:rsidRDefault="0082522A" w:rsidP="00F32C35">
            <w:pPr>
              <w:widowControl w:val="0"/>
              <w:autoSpaceDE w:val="0"/>
              <w:autoSpaceDN w:val="0"/>
              <w:adjustRightInd w:val="0"/>
              <w:spacing w:after="0" w:line="240" w:lineRule="auto"/>
              <w:ind w:right="-66" w:hanging="38"/>
              <w:jc w:val="center"/>
              <w:rPr>
                <w:rFonts w:ascii="Times New Roman" w:hAnsi="Times New Roman" w:cs="Times New Roman"/>
                <w:sz w:val="24"/>
                <w:szCs w:val="24"/>
              </w:rPr>
            </w:pPr>
            <w:r w:rsidRPr="00F32C35">
              <w:rPr>
                <w:rFonts w:ascii="Times New Roman" w:hAnsi="Times New Roman" w:cs="Times New Roman"/>
                <w:sz w:val="24"/>
                <w:szCs w:val="24"/>
              </w:rPr>
              <w:t>0</w:t>
            </w:r>
          </w:p>
        </w:tc>
        <w:tc>
          <w:tcPr>
            <w:tcW w:w="900" w:type="dxa"/>
          </w:tcPr>
          <w:p w:rsidR="0082522A" w:rsidRPr="00F32C35" w:rsidRDefault="0082522A" w:rsidP="00F32C35">
            <w:pPr>
              <w:widowControl w:val="0"/>
              <w:autoSpaceDE w:val="0"/>
              <w:autoSpaceDN w:val="0"/>
              <w:adjustRightInd w:val="0"/>
              <w:spacing w:after="0" w:line="240" w:lineRule="auto"/>
              <w:ind w:right="-65" w:hanging="79"/>
              <w:jc w:val="center"/>
              <w:rPr>
                <w:rFonts w:ascii="Times New Roman" w:hAnsi="Times New Roman" w:cs="Times New Roman"/>
                <w:sz w:val="24"/>
                <w:szCs w:val="24"/>
              </w:rPr>
            </w:pPr>
            <w:r w:rsidRPr="00F32C35">
              <w:rPr>
                <w:rFonts w:ascii="Times New Roman" w:hAnsi="Times New Roman" w:cs="Times New Roman"/>
                <w:sz w:val="24"/>
                <w:szCs w:val="24"/>
              </w:rPr>
              <w:t>0</w:t>
            </w:r>
          </w:p>
        </w:tc>
        <w:tc>
          <w:tcPr>
            <w:tcW w:w="900" w:type="dxa"/>
          </w:tcPr>
          <w:p w:rsidR="0082522A" w:rsidRPr="00F32C35" w:rsidRDefault="0082522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0</w:t>
            </w:r>
          </w:p>
        </w:tc>
        <w:tc>
          <w:tcPr>
            <w:tcW w:w="810" w:type="dxa"/>
          </w:tcPr>
          <w:p w:rsidR="0082522A" w:rsidRPr="00F32C35" w:rsidRDefault="0082522A" w:rsidP="00F32C35">
            <w:pPr>
              <w:spacing w:after="0" w:line="240" w:lineRule="auto"/>
              <w:rPr>
                <w:rFonts w:ascii="Times New Roman" w:hAnsi="Times New Roman" w:cs="Times New Roman"/>
                <w:sz w:val="24"/>
                <w:szCs w:val="24"/>
              </w:rPr>
            </w:pPr>
          </w:p>
        </w:tc>
        <w:tc>
          <w:tcPr>
            <w:tcW w:w="720" w:type="dxa"/>
          </w:tcPr>
          <w:p w:rsidR="0082522A" w:rsidRPr="00F32C35" w:rsidRDefault="0082522A" w:rsidP="00F32C35">
            <w:pPr>
              <w:spacing w:after="0" w:line="240" w:lineRule="auto"/>
              <w:rPr>
                <w:rFonts w:ascii="Times New Roman" w:hAnsi="Times New Roman" w:cs="Times New Roman"/>
                <w:sz w:val="24"/>
                <w:szCs w:val="24"/>
              </w:rPr>
            </w:pPr>
          </w:p>
        </w:tc>
      </w:tr>
      <w:tr w:rsidR="00C407FA" w:rsidRPr="00F32C35" w:rsidTr="0082522A">
        <w:trPr>
          <w:trHeight w:val="20"/>
        </w:trPr>
        <w:tc>
          <w:tcPr>
            <w:tcW w:w="1620" w:type="dxa"/>
          </w:tcPr>
          <w:p w:rsidR="0082522A" w:rsidRPr="00F32C35" w:rsidRDefault="0082522A" w:rsidP="00F32C35">
            <w:pPr>
              <w:pStyle w:val="ConsPlusCell"/>
              <w:rPr>
                <w:rFonts w:ascii="Times New Roman" w:hAnsi="Times New Roman" w:cs="Times New Roman"/>
                <w:color w:val="000000"/>
                <w:sz w:val="24"/>
                <w:szCs w:val="24"/>
                <w:lang w:eastAsia="en-US"/>
              </w:rPr>
            </w:pPr>
            <w:r w:rsidRPr="00F32C35">
              <w:rPr>
                <w:rFonts w:ascii="Times New Roman" w:hAnsi="Times New Roman" w:cs="Times New Roman"/>
                <w:color w:val="000000"/>
                <w:sz w:val="24"/>
                <w:szCs w:val="24"/>
                <w:lang w:eastAsia="en-US"/>
              </w:rPr>
              <w:t xml:space="preserve">Основное мероприятие </w:t>
            </w:r>
          </w:p>
          <w:p w:rsidR="0082522A" w:rsidRPr="00F32C35" w:rsidRDefault="0082522A" w:rsidP="00F32C35">
            <w:pPr>
              <w:widowControl w:val="0"/>
              <w:spacing w:after="0" w:line="240" w:lineRule="auto"/>
              <w:jc w:val="both"/>
              <w:rPr>
                <w:rFonts w:ascii="Times New Roman" w:hAnsi="Times New Roman" w:cs="Times New Roman"/>
                <w:b/>
                <w:sz w:val="24"/>
                <w:szCs w:val="24"/>
              </w:rPr>
            </w:pPr>
          </w:p>
        </w:tc>
        <w:tc>
          <w:tcPr>
            <w:tcW w:w="2970" w:type="dxa"/>
          </w:tcPr>
          <w:p w:rsidR="0082522A" w:rsidRPr="00F32C35" w:rsidRDefault="0082522A" w:rsidP="00F32C35">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F32C35">
              <w:rPr>
                <w:rFonts w:ascii="Times New Roman" w:hAnsi="Times New Roman" w:cs="Times New Roman"/>
                <w:color w:val="000000"/>
                <w:sz w:val="24"/>
                <w:szCs w:val="24"/>
              </w:rPr>
              <w:t>Оптимизация штатной численности муниципальных служащих</w:t>
            </w:r>
          </w:p>
        </w:tc>
        <w:tc>
          <w:tcPr>
            <w:tcW w:w="2160" w:type="dxa"/>
          </w:tcPr>
          <w:p w:rsidR="0082522A" w:rsidRPr="00F32C35" w:rsidRDefault="0082522A" w:rsidP="00F32C35">
            <w:pPr>
              <w:pStyle w:val="ConsPlusCell"/>
              <w:rPr>
                <w:rFonts w:ascii="Times New Roman" w:hAnsi="Times New Roman" w:cs="Times New Roman"/>
                <w:sz w:val="24"/>
                <w:szCs w:val="24"/>
              </w:rPr>
            </w:pPr>
            <w:r w:rsidRPr="00F32C35">
              <w:rPr>
                <w:rFonts w:ascii="Times New Roman" w:hAnsi="Times New Roman" w:cs="Times New Roman"/>
                <w:sz w:val="24"/>
                <w:szCs w:val="24"/>
              </w:rPr>
              <w:t>Администрация Невонского муниципального образования</w:t>
            </w:r>
          </w:p>
          <w:p w:rsidR="0082522A" w:rsidRPr="00F32C35" w:rsidRDefault="0082522A" w:rsidP="00F32C35">
            <w:pPr>
              <w:pStyle w:val="ConsPlusCell"/>
              <w:rPr>
                <w:rFonts w:ascii="Times New Roman" w:hAnsi="Times New Roman" w:cs="Times New Roman"/>
                <w:sz w:val="24"/>
                <w:szCs w:val="24"/>
              </w:rPr>
            </w:pPr>
            <w:r w:rsidRPr="00F32C35">
              <w:rPr>
                <w:rFonts w:ascii="Times New Roman" w:hAnsi="Times New Roman" w:cs="Times New Roman"/>
                <w:sz w:val="24"/>
                <w:szCs w:val="24"/>
              </w:rPr>
              <w:t xml:space="preserve">Без финансирования </w:t>
            </w:r>
          </w:p>
        </w:tc>
        <w:tc>
          <w:tcPr>
            <w:tcW w:w="810" w:type="dxa"/>
          </w:tcPr>
          <w:p w:rsidR="0082522A" w:rsidRPr="00F32C35" w:rsidRDefault="0082522A" w:rsidP="00F32C35">
            <w:pPr>
              <w:widowControl w:val="0"/>
              <w:autoSpaceDE w:val="0"/>
              <w:autoSpaceDN w:val="0"/>
              <w:adjustRightInd w:val="0"/>
              <w:spacing w:after="0" w:line="240" w:lineRule="auto"/>
              <w:ind w:right="-66" w:hanging="38"/>
              <w:jc w:val="center"/>
              <w:rPr>
                <w:rFonts w:ascii="Times New Roman" w:hAnsi="Times New Roman" w:cs="Times New Roman"/>
                <w:b/>
                <w:sz w:val="24"/>
                <w:szCs w:val="24"/>
              </w:rPr>
            </w:pPr>
          </w:p>
        </w:tc>
        <w:tc>
          <w:tcPr>
            <w:tcW w:w="900" w:type="dxa"/>
          </w:tcPr>
          <w:p w:rsidR="0082522A" w:rsidRPr="00F32C35" w:rsidRDefault="0082522A" w:rsidP="00F32C35">
            <w:pPr>
              <w:widowControl w:val="0"/>
              <w:autoSpaceDE w:val="0"/>
              <w:autoSpaceDN w:val="0"/>
              <w:adjustRightInd w:val="0"/>
              <w:spacing w:after="0" w:line="240" w:lineRule="auto"/>
              <w:ind w:right="-65" w:hanging="79"/>
              <w:jc w:val="center"/>
              <w:rPr>
                <w:rFonts w:ascii="Times New Roman" w:hAnsi="Times New Roman" w:cs="Times New Roman"/>
                <w:b/>
                <w:sz w:val="24"/>
                <w:szCs w:val="24"/>
              </w:rPr>
            </w:pPr>
          </w:p>
        </w:tc>
        <w:tc>
          <w:tcPr>
            <w:tcW w:w="900" w:type="dxa"/>
          </w:tcPr>
          <w:p w:rsidR="0082522A" w:rsidRPr="00F32C35" w:rsidRDefault="0082522A" w:rsidP="00F32C35">
            <w:pPr>
              <w:spacing w:after="0" w:line="240" w:lineRule="auto"/>
              <w:rPr>
                <w:rFonts w:ascii="Times New Roman" w:hAnsi="Times New Roman" w:cs="Times New Roman"/>
                <w:b/>
                <w:sz w:val="24"/>
                <w:szCs w:val="24"/>
              </w:rPr>
            </w:pPr>
          </w:p>
        </w:tc>
        <w:tc>
          <w:tcPr>
            <w:tcW w:w="810" w:type="dxa"/>
          </w:tcPr>
          <w:p w:rsidR="0082522A" w:rsidRPr="00F32C35" w:rsidRDefault="0082522A" w:rsidP="00F32C35">
            <w:pPr>
              <w:spacing w:after="0" w:line="240" w:lineRule="auto"/>
              <w:rPr>
                <w:rFonts w:ascii="Times New Roman" w:hAnsi="Times New Roman" w:cs="Times New Roman"/>
                <w:b/>
                <w:sz w:val="24"/>
                <w:szCs w:val="24"/>
              </w:rPr>
            </w:pPr>
          </w:p>
        </w:tc>
        <w:tc>
          <w:tcPr>
            <w:tcW w:w="720" w:type="dxa"/>
          </w:tcPr>
          <w:p w:rsidR="0082522A" w:rsidRPr="00F32C35" w:rsidRDefault="0082522A" w:rsidP="00F32C35">
            <w:pPr>
              <w:spacing w:after="0" w:line="240" w:lineRule="auto"/>
              <w:rPr>
                <w:rFonts w:ascii="Times New Roman" w:hAnsi="Times New Roman" w:cs="Times New Roman"/>
                <w:b/>
                <w:sz w:val="24"/>
                <w:szCs w:val="24"/>
              </w:rPr>
            </w:pPr>
          </w:p>
        </w:tc>
      </w:tr>
      <w:tr w:rsidR="00C407FA" w:rsidRPr="00F32C35" w:rsidTr="0082522A">
        <w:trPr>
          <w:trHeight w:val="20"/>
        </w:trPr>
        <w:tc>
          <w:tcPr>
            <w:tcW w:w="1620" w:type="dxa"/>
          </w:tcPr>
          <w:p w:rsidR="0082522A" w:rsidRPr="00F32C35" w:rsidRDefault="0082522A" w:rsidP="00F32C35">
            <w:pPr>
              <w:pStyle w:val="ConsPlusCell"/>
              <w:rPr>
                <w:rFonts w:ascii="Times New Roman" w:hAnsi="Times New Roman" w:cs="Times New Roman"/>
                <w:color w:val="000000"/>
                <w:sz w:val="24"/>
                <w:szCs w:val="24"/>
                <w:lang w:eastAsia="en-US"/>
              </w:rPr>
            </w:pPr>
            <w:r w:rsidRPr="00F32C35">
              <w:rPr>
                <w:rFonts w:ascii="Times New Roman" w:hAnsi="Times New Roman" w:cs="Times New Roman"/>
                <w:color w:val="000000"/>
                <w:sz w:val="24"/>
                <w:szCs w:val="24"/>
                <w:lang w:eastAsia="en-US"/>
              </w:rPr>
              <w:t xml:space="preserve">Основное мероприятие </w:t>
            </w:r>
          </w:p>
          <w:p w:rsidR="0082522A" w:rsidRPr="00F32C35" w:rsidRDefault="0082522A" w:rsidP="00F32C35">
            <w:pPr>
              <w:widowControl w:val="0"/>
              <w:spacing w:after="0" w:line="240" w:lineRule="auto"/>
              <w:jc w:val="both"/>
              <w:rPr>
                <w:rFonts w:ascii="Times New Roman" w:hAnsi="Times New Roman" w:cs="Times New Roman"/>
                <w:b/>
                <w:sz w:val="24"/>
                <w:szCs w:val="24"/>
              </w:rPr>
            </w:pPr>
          </w:p>
        </w:tc>
        <w:tc>
          <w:tcPr>
            <w:tcW w:w="2970" w:type="dxa"/>
          </w:tcPr>
          <w:p w:rsidR="0082522A" w:rsidRPr="00F32C35" w:rsidRDefault="0082522A" w:rsidP="00F32C35">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F32C35">
              <w:rPr>
                <w:rFonts w:ascii="Times New Roman" w:hAnsi="Times New Roman" w:cs="Times New Roman"/>
                <w:color w:val="000000"/>
                <w:sz w:val="24"/>
                <w:szCs w:val="24"/>
              </w:rPr>
              <w:t>Повышение престижа муниципальной службы, укрепление кадрового потенциала органов местного самоуправления</w:t>
            </w:r>
          </w:p>
        </w:tc>
        <w:tc>
          <w:tcPr>
            <w:tcW w:w="2160" w:type="dxa"/>
          </w:tcPr>
          <w:p w:rsidR="0082522A" w:rsidRPr="00F32C35" w:rsidRDefault="0082522A" w:rsidP="00F32C35">
            <w:pPr>
              <w:pStyle w:val="ConsPlusCell"/>
              <w:rPr>
                <w:rFonts w:ascii="Times New Roman" w:hAnsi="Times New Roman" w:cs="Times New Roman"/>
                <w:sz w:val="24"/>
                <w:szCs w:val="24"/>
              </w:rPr>
            </w:pPr>
            <w:r w:rsidRPr="00F32C35">
              <w:rPr>
                <w:rFonts w:ascii="Times New Roman" w:hAnsi="Times New Roman" w:cs="Times New Roman"/>
                <w:sz w:val="24"/>
                <w:szCs w:val="24"/>
              </w:rPr>
              <w:t>Администрация Невонского муниципального образования</w:t>
            </w:r>
          </w:p>
          <w:p w:rsidR="0082522A" w:rsidRPr="00F32C35" w:rsidRDefault="0082522A" w:rsidP="00F32C35">
            <w:pPr>
              <w:pStyle w:val="ConsPlusCell"/>
              <w:rPr>
                <w:rFonts w:ascii="Times New Roman" w:hAnsi="Times New Roman" w:cs="Times New Roman"/>
                <w:sz w:val="24"/>
                <w:szCs w:val="24"/>
              </w:rPr>
            </w:pPr>
            <w:r w:rsidRPr="00F32C35">
              <w:rPr>
                <w:rFonts w:ascii="Times New Roman" w:hAnsi="Times New Roman" w:cs="Times New Roman"/>
                <w:sz w:val="24"/>
                <w:szCs w:val="24"/>
              </w:rPr>
              <w:t xml:space="preserve">Без финансирования </w:t>
            </w:r>
          </w:p>
        </w:tc>
        <w:tc>
          <w:tcPr>
            <w:tcW w:w="810" w:type="dxa"/>
          </w:tcPr>
          <w:p w:rsidR="0082522A" w:rsidRPr="00F32C35" w:rsidRDefault="0082522A" w:rsidP="00F32C35">
            <w:pPr>
              <w:widowControl w:val="0"/>
              <w:autoSpaceDE w:val="0"/>
              <w:autoSpaceDN w:val="0"/>
              <w:adjustRightInd w:val="0"/>
              <w:spacing w:after="0" w:line="240" w:lineRule="auto"/>
              <w:ind w:right="-66" w:hanging="38"/>
              <w:jc w:val="center"/>
              <w:rPr>
                <w:rFonts w:ascii="Times New Roman" w:hAnsi="Times New Roman" w:cs="Times New Roman"/>
                <w:b/>
                <w:sz w:val="24"/>
                <w:szCs w:val="24"/>
              </w:rPr>
            </w:pPr>
          </w:p>
        </w:tc>
        <w:tc>
          <w:tcPr>
            <w:tcW w:w="900" w:type="dxa"/>
          </w:tcPr>
          <w:p w:rsidR="0082522A" w:rsidRPr="00F32C35" w:rsidRDefault="0082522A" w:rsidP="00F32C35">
            <w:pPr>
              <w:widowControl w:val="0"/>
              <w:autoSpaceDE w:val="0"/>
              <w:autoSpaceDN w:val="0"/>
              <w:adjustRightInd w:val="0"/>
              <w:spacing w:after="0" w:line="240" w:lineRule="auto"/>
              <w:ind w:right="-65" w:hanging="79"/>
              <w:jc w:val="center"/>
              <w:rPr>
                <w:rFonts w:ascii="Times New Roman" w:hAnsi="Times New Roman" w:cs="Times New Roman"/>
                <w:b/>
                <w:sz w:val="24"/>
                <w:szCs w:val="24"/>
              </w:rPr>
            </w:pPr>
          </w:p>
        </w:tc>
        <w:tc>
          <w:tcPr>
            <w:tcW w:w="900" w:type="dxa"/>
          </w:tcPr>
          <w:p w:rsidR="0082522A" w:rsidRPr="00F32C35" w:rsidRDefault="0082522A" w:rsidP="00F32C35">
            <w:pPr>
              <w:spacing w:after="0" w:line="240" w:lineRule="auto"/>
              <w:rPr>
                <w:rFonts w:ascii="Times New Roman" w:hAnsi="Times New Roman" w:cs="Times New Roman"/>
                <w:b/>
                <w:sz w:val="24"/>
                <w:szCs w:val="24"/>
              </w:rPr>
            </w:pPr>
          </w:p>
        </w:tc>
        <w:tc>
          <w:tcPr>
            <w:tcW w:w="810" w:type="dxa"/>
          </w:tcPr>
          <w:p w:rsidR="0082522A" w:rsidRPr="00F32C35" w:rsidRDefault="0082522A" w:rsidP="00F32C35">
            <w:pPr>
              <w:spacing w:after="0" w:line="240" w:lineRule="auto"/>
              <w:rPr>
                <w:rFonts w:ascii="Times New Roman" w:hAnsi="Times New Roman" w:cs="Times New Roman"/>
                <w:b/>
                <w:sz w:val="24"/>
                <w:szCs w:val="24"/>
              </w:rPr>
            </w:pPr>
          </w:p>
        </w:tc>
        <w:tc>
          <w:tcPr>
            <w:tcW w:w="720" w:type="dxa"/>
          </w:tcPr>
          <w:p w:rsidR="0082522A" w:rsidRPr="00F32C35" w:rsidRDefault="0082522A" w:rsidP="00F32C35">
            <w:pPr>
              <w:spacing w:after="0" w:line="240" w:lineRule="auto"/>
              <w:rPr>
                <w:rFonts w:ascii="Times New Roman" w:hAnsi="Times New Roman" w:cs="Times New Roman"/>
                <w:b/>
                <w:sz w:val="24"/>
                <w:szCs w:val="24"/>
              </w:rPr>
            </w:pPr>
          </w:p>
        </w:tc>
      </w:tr>
      <w:tr w:rsidR="00C407FA" w:rsidRPr="00F32C35" w:rsidTr="0082522A">
        <w:trPr>
          <w:trHeight w:val="20"/>
        </w:trPr>
        <w:tc>
          <w:tcPr>
            <w:tcW w:w="1620" w:type="dxa"/>
          </w:tcPr>
          <w:p w:rsidR="0082522A" w:rsidRPr="00F32C35" w:rsidRDefault="0082522A" w:rsidP="00F32C35">
            <w:pPr>
              <w:pStyle w:val="ConsPlusCell"/>
              <w:rPr>
                <w:rFonts w:ascii="Times New Roman" w:hAnsi="Times New Roman" w:cs="Times New Roman"/>
                <w:color w:val="000000"/>
                <w:sz w:val="24"/>
                <w:szCs w:val="24"/>
                <w:lang w:eastAsia="en-US"/>
              </w:rPr>
            </w:pPr>
            <w:r w:rsidRPr="00F32C35">
              <w:rPr>
                <w:rFonts w:ascii="Times New Roman" w:hAnsi="Times New Roman" w:cs="Times New Roman"/>
                <w:color w:val="000000"/>
                <w:sz w:val="24"/>
                <w:szCs w:val="24"/>
                <w:lang w:eastAsia="en-US"/>
              </w:rPr>
              <w:t xml:space="preserve">Основное мероприятие </w:t>
            </w:r>
          </w:p>
          <w:p w:rsidR="0082522A" w:rsidRPr="00F32C35" w:rsidRDefault="0082522A" w:rsidP="00F32C35">
            <w:pPr>
              <w:widowControl w:val="0"/>
              <w:spacing w:after="0" w:line="240" w:lineRule="auto"/>
              <w:jc w:val="both"/>
              <w:rPr>
                <w:rFonts w:ascii="Times New Roman" w:hAnsi="Times New Roman" w:cs="Times New Roman"/>
                <w:b/>
                <w:sz w:val="24"/>
                <w:szCs w:val="24"/>
              </w:rPr>
            </w:pPr>
          </w:p>
        </w:tc>
        <w:tc>
          <w:tcPr>
            <w:tcW w:w="2970" w:type="dxa"/>
          </w:tcPr>
          <w:p w:rsidR="0082522A" w:rsidRPr="00F32C35" w:rsidRDefault="0082522A" w:rsidP="00F32C35">
            <w:pPr>
              <w:pStyle w:val="ConsPlusCell"/>
              <w:rPr>
                <w:rFonts w:ascii="Times New Roman" w:hAnsi="Times New Roman" w:cs="Times New Roman"/>
                <w:color w:val="000000"/>
                <w:sz w:val="24"/>
                <w:szCs w:val="24"/>
                <w:lang w:eastAsia="en-US"/>
              </w:rPr>
            </w:pPr>
            <w:r w:rsidRPr="00F32C35">
              <w:rPr>
                <w:rFonts w:ascii="Times New Roman" w:hAnsi="Times New Roman" w:cs="Times New Roman"/>
                <w:color w:val="000000"/>
                <w:sz w:val="24"/>
                <w:szCs w:val="24"/>
              </w:rPr>
              <w:t>Совершенствование правовой и методической основы муниципальной службы</w:t>
            </w:r>
          </w:p>
        </w:tc>
        <w:tc>
          <w:tcPr>
            <w:tcW w:w="2160" w:type="dxa"/>
          </w:tcPr>
          <w:p w:rsidR="0082522A" w:rsidRPr="00F32C35" w:rsidRDefault="0082522A" w:rsidP="00F32C35">
            <w:pPr>
              <w:pStyle w:val="ConsPlusCell"/>
              <w:rPr>
                <w:rFonts w:ascii="Times New Roman" w:hAnsi="Times New Roman" w:cs="Times New Roman"/>
                <w:sz w:val="24"/>
                <w:szCs w:val="24"/>
              </w:rPr>
            </w:pPr>
            <w:r w:rsidRPr="00F32C35">
              <w:rPr>
                <w:rFonts w:ascii="Times New Roman" w:hAnsi="Times New Roman" w:cs="Times New Roman"/>
                <w:sz w:val="24"/>
                <w:szCs w:val="24"/>
              </w:rPr>
              <w:t>Администрация Невонского муниципального образования</w:t>
            </w:r>
          </w:p>
          <w:p w:rsidR="0082522A" w:rsidRPr="00F32C35" w:rsidRDefault="0082522A" w:rsidP="00F32C35">
            <w:pPr>
              <w:pStyle w:val="ConsPlusCell"/>
              <w:rPr>
                <w:rFonts w:ascii="Times New Roman" w:hAnsi="Times New Roman" w:cs="Times New Roman"/>
                <w:sz w:val="24"/>
                <w:szCs w:val="24"/>
              </w:rPr>
            </w:pPr>
            <w:r w:rsidRPr="00F32C35">
              <w:rPr>
                <w:rFonts w:ascii="Times New Roman" w:hAnsi="Times New Roman" w:cs="Times New Roman"/>
                <w:sz w:val="24"/>
                <w:szCs w:val="24"/>
              </w:rPr>
              <w:t xml:space="preserve">Без финансирования </w:t>
            </w:r>
          </w:p>
        </w:tc>
        <w:tc>
          <w:tcPr>
            <w:tcW w:w="810" w:type="dxa"/>
          </w:tcPr>
          <w:p w:rsidR="0082522A" w:rsidRPr="00F32C35" w:rsidRDefault="0082522A" w:rsidP="00F32C35">
            <w:pPr>
              <w:widowControl w:val="0"/>
              <w:autoSpaceDE w:val="0"/>
              <w:autoSpaceDN w:val="0"/>
              <w:adjustRightInd w:val="0"/>
              <w:spacing w:after="0" w:line="240" w:lineRule="auto"/>
              <w:ind w:right="-66" w:hanging="38"/>
              <w:jc w:val="center"/>
              <w:rPr>
                <w:rFonts w:ascii="Times New Roman" w:hAnsi="Times New Roman" w:cs="Times New Roman"/>
                <w:b/>
                <w:sz w:val="24"/>
                <w:szCs w:val="24"/>
              </w:rPr>
            </w:pPr>
          </w:p>
        </w:tc>
        <w:tc>
          <w:tcPr>
            <w:tcW w:w="900" w:type="dxa"/>
          </w:tcPr>
          <w:p w:rsidR="0082522A" w:rsidRPr="00F32C35" w:rsidRDefault="0082522A" w:rsidP="00F32C35">
            <w:pPr>
              <w:widowControl w:val="0"/>
              <w:autoSpaceDE w:val="0"/>
              <w:autoSpaceDN w:val="0"/>
              <w:adjustRightInd w:val="0"/>
              <w:spacing w:after="0" w:line="240" w:lineRule="auto"/>
              <w:ind w:right="-65" w:hanging="79"/>
              <w:jc w:val="center"/>
              <w:rPr>
                <w:rFonts w:ascii="Times New Roman" w:hAnsi="Times New Roman" w:cs="Times New Roman"/>
                <w:b/>
                <w:sz w:val="24"/>
                <w:szCs w:val="24"/>
              </w:rPr>
            </w:pPr>
          </w:p>
        </w:tc>
        <w:tc>
          <w:tcPr>
            <w:tcW w:w="900" w:type="dxa"/>
          </w:tcPr>
          <w:p w:rsidR="0082522A" w:rsidRPr="00F32C35" w:rsidRDefault="0082522A" w:rsidP="00F32C35">
            <w:pPr>
              <w:spacing w:after="0" w:line="240" w:lineRule="auto"/>
              <w:rPr>
                <w:rFonts w:ascii="Times New Roman" w:hAnsi="Times New Roman" w:cs="Times New Roman"/>
                <w:b/>
                <w:sz w:val="24"/>
                <w:szCs w:val="24"/>
              </w:rPr>
            </w:pPr>
          </w:p>
        </w:tc>
        <w:tc>
          <w:tcPr>
            <w:tcW w:w="810" w:type="dxa"/>
          </w:tcPr>
          <w:p w:rsidR="0082522A" w:rsidRPr="00F32C35" w:rsidRDefault="0082522A" w:rsidP="00F32C35">
            <w:pPr>
              <w:spacing w:after="0" w:line="240" w:lineRule="auto"/>
              <w:rPr>
                <w:rFonts w:ascii="Times New Roman" w:hAnsi="Times New Roman" w:cs="Times New Roman"/>
                <w:b/>
                <w:sz w:val="24"/>
                <w:szCs w:val="24"/>
              </w:rPr>
            </w:pPr>
          </w:p>
        </w:tc>
        <w:tc>
          <w:tcPr>
            <w:tcW w:w="720" w:type="dxa"/>
          </w:tcPr>
          <w:p w:rsidR="0082522A" w:rsidRPr="00F32C35" w:rsidRDefault="0082522A" w:rsidP="00F32C35">
            <w:pPr>
              <w:spacing w:after="0" w:line="240" w:lineRule="auto"/>
              <w:rPr>
                <w:rFonts w:ascii="Times New Roman" w:hAnsi="Times New Roman" w:cs="Times New Roman"/>
                <w:b/>
                <w:sz w:val="24"/>
                <w:szCs w:val="24"/>
              </w:rPr>
            </w:pPr>
          </w:p>
        </w:tc>
      </w:tr>
    </w:tbl>
    <w:p w:rsidR="004E260E" w:rsidRPr="00F32C35" w:rsidRDefault="004E260E" w:rsidP="00F32C35">
      <w:pPr>
        <w:spacing w:after="0" w:line="240" w:lineRule="auto"/>
        <w:rPr>
          <w:rFonts w:ascii="Times New Roman" w:hAnsi="Times New Roman" w:cs="Times New Roman"/>
          <w:sz w:val="24"/>
          <w:szCs w:val="24"/>
        </w:rPr>
      </w:pPr>
    </w:p>
    <w:p w:rsidR="004E260E" w:rsidRPr="00F32C35" w:rsidRDefault="004E260E" w:rsidP="00F32C35">
      <w:pPr>
        <w:spacing w:after="0" w:line="240" w:lineRule="auto"/>
        <w:jc w:val="right"/>
        <w:rPr>
          <w:rFonts w:ascii="Times New Roman" w:hAnsi="Times New Roman" w:cs="Times New Roman"/>
          <w:sz w:val="24"/>
          <w:szCs w:val="24"/>
        </w:rPr>
      </w:pPr>
      <w:r w:rsidRPr="00F32C35">
        <w:rPr>
          <w:rFonts w:ascii="Times New Roman" w:hAnsi="Times New Roman" w:cs="Times New Roman"/>
          <w:sz w:val="24"/>
          <w:szCs w:val="24"/>
        </w:rPr>
        <w:br w:type="page"/>
      </w:r>
      <w:r w:rsidRPr="00F32C35">
        <w:rPr>
          <w:rFonts w:ascii="Times New Roman" w:hAnsi="Times New Roman" w:cs="Times New Roman"/>
          <w:sz w:val="24"/>
          <w:szCs w:val="24"/>
        </w:rPr>
        <w:lastRenderedPageBreak/>
        <w:t>Приложение 2</w:t>
      </w:r>
    </w:p>
    <w:p w:rsidR="004E260E" w:rsidRPr="00F32C35" w:rsidRDefault="004E260E" w:rsidP="00F32C35">
      <w:pPr>
        <w:spacing w:after="0" w:line="240" w:lineRule="auto"/>
        <w:jc w:val="right"/>
        <w:rPr>
          <w:rFonts w:ascii="Times New Roman" w:hAnsi="Times New Roman" w:cs="Times New Roman"/>
          <w:sz w:val="24"/>
          <w:szCs w:val="24"/>
        </w:rPr>
      </w:pPr>
      <w:r w:rsidRPr="00F32C35">
        <w:rPr>
          <w:rFonts w:ascii="Times New Roman" w:hAnsi="Times New Roman" w:cs="Times New Roman"/>
          <w:sz w:val="24"/>
          <w:szCs w:val="24"/>
        </w:rPr>
        <w:t>к постановлению главы Невонского</w:t>
      </w:r>
    </w:p>
    <w:p w:rsidR="004E260E" w:rsidRPr="00F32C35" w:rsidRDefault="004E260E" w:rsidP="00F32C35">
      <w:pPr>
        <w:spacing w:after="0" w:line="240" w:lineRule="auto"/>
        <w:jc w:val="right"/>
        <w:rPr>
          <w:rFonts w:ascii="Times New Roman" w:hAnsi="Times New Roman" w:cs="Times New Roman"/>
          <w:sz w:val="24"/>
          <w:szCs w:val="24"/>
        </w:rPr>
      </w:pPr>
      <w:r w:rsidRPr="00F32C35">
        <w:rPr>
          <w:rFonts w:ascii="Times New Roman" w:hAnsi="Times New Roman" w:cs="Times New Roman"/>
          <w:sz w:val="24"/>
          <w:szCs w:val="24"/>
        </w:rPr>
        <w:t>муниципального образования</w:t>
      </w:r>
    </w:p>
    <w:p w:rsidR="00CD666B" w:rsidRPr="00F32C35" w:rsidRDefault="00CD666B" w:rsidP="00CD666B">
      <w:pPr>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от 05.12.2016 № 204</w:t>
      </w:r>
    </w:p>
    <w:p w:rsidR="004E260E" w:rsidRPr="00F32C35" w:rsidRDefault="004E260E" w:rsidP="00F32C35">
      <w:pPr>
        <w:spacing w:after="0" w:line="240" w:lineRule="auto"/>
        <w:ind w:firstLine="709"/>
        <w:jc w:val="right"/>
        <w:rPr>
          <w:rFonts w:ascii="Times New Roman" w:hAnsi="Times New Roman" w:cs="Times New Roman"/>
          <w:color w:val="000000"/>
          <w:sz w:val="24"/>
          <w:szCs w:val="24"/>
        </w:rPr>
      </w:pPr>
    </w:p>
    <w:p w:rsidR="004E260E" w:rsidRPr="00F32C35" w:rsidRDefault="004E260E" w:rsidP="00F32C35">
      <w:pPr>
        <w:spacing w:after="0" w:line="240" w:lineRule="auto"/>
        <w:jc w:val="center"/>
        <w:rPr>
          <w:rFonts w:ascii="Times New Roman" w:hAnsi="Times New Roman" w:cs="Times New Roman"/>
          <w:color w:val="000000"/>
          <w:sz w:val="24"/>
          <w:szCs w:val="24"/>
        </w:rPr>
      </w:pPr>
    </w:p>
    <w:p w:rsidR="004E260E" w:rsidRPr="00F32C35" w:rsidRDefault="004E260E" w:rsidP="00F32C35">
      <w:pPr>
        <w:spacing w:after="0" w:line="240" w:lineRule="auto"/>
        <w:jc w:val="center"/>
        <w:rPr>
          <w:rFonts w:ascii="Times New Roman" w:hAnsi="Times New Roman" w:cs="Times New Roman"/>
          <w:color w:val="000000"/>
          <w:sz w:val="24"/>
          <w:szCs w:val="24"/>
        </w:rPr>
      </w:pPr>
      <w:r w:rsidRPr="00F32C35">
        <w:rPr>
          <w:rFonts w:ascii="Times New Roman" w:hAnsi="Times New Roman" w:cs="Times New Roman"/>
          <w:color w:val="000000"/>
          <w:sz w:val="24"/>
          <w:szCs w:val="24"/>
        </w:rPr>
        <w:t>МУНИЦИПАЛЬНАЯ ЦЕЛЕВАЯ ПРОГРАММА</w:t>
      </w:r>
    </w:p>
    <w:p w:rsidR="004E260E" w:rsidRPr="00F32C35" w:rsidRDefault="004E260E" w:rsidP="00F32C35">
      <w:pPr>
        <w:spacing w:after="0" w:line="240" w:lineRule="auto"/>
        <w:jc w:val="center"/>
        <w:rPr>
          <w:rFonts w:ascii="Times New Roman" w:hAnsi="Times New Roman" w:cs="Times New Roman"/>
          <w:color w:val="000000"/>
          <w:sz w:val="24"/>
          <w:szCs w:val="24"/>
        </w:rPr>
      </w:pPr>
      <w:r w:rsidRPr="00F32C35">
        <w:rPr>
          <w:rFonts w:ascii="Times New Roman" w:hAnsi="Times New Roman" w:cs="Times New Roman"/>
          <w:color w:val="000000"/>
          <w:sz w:val="24"/>
          <w:szCs w:val="24"/>
        </w:rPr>
        <w:t>НЕВОНСКОГО МУНИЦИПАЛЬНОГО ОБРАЗОВАНИЯ</w:t>
      </w:r>
    </w:p>
    <w:p w:rsidR="004E260E" w:rsidRPr="00F32C35" w:rsidRDefault="004E260E" w:rsidP="00F32C35">
      <w:pPr>
        <w:spacing w:after="0" w:line="240" w:lineRule="auto"/>
        <w:jc w:val="center"/>
        <w:rPr>
          <w:rFonts w:ascii="Times New Roman" w:hAnsi="Times New Roman" w:cs="Times New Roman"/>
          <w:color w:val="000000"/>
          <w:sz w:val="24"/>
          <w:szCs w:val="24"/>
        </w:rPr>
      </w:pPr>
      <w:r w:rsidRPr="00F32C35">
        <w:rPr>
          <w:rFonts w:ascii="Times New Roman" w:hAnsi="Times New Roman" w:cs="Times New Roman"/>
          <w:color w:val="000000"/>
          <w:sz w:val="24"/>
          <w:szCs w:val="24"/>
        </w:rPr>
        <w:t>«БЛАГОУСТРОЙСТВО ТЕРРИТОРИИ» НА 2015-2017 ГОДЫ</w:t>
      </w:r>
    </w:p>
    <w:p w:rsidR="004E260E" w:rsidRPr="00F32C35" w:rsidRDefault="004E260E" w:rsidP="00F32C35">
      <w:pPr>
        <w:spacing w:after="0" w:line="240" w:lineRule="auto"/>
        <w:jc w:val="center"/>
        <w:rPr>
          <w:rFonts w:ascii="Times New Roman" w:hAnsi="Times New Roman" w:cs="Times New Roman"/>
          <w:color w:val="000000"/>
          <w:sz w:val="24"/>
          <w:szCs w:val="24"/>
        </w:rPr>
      </w:pPr>
    </w:p>
    <w:p w:rsidR="004E260E" w:rsidRPr="00F32C35" w:rsidRDefault="004E260E" w:rsidP="00F32C35">
      <w:pPr>
        <w:spacing w:after="0" w:line="240" w:lineRule="auto"/>
        <w:ind w:left="-108"/>
        <w:jc w:val="both"/>
        <w:rPr>
          <w:rFonts w:ascii="Times New Roman" w:hAnsi="Times New Roman" w:cs="Times New Roman"/>
          <w:sz w:val="24"/>
          <w:szCs w:val="24"/>
        </w:rPr>
      </w:pPr>
    </w:p>
    <w:p w:rsidR="004E260E" w:rsidRPr="00F32C35" w:rsidRDefault="004E260E" w:rsidP="00F32C35">
      <w:pPr>
        <w:pStyle w:val="ConsPlusTitle"/>
        <w:widowControl/>
        <w:jc w:val="center"/>
        <w:rPr>
          <w:rFonts w:ascii="Times New Roman" w:hAnsi="Times New Roman" w:cs="Times New Roman"/>
          <w:b w:val="0"/>
          <w:sz w:val="24"/>
          <w:szCs w:val="24"/>
          <w:lang w:val="ru-RU"/>
        </w:rPr>
      </w:pPr>
      <w:r w:rsidRPr="00F32C35">
        <w:rPr>
          <w:rFonts w:ascii="Times New Roman" w:hAnsi="Times New Roman" w:cs="Times New Roman"/>
          <w:b w:val="0"/>
          <w:sz w:val="24"/>
          <w:szCs w:val="24"/>
          <w:lang w:val="ru-RU"/>
        </w:rPr>
        <w:t>Раздел 1. Паспорт программы</w:t>
      </w:r>
      <w:r w:rsidRPr="00F32C35">
        <w:rPr>
          <w:rFonts w:ascii="Times New Roman" w:hAnsi="Times New Roman" w:cs="Times New Roman"/>
          <w:color w:val="000000"/>
          <w:sz w:val="24"/>
          <w:szCs w:val="24"/>
          <w:lang w:val="ru-RU"/>
        </w:rPr>
        <w:t xml:space="preserve"> </w:t>
      </w:r>
      <w:r w:rsidRPr="00F32C35">
        <w:rPr>
          <w:rFonts w:ascii="Times New Roman" w:hAnsi="Times New Roman" w:cs="Times New Roman"/>
          <w:b w:val="0"/>
          <w:color w:val="000000"/>
          <w:sz w:val="24"/>
          <w:szCs w:val="24"/>
          <w:lang w:val="ru-RU"/>
        </w:rPr>
        <w:t>Невонского муниципального образования</w:t>
      </w:r>
    </w:p>
    <w:p w:rsidR="004E260E" w:rsidRPr="00F32C35" w:rsidRDefault="004E260E" w:rsidP="00F32C35">
      <w:pPr>
        <w:spacing w:after="0" w:line="240" w:lineRule="auto"/>
        <w:jc w:val="center"/>
        <w:rPr>
          <w:rFonts w:ascii="Times New Roman" w:hAnsi="Times New Roman" w:cs="Times New Roman"/>
          <w:color w:val="000000"/>
          <w:sz w:val="24"/>
          <w:szCs w:val="24"/>
        </w:rPr>
      </w:pPr>
      <w:r w:rsidRPr="00F32C35">
        <w:rPr>
          <w:rFonts w:ascii="Times New Roman" w:hAnsi="Times New Roman" w:cs="Times New Roman"/>
          <w:sz w:val="24"/>
          <w:szCs w:val="24"/>
        </w:rPr>
        <w:t>«Благоустройство территории» на 2015 – 201</w:t>
      </w:r>
      <w:r w:rsidR="008E525C" w:rsidRPr="00F32C35">
        <w:rPr>
          <w:rFonts w:ascii="Times New Roman" w:hAnsi="Times New Roman" w:cs="Times New Roman"/>
          <w:sz w:val="24"/>
          <w:szCs w:val="24"/>
        </w:rPr>
        <w:t>9</w:t>
      </w:r>
      <w:r w:rsidRPr="00F32C35">
        <w:rPr>
          <w:rFonts w:ascii="Times New Roman" w:hAnsi="Times New Roman" w:cs="Times New Roman"/>
          <w:sz w:val="24"/>
          <w:szCs w:val="24"/>
        </w:rPr>
        <w:t xml:space="preserve"> годы.</w:t>
      </w:r>
    </w:p>
    <w:p w:rsidR="004E260E" w:rsidRPr="00F32C35" w:rsidRDefault="004E260E" w:rsidP="00F32C35">
      <w:pPr>
        <w:pStyle w:val="ConsPlusTitle"/>
        <w:widowControl/>
        <w:jc w:val="both"/>
        <w:outlineLvl w:val="1"/>
        <w:rPr>
          <w:rFonts w:ascii="Times New Roman" w:hAnsi="Times New Roman" w:cs="Times New Roman"/>
          <w:b w:val="0"/>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5" w:type="dxa"/>
          <w:right w:w="57" w:type="dxa"/>
        </w:tblCellMar>
        <w:tblLook w:val="0000"/>
      </w:tblPr>
      <w:tblGrid>
        <w:gridCol w:w="2785"/>
        <w:gridCol w:w="436"/>
        <w:gridCol w:w="6814"/>
      </w:tblGrid>
      <w:tr w:rsidR="004E260E" w:rsidRPr="00F32C35" w:rsidTr="00F32C35">
        <w:tc>
          <w:tcPr>
            <w:tcW w:w="1388" w:type="pct"/>
            <w:tcMar>
              <w:top w:w="0" w:type="dxa"/>
              <w:left w:w="57" w:type="dxa"/>
              <w:bottom w:w="0" w:type="dxa"/>
              <w:right w:w="57" w:type="dxa"/>
            </w:tcMar>
          </w:tcPr>
          <w:p w:rsidR="004E260E" w:rsidRPr="00F32C35" w:rsidRDefault="004E260E" w:rsidP="00F32C35">
            <w:pPr>
              <w:pStyle w:val="ConsPlusNonformat"/>
              <w:widowControl/>
              <w:rPr>
                <w:rFonts w:ascii="Times New Roman" w:hAnsi="Times New Roman" w:cs="Times New Roman"/>
                <w:sz w:val="24"/>
                <w:szCs w:val="24"/>
              </w:rPr>
            </w:pPr>
            <w:r w:rsidRPr="00F32C35">
              <w:rPr>
                <w:rFonts w:ascii="Times New Roman" w:hAnsi="Times New Roman" w:cs="Times New Roman"/>
                <w:sz w:val="24"/>
                <w:szCs w:val="24"/>
              </w:rPr>
              <w:t>Наименование программы</w:t>
            </w:r>
          </w:p>
        </w:tc>
        <w:tc>
          <w:tcPr>
            <w:tcW w:w="217" w:type="pct"/>
            <w:tcMar>
              <w:top w:w="0" w:type="dxa"/>
              <w:left w:w="57" w:type="dxa"/>
              <w:bottom w:w="0" w:type="dxa"/>
              <w:right w:w="57" w:type="dxa"/>
            </w:tcMar>
          </w:tcPr>
          <w:p w:rsidR="004E260E" w:rsidRPr="00F32C35" w:rsidRDefault="004E260E"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w:t>
            </w:r>
          </w:p>
        </w:tc>
        <w:tc>
          <w:tcPr>
            <w:tcW w:w="3395" w:type="pct"/>
            <w:tcMar>
              <w:top w:w="0" w:type="dxa"/>
              <w:left w:w="57" w:type="dxa"/>
              <w:bottom w:w="0" w:type="dxa"/>
              <w:right w:w="57" w:type="dxa"/>
            </w:tcMar>
          </w:tcPr>
          <w:p w:rsidR="004E260E" w:rsidRPr="00F32C35" w:rsidRDefault="004E260E"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«Благоустройство территории» на 2015 – 201</w:t>
            </w:r>
            <w:r w:rsidR="008E525C" w:rsidRPr="00F32C35">
              <w:rPr>
                <w:rFonts w:ascii="Times New Roman" w:hAnsi="Times New Roman" w:cs="Times New Roman"/>
                <w:sz w:val="24"/>
                <w:szCs w:val="24"/>
              </w:rPr>
              <w:t>9</w:t>
            </w:r>
            <w:r w:rsidRPr="00F32C35">
              <w:rPr>
                <w:rFonts w:ascii="Times New Roman" w:hAnsi="Times New Roman" w:cs="Times New Roman"/>
                <w:sz w:val="24"/>
                <w:szCs w:val="24"/>
              </w:rPr>
              <w:t xml:space="preserve"> годы</w:t>
            </w:r>
          </w:p>
        </w:tc>
      </w:tr>
      <w:tr w:rsidR="004E260E" w:rsidRPr="00F32C35" w:rsidTr="00F32C35">
        <w:tc>
          <w:tcPr>
            <w:tcW w:w="1388" w:type="pct"/>
            <w:tcMar>
              <w:top w:w="0" w:type="dxa"/>
              <w:left w:w="57" w:type="dxa"/>
              <w:bottom w:w="0" w:type="dxa"/>
              <w:right w:w="57" w:type="dxa"/>
            </w:tcMar>
          </w:tcPr>
          <w:p w:rsidR="004E260E" w:rsidRPr="00F32C35" w:rsidRDefault="004E260E" w:rsidP="00F32C35">
            <w:pPr>
              <w:pStyle w:val="ConsPlusNonformat"/>
              <w:widowControl/>
              <w:rPr>
                <w:rFonts w:ascii="Times New Roman" w:hAnsi="Times New Roman" w:cs="Times New Roman"/>
                <w:sz w:val="24"/>
                <w:szCs w:val="24"/>
              </w:rPr>
            </w:pPr>
            <w:r w:rsidRPr="00F32C35">
              <w:rPr>
                <w:rFonts w:ascii="Times New Roman" w:hAnsi="Times New Roman" w:cs="Times New Roman"/>
                <w:sz w:val="24"/>
                <w:szCs w:val="24"/>
              </w:rPr>
              <w:t>Ответственный исполнитель программы</w:t>
            </w:r>
          </w:p>
        </w:tc>
        <w:tc>
          <w:tcPr>
            <w:tcW w:w="217" w:type="pct"/>
            <w:tcMar>
              <w:top w:w="0" w:type="dxa"/>
              <w:left w:w="57" w:type="dxa"/>
              <w:bottom w:w="0" w:type="dxa"/>
              <w:right w:w="57" w:type="dxa"/>
            </w:tcMar>
          </w:tcPr>
          <w:p w:rsidR="004E260E" w:rsidRPr="00F32C35" w:rsidRDefault="004E260E"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w:t>
            </w:r>
          </w:p>
        </w:tc>
        <w:tc>
          <w:tcPr>
            <w:tcW w:w="3395" w:type="pct"/>
            <w:tcMar>
              <w:top w:w="0" w:type="dxa"/>
              <w:left w:w="57" w:type="dxa"/>
              <w:bottom w:w="0" w:type="dxa"/>
              <w:right w:w="57" w:type="dxa"/>
            </w:tcMar>
          </w:tcPr>
          <w:p w:rsidR="004E260E" w:rsidRPr="00F32C35" w:rsidRDefault="004E260E"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xml:space="preserve">Администрация </w:t>
            </w:r>
            <w:r w:rsidRPr="00F32C35">
              <w:rPr>
                <w:rFonts w:ascii="Times New Roman" w:hAnsi="Times New Roman" w:cs="Times New Roman"/>
                <w:color w:val="000000"/>
                <w:sz w:val="24"/>
                <w:szCs w:val="24"/>
              </w:rPr>
              <w:t>Невонского муниципального образования</w:t>
            </w:r>
          </w:p>
        </w:tc>
      </w:tr>
      <w:tr w:rsidR="004E260E" w:rsidRPr="00F32C35" w:rsidTr="00F32C35">
        <w:tc>
          <w:tcPr>
            <w:tcW w:w="1388" w:type="pct"/>
            <w:tcMar>
              <w:top w:w="0" w:type="dxa"/>
              <w:left w:w="57" w:type="dxa"/>
              <w:bottom w:w="0" w:type="dxa"/>
              <w:right w:w="57" w:type="dxa"/>
            </w:tcMar>
          </w:tcPr>
          <w:p w:rsidR="004E260E" w:rsidRPr="00F32C35" w:rsidRDefault="004E260E"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Участники программы</w:t>
            </w:r>
          </w:p>
        </w:tc>
        <w:tc>
          <w:tcPr>
            <w:tcW w:w="217" w:type="pct"/>
            <w:tcMar>
              <w:top w:w="0" w:type="dxa"/>
              <w:left w:w="57" w:type="dxa"/>
              <w:bottom w:w="0" w:type="dxa"/>
              <w:right w:w="57" w:type="dxa"/>
            </w:tcMar>
          </w:tcPr>
          <w:p w:rsidR="004E260E" w:rsidRPr="00F32C35" w:rsidRDefault="004E260E"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w:t>
            </w:r>
          </w:p>
        </w:tc>
        <w:tc>
          <w:tcPr>
            <w:tcW w:w="3395" w:type="pct"/>
            <w:tcMar>
              <w:top w:w="0" w:type="dxa"/>
              <w:left w:w="57" w:type="dxa"/>
              <w:bottom w:w="0" w:type="dxa"/>
              <w:right w:w="57" w:type="dxa"/>
            </w:tcMar>
          </w:tcPr>
          <w:p w:rsidR="004E260E" w:rsidRPr="00F32C35" w:rsidRDefault="004E260E"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отсутствуют</w:t>
            </w:r>
          </w:p>
        </w:tc>
      </w:tr>
      <w:tr w:rsidR="004E260E" w:rsidRPr="00F32C35" w:rsidTr="00F32C35">
        <w:tc>
          <w:tcPr>
            <w:tcW w:w="1388" w:type="pct"/>
            <w:tcMar>
              <w:top w:w="0" w:type="dxa"/>
              <w:left w:w="57" w:type="dxa"/>
              <w:bottom w:w="0" w:type="dxa"/>
              <w:right w:w="57" w:type="dxa"/>
            </w:tcMar>
          </w:tcPr>
          <w:p w:rsidR="004E260E" w:rsidRPr="00F32C35" w:rsidRDefault="004E260E"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Программно-целевые инструменты программы</w:t>
            </w:r>
          </w:p>
        </w:tc>
        <w:tc>
          <w:tcPr>
            <w:tcW w:w="217" w:type="pct"/>
            <w:tcMar>
              <w:top w:w="0" w:type="dxa"/>
              <w:left w:w="57" w:type="dxa"/>
              <w:bottom w:w="0" w:type="dxa"/>
              <w:right w:w="57" w:type="dxa"/>
            </w:tcMar>
          </w:tcPr>
          <w:p w:rsidR="004E260E" w:rsidRPr="00F32C35" w:rsidRDefault="004E260E"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w:t>
            </w:r>
          </w:p>
        </w:tc>
        <w:tc>
          <w:tcPr>
            <w:tcW w:w="3395" w:type="pct"/>
            <w:tcMar>
              <w:top w:w="0" w:type="dxa"/>
              <w:left w:w="57" w:type="dxa"/>
              <w:bottom w:w="0" w:type="dxa"/>
              <w:right w:w="57" w:type="dxa"/>
            </w:tcMar>
          </w:tcPr>
          <w:p w:rsidR="004E260E" w:rsidRPr="00F32C35" w:rsidRDefault="004E260E"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отсутствуют</w:t>
            </w:r>
          </w:p>
        </w:tc>
      </w:tr>
      <w:tr w:rsidR="004E260E" w:rsidRPr="00F32C35" w:rsidTr="00F32C35">
        <w:tc>
          <w:tcPr>
            <w:tcW w:w="1388" w:type="pct"/>
            <w:tcMar>
              <w:top w:w="0" w:type="dxa"/>
              <w:left w:w="57" w:type="dxa"/>
              <w:bottom w:w="0" w:type="dxa"/>
              <w:right w:w="57" w:type="dxa"/>
            </w:tcMar>
          </w:tcPr>
          <w:p w:rsidR="004E260E" w:rsidRPr="00F32C35" w:rsidRDefault="004E260E"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Цель программы</w:t>
            </w:r>
          </w:p>
        </w:tc>
        <w:tc>
          <w:tcPr>
            <w:tcW w:w="217" w:type="pct"/>
            <w:tcMar>
              <w:top w:w="0" w:type="dxa"/>
              <w:left w:w="57" w:type="dxa"/>
              <w:bottom w:w="0" w:type="dxa"/>
              <w:right w:w="57" w:type="dxa"/>
            </w:tcMar>
          </w:tcPr>
          <w:p w:rsidR="004E260E" w:rsidRPr="00F32C35" w:rsidRDefault="004E260E"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w:t>
            </w:r>
          </w:p>
        </w:tc>
        <w:tc>
          <w:tcPr>
            <w:tcW w:w="3395" w:type="pct"/>
            <w:tcMar>
              <w:top w:w="0" w:type="dxa"/>
              <w:left w:w="57" w:type="dxa"/>
              <w:bottom w:w="0" w:type="dxa"/>
              <w:right w:w="57" w:type="dxa"/>
            </w:tcMar>
          </w:tcPr>
          <w:p w:rsidR="004E260E" w:rsidRPr="00F32C35" w:rsidRDefault="004E260E"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xml:space="preserve">Повышение эффективности охраны окружающей среды и благоустройства на территории </w:t>
            </w:r>
            <w:r w:rsidRPr="00F32C35">
              <w:rPr>
                <w:rFonts w:ascii="Times New Roman" w:hAnsi="Times New Roman" w:cs="Times New Roman"/>
                <w:color w:val="000000"/>
                <w:sz w:val="24"/>
                <w:szCs w:val="24"/>
              </w:rPr>
              <w:t>Невонского муниципального образования</w:t>
            </w:r>
            <w:r w:rsidRPr="00F32C35">
              <w:rPr>
                <w:rFonts w:ascii="Times New Roman" w:hAnsi="Times New Roman" w:cs="Times New Roman"/>
                <w:sz w:val="24"/>
                <w:szCs w:val="24"/>
              </w:rPr>
              <w:t>.</w:t>
            </w:r>
          </w:p>
        </w:tc>
      </w:tr>
      <w:tr w:rsidR="004E260E" w:rsidRPr="00F32C35" w:rsidTr="00F32C35">
        <w:tc>
          <w:tcPr>
            <w:tcW w:w="1388" w:type="pct"/>
            <w:tcMar>
              <w:top w:w="0" w:type="dxa"/>
              <w:left w:w="57" w:type="dxa"/>
              <w:bottom w:w="0" w:type="dxa"/>
              <w:right w:w="57" w:type="dxa"/>
            </w:tcMar>
          </w:tcPr>
          <w:p w:rsidR="004E260E" w:rsidRPr="00F32C35" w:rsidRDefault="004E260E"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Задачи программы</w:t>
            </w:r>
          </w:p>
        </w:tc>
        <w:tc>
          <w:tcPr>
            <w:tcW w:w="217" w:type="pct"/>
            <w:tcMar>
              <w:top w:w="0" w:type="dxa"/>
              <w:left w:w="57" w:type="dxa"/>
              <w:bottom w:w="0" w:type="dxa"/>
              <w:right w:w="57" w:type="dxa"/>
            </w:tcMar>
          </w:tcPr>
          <w:p w:rsidR="004E260E" w:rsidRPr="00F32C35" w:rsidRDefault="004E260E"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w:t>
            </w:r>
          </w:p>
        </w:tc>
        <w:tc>
          <w:tcPr>
            <w:tcW w:w="3395" w:type="pct"/>
            <w:tcMar>
              <w:top w:w="0" w:type="dxa"/>
              <w:left w:w="57" w:type="dxa"/>
              <w:bottom w:w="0" w:type="dxa"/>
              <w:right w:w="57" w:type="dxa"/>
            </w:tcMar>
          </w:tcPr>
          <w:p w:rsidR="004E260E" w:rsidRPr="00F32C35" w:rsidRDefault="004E260E" w:rsidP="00F32C35">
            <w:pPr>
              <w:pStyle w:val="ConsPlusNonformat"/>
              <w:widowControl/>
              <w:jc w:val="both"/>
              <w:rPr>
                <w:rFonts w:ascii="Times New Roman" w:hAnsi="Times New Roman" w:cs="Times New Roman"/>
                <w:sz w:val="24"/>
                <w:szCs w:val="24"/>
              </w:rPr>
            </w:pPr>
            <w:r w:rsidRPr="00F32C35">
              <w:rPr>
                <w:rFonts w:ascii="Times New Roman" w:hAnsi="Times New Roman" w:cs="Times New Roman"/>
                <w:sz w:val="24"/>
                <w:szCs w:val="24"/>
              </w:rPr>
              <w:t xml:space="preserve">Обеспечение экологической безопасности на территории </w:t>
            </w:r>
            <w:r w:rsidRPr="00F32C35">
              <w:rPr>
                <w:rFonts w:ascii="Times New Roman" w:hAnsi="Times New Roman" w:cs="Times New Roman"/>
                <w:color w:val="000000"/>
                <w:sz w:val="24"/>
                <w:szCs w:val="24"/>
              </w:rPr>
              <w:t>Невонского муниципального образования</w:t>
            </w:r>
            <w:r w:rsidRPr="00F32C35">
              <w:rPr>
                <w:rFonts w:ascii="Times New Roman" w:hAnsi="Times New Roman" w:cs="Times New Roman"/>
                <w:sz w:val="24"/>
                <w:szCs w:val="24"/>
              </w:rPr>
              <w:t>, в том числе:</w:t>
            </w:r>
          </w:p>
          <w:p w:rsidR="004E260E" w:rsidRPr="00F32C35" w:rsidRDefault="004E260E" w:rsidP="00F32C35">
            <w:pPr>
              <w:pStyle w:val="ConsPlusNonformat"/>
              <w:widowControl/>
              <w:jc w:val="both"/>
              <w:rPr>
                <w:rFonts w:ascii="Times New Roman" w:hAnsi="Times New Roman" w:cs="Times New Roman"/>
                <w:sz w:val="24"/>
                <w:szCs w:val="24"/>
              </w:rPr>
            </w:pPr>
            <w:r w:rsidRPr="00F32C35">
              <w:rPr>
                <w:rFonts w:ascii="Times New Roman" w:hAnsi="Times New Roman" w:cs="Times New Roman"/>
                <w:sz w:val="24"/>
                <w:szCs w:val="24"/>
              </w:rPr>
              <w:t>- снижение объемов негативного воздействия на окружающую среду при осуществлении хозяйственной и иной деятельности;</w:t>
            </w:r>
          </w:p>
          <w:p w:rsidR="004E260E" w:rsidRPr="00F32C35" w:rsidRDefault="004E260E"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xml:space="preserve">- обеспечение сохранения зеленых насаждений </w:t>
            </w:r>
            <w:r w:rsidRPr="00F32C35">
              <w:rPr>
                <w:rFonts w:ascii="Times New Roman" w:hAnsi="Times New Roman" w:cs="Times New Roman"/>
                <w:color w:val="000000"/>
                <w:sz w:val="24"/>
                <w:szCs w:val="24"/>
              </w:rPr>
              <w:t>Невонского муниципального образования</w:t>
            </w:r>
            <w:r w:rsidRPr="00F32C35">
              <w:rPr>
                <w:rFonts w:ascii="Times New Roman" w:hAnsi="Times New Roman" w:cs="Times New Roman"/>
                <w:sz w:val="24"/>
                <w:szCs w:val="24"/>
              </w:rPr>
              <w:t>;</w:t>
            </w:r>
          </w:p>
        </w:tc>
      </w:tr>
      <w:tr w:rsidR="004E260E" w:rsidRPr="00F32C35" w:rsidTr="00F32C35">
        <w:tc>
          <w:tcPr>
            <w:tcW w:w="1388" w:type="pct"/>
            <w:tcMar>
              <w:top w:w="0" w:type="dxa"/>
              <w:left w:w="57" w:type="dxa"/>
              <w:bottom w:w="0" w:type="dxa"/>
              <w:right w:w="57" w:type="dxa"/>
            </w:tcMar>
          </w:tcPr>
          <w:p w:rsidR="004E260E" w:rsidRPr="00F32C35" w:rsidRDefault="004E260E"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Целевые индикаторы и показатели программы</w:t>
            </w:r>
          </w:p>
        </w:tc>
        <w:tc>
          <w:tcPr>
            <w:tcW w:w="217" w:type="pct"/>
            <w:tcMar>
              <w:top w:w="0" w:type="dxa"/>
              <w:left w:w="57" w:type="dxa"/>
              <w:bottom w:w="0" w:type="dxa"/>
              <w:right w:w="57" w:type="dxa"/>
            </w:tcMar>
          </w:tcPr>
          <w:p w:rsidR="004E260E" w:rsidRPr="00F32C35" w:rsidRDefault="004E260E"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w:t>
            </w:r>
          </w:p>
        </w:tc>
        <w:tc>
          <w:tcPr>
            <w:tcW w:w="3395" w:type="pct"/>
            <w:tcMar>
              <w:top w:w="0" w:type="dxa"/>
              <w:left w:w="57" w:type="dxa"/>
              <w:bottom w:w="0" w:type="dxa"/>
              <w:right w:w="57" w:type="dxa"/>
            </w:tcMar>
          </w:tcPr>
          <w:p w:rsidR="004E260E" w:rsidRPr="00F32C35" w:rsidRDefault="004E260E"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уровень благоустройства  и уровень экологической культуры</w:t>
            </w:r>
          </w:p>
        </w:tc>
      </w:tr>
      <w:tr w:rsidR="004E260E" w:rsidRPr="00F32C35" w:rsidTr="00F32C35">
        <w:tc>
          <w:tcPr>
            <w:tcW w:w="1388" w:type="pct"/>
            <w:tcMar>
              <w:top w:w="0" w:type="dxa"/>
              <w:left w:w="57" w:type="dxa"/>
              <w:bottom w:w="0" w:type="dxa"/>
              <w:right w:w="57" w:type="dxa"/>
            </w:tcMar>
          </w:tcPr>
          <w:p w:rsidR="004E260E" w:rsidRPr="00F32C35" w:rsidRDefault="004E260E" w:rsidP="00F32C35">
            <w:pPr>
              <w:spacing w:after="0" w:line="240" w:lineRule="auto"/>
              <w:rPr>
                <w:rFonts w:ascii="Times New Roman" w:hAnsi="Times New Roman" w:cs="Times New Roman"/>
                <w:sz w:val="24"/>
                <w:szCs w:val="24"/>
              </w:rPr>
            </w:pPr>
            <w:r w:rsidRPr="00F32C35">
              <w:rPr>
                <w:rFonts w:ascii="Times New Roman" w:hAnsi="Times New Roman" w:cs="Times New Roman"/>
                <w:bCs/>
                <w:sz w:val="24"/>
                <w:szCs w:val="24"/>
              </w:rPr>
              <w:t xml:space="preserve">Этапы и сроки </w:t>
            </w:r>
            <w:r w:rsidRPr="00F32C35">
              <w:rPr>
                <w:rFonts w:ascii="Times New Roman" w:hAnsi="Times New Roman" w:cs="Times New Roman"/>
                <w:sz w:val="24"/>
                <w:szCs w:val="24"/>
              </w:rPr>
              <w:t>реализации программы</w:t>
            </w:r>
          </w:p>
        </w:tc>
        <w:tc>
          <w:tcPr>
            <w:tcW w:w="217" w:type="pct"/>
            <w:tcMar>
              <w:top w:w="0" w:type="dxa"/>
              <w:left w:w="57" w:type="dxa"/>
              <w:bottom w:w="0" w:type="dxa"/>
              <w:right w:w="57" w:type="dxa"/>
            </w:tcMar>
          </w:tcPr>
          <w:p w:rsidR="004E260E" w:rsidRPr="00F32C35" w:rsidRDefault="004E260E"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w:t>
            </w:r>
          </w:p>
        </w:tc>
        <w:tc>
          <w:tcPr>
            <w:tcW w:w="3395" w:type="pct"/>
            <w:tcMar>
              <w:top w:w="0" w:type="dxa"/>
              <w:left w:w="57" w:type="dxa"/>
              <w:bottom w:w="0" w:type="dxa"/>
              <w:right w:w="57" w:type="dxa"/>
            </w:tcMar>
          </w:tcPr>
          <w:p w:rsidR="004E260E" w:rsidRPr="00F32C35" w:rsidRDefault="004E260E"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2015-201</w:t>
            </w:r>
            <w:r w:rsidR="008E525C" w:rsidRPr="00F32C35">
              <w:rPr>
                <w:rFonts w:ascii="Times New Roman" w:hAnsi="Times New Roman" w:cs="Times New Roman"/>
                <w:sz w:val="24"/>
                <w:szCs w:val="24"/>
              </w:rPr>
              <w:t>9</w:t>
            </w:r>
            <w:r w:rsidRPr="00F32C35">
              <w:rPr>
                <w:rFonts w:ascii="Times New Roman" w:hAnsi="Times New Roman" w:cs="Times New Roman"/>
                <w:sz w:val="24"/>
                <w:szCs w:val="24"/>
              </w:rPr>
              <w:t xml:space="preserve"> годы. Этапы реализации программы не выделяются</w:t>
            </w:r>
          </w:p>
        </w:tc>
      </w:tr>
      <w:tr w:rsidR="004E260E" w:rsidRPr="00F32C35" w:rsidTr="00F32C35">
        <w:tc>
          <w:tcPr>
            <w:tcW w:w="1388" w:type="pct"/>
            <w:tcMar>
              <w:top w:w="0" w:type="dxa"/>
              <w:left w:w="57" w:type="dxa"/>
              <w:bottom w:w="0" w:type="dxa"/>
              <w:right w:w="57" w:type="dxa"/>
            </w:tcMar>
          </w:tcPr>
          <w:p w:rsidR="004E260E" w:rsidRPr="00F32C35" w:rsidRDefault="004E260E" w:rsidP="00F32C35">
            <w:pPr>
              <w:spacing w:after="0" w:line="240" w:lineRule="auto"/>
              <w:rPr>
                <w:rFonts w:ascii="Times New Roman" w:hAnsi="Times New Roman" w:cs="Times New Roman"/>
                <w:bCs/>
                <w:sz w:val="24"/>
                <w:szCs w:val="24"/>
              </w:rPr>
            </w:pPr>
            <w:r w:rsidRPr="00F32C35">
              <w:rPr>
                <w:rFonts w:ascii="Times New Roman" w:hAnsi="Times New Roman" w:cs="Times New Roman"/>
                <w:bCs/>
                <w:sz w:val="24"/>
                <w:szCs w:val="24"/>
              </w:rPr>
              <w:t xml:space="preserve">Ресурсное обеспечение </w:t>
            </w:r>
            <w:r w:rsidRPr="00F32C35">
              <w:rPr>
                <w:rFonts w:ascii="Times New Roman" w:hAnsi="Times New Roman" w:cs="Times New Roman"/>
                <w:sz w:val="24"/>
                <w:szCs w:val="24"/>
              </w:rPr>
              <w:t>программы</w:t>
            </w:r>
          </w:p>
        </w:tc>
        <w:tc>
          <w:tcPr>
            <w:tcW w:w="217" w:type="pct"/>
            <w:tcMar>
              <w:top w:w="0" w:type="dxa"/>
              <w:left w:w="57" w:type="dxa"/>
              <w:bottom w:w="0" w:type="dxa"/>
              <w:right w:w="57" w:type="dxa"/>
            </w:tcMar>
          </w:tcPr>
          <w:p w:rsidR="004E260E" w:rsidRPr="00F32C35" w:rsidRDefault="004E260E"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w:t>
            </w:r>
          </w:p>
        </w:tc>
        <w:tc>
          <w:tcPr>
            <w:tcW w:w="3395" w:type="pct"/>
            <w:tcMar>
              <w:top w:w="0" w:type="dxa"/>
              <w:left w:w="57" w:type="dxa"/>
              <w:bottom w:w="0" w:type="dxa"/>
              <w:right w:w="57" w:type="dxa"/>
            </w:tcMar>
          </w:tcPr>
          <w:p w:rsidR="004E260E" w:rsidRPr="00F32C35" w:rsidRDefault="004E260E"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Общий объем финансирования программы в 2015-201</w:t>
            </w:r>
            <w:r w:rsidR="008E525C" w:rsidRPr="00F32C35">
              <w:rPr>
                <w:rFonts w:ascii="Times New Roman" w:hAnsi="Times New Roman" w:cs="Times New Roman"/>
                <w:sz w:val="24"/>
                <w:szCs w:val="24"/>
              </w:rPr>
              <w:t>9</w:t>
            </w:r>
            <w:r w:rsidRPr="00F32C35">
              <w:rPr>
                <w:rFonts w:ascii="Times New Roman" w:hAnsi="Times New Roman" w:cs="Times New Roman"/>
                <w:sz w:val="24"/>
                <w:szCs w:val="24"/>
              </w:rPr>
              <w:t xml:space="preserve"> годах составит 3</w:t>
            </w:r>
            <w:r w:rsidR="008E525C" w:rsidRPr="00F32C35">
              <w:rPr>
                <w:rFonts w:ascii="Times New Roman" w:hAnsi="Times New Roman" w:cs="Times New Roman"/>
                <w:sz w:val="24"/>
                <w:szCs w:val="24"/>
              </w:rPr>
              <w:t>840</w:t>
            </w:r>
            <w:r w:rsidRPr="00F32C35">
              <w:rPr>
                <w:rFonts w:ascii="Times New Roman" w:hAnsi="Times New Roman" w:cs="Times New Roman"/>
                <w:sz w:val="24"/>
                <w:szCs w:val="24"/>
              </w:rPr>
              <w:t>,0 тыс. рублей, в том числе за счет местного бюджета 3</w:t>
            </w:r>
            <w:r w:rsidR="008E525C" w:rsidRPr="00F32C35">
              <w:rPr>
                <w:rFonts w:ascii="Times New Roman" w:hAnsi="Times New Roman" w:cs="Times New Roman"/>
                <w:sz w:val="24"/>
                <w:szCs w:val="24"/>
              </w:rPr>
              <w:t>840</w:t>
            </w:r>
            <w:r w:rsidRPr="00F32C35">
              <w:rPr>
                <w:rFonts w:ascii="Times New Roman" w:hAnsi="Times New Roman" w:cs="Times New Roman"/>
                <w:sz w:val="24"/>
                <w:szCs w:val="24"/>
              </w:rPr>
              <w:t>,0 тыс. рублей и по годам:</w:t>
            </w:r>
          </w:p>
          <w:p w:rsidR="004E260E" w:rsidRPr="00F32C35" w:rsidRDefault="004E260E"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в 2015 году – 1000,0 тыс. рублей;</w:t>
            </w:r>
          </w:p>
          <w:p w:rsidR="004E260E" w:rsidRPr="00F32C35" w:rsidRDefault="004E260E"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в 2016 году – 1040,0 тыс. рублей;</w:t>
            </w:r>
          </w:p>
          <w:p w:rsidR="004E260E" w:rsidRPr="00F32C35" w:rsidRDefault="004E260E"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xml:space="preserve">в 2017 году – </w:t>
            </w:r>
            <w:r w:rsidR="008E525C" w:rsidRPr="00F32C35">
              <w:rPr>
                <w:rFonts w:ascii="Times New Roman" w:hAnsi="Times New Roman" w:cs="Times New Roman"/>
                <w:sz w:val="24"/>
                <w:szCs w:val="24"/>
              </w:rPr>
              <w:t>400</w:t>
            </w:r>
            <w:r w:rsidRPr="00F32C35">
              <w:rPr>
                <w:rFonts w:ascii="Times New Roman" w:hAnsi="Times New Roman" w:cs="Times New Roman"/>
                <w:sz w:val="24"/>
                <w:szCs w:val="24"/>
              </w:rPr>
              <w:t>,0  тыс. рублей;</w:t>
            </w:r>
          </w:p>
          <w:p w:rsidR="008E525C" w:rsidRPr="00F32C35" w:rsidRDefault="008E525C"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в 2018 году – 700,0  тыс. рублей;</w:t>
            </w:r>
          </w:p>
          <w:p w:rsidR="008E525C" w:rsidRPr="00F32C35" w:rsidRDefault="008E525C"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в 2019 году – 700,0  тыс. рублей;</w:t>
            </w:r>
          </w:p>
          <w:p w:rsidR="008E525C" w:rsidRPr="00F32C35" w:rsidRDefault="008E525C" w:rsidP="00F32C35">
            <w:pPr>
              <w:spacing w:after="0" w:line="240" w:lineRule="auto"/>
              <w:jc w:val="both"/>
              <w:rPr>
                <w:rFonts w:ascii="Times New Roman" w:hAnsi="Times New Roman" w:cs="Times New Roman"/>
                <w:sz w:val="24"/>
                <w:szCs w:val="24"/>
              </w:rPr>
            </w:pPr>
          </w:p>
        </w:tc>
      </w:tr>
      <w:tr w:rsidR="004E260E" w:rsidRPr="00F32C35" w:rsidTr="00F32C35">
        <w:tc>
          <w:tcPr>
            <w:tcW w:w="1388" w:type="pct"/>
            <w:tcMar>
              <w:top w:w="0" w:type="dxa"/>
              <w:left w:w="57" w:type="dxa"/>
              <w:bottom w:w="0" w:type="dxa"/>
              <w:right w:w="57" w:type="dxa"/>
            </w:tcMar>
          </w:tcPr>
          <w:p w:rsidR="004E260E" w:rsidRPr="00F32C35" w:rsidRDefault="004E260E"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Ожидаемые результаты реализации программы</w:t>
            </w:r>
          </w:p>
        </w:tc>
        <w:tc>
          <w:tcPr>
            <w:tcW w:w="217" w:type="pct"/>
            <w:tcMar>
              <w:top w:w="0" w:type="dxa"/>
              <w:left w:w="57" w:type="dxa"/>
              <w:bottom w:w="0" w:type="dxa"/>
              <w:right w:w="57" w:type="dxa"/>
            </w:tcMar>
          </w:tcPr>
          <w:p w:rsidR="004E260E" w:rsidRPr="00F32C35" w:rsidRDefault="004E260E"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w:t>
            </w:r>
          </w:p>
        </w:tc>
        <w:tc>
          <w:tcPr>
            <w:tcW w:w="3395" w:type="pct"/>
            <w:tcMar>
              <w:top w:w="0" w:type="dxa"/>
              <w:left w:w="57" w:type="dxa"/>
              <w:bottom w:w="0" w:type="dxa"/>
              <w:right w:w="57" w:type="dxa"/>
            </w:tcMar>
          </w:tcPr>
          <w:p w:rsidR="004E260E" w:rsidRPr="00F32C35" w:rsidRDefault="004E260E" w:rsidP="00F32C35">
            <w:pPr>
              <w:pStyle w:val="ConsPlusNormal"/>
              <w:widowControl/>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уменьшение количества несанкционированных свалок и объектов размещения отходов;</w:t>
            </w:r>
          </w:p>
          <w:p w:rsidR="004E260E" w:rsidRPr="00F32C35" w:rsidRDefault="004E260E" w:rsidP="00F32C35">
            <w:pPr>
              <w:pStyle w:val="ConsPlusNonformat"/>
              <w:widowControl/>
              <w:jc w:val="both"/>
              <w:rPr>
                <w:rFonts w:ascii="Times New Roman" w:hAnsi="Times New Roman" w:cs="Times New Roman"/>
                <w:sz w:val="24"/>
                <w:szCs w:val="24"/>
              </w:rPr>
            </w:pPr>
            <w:r w:rsidRPr="00F32C35">
              <w:rPr>
                <w:rFonts w:ascii="Times New Roman" w:hAnsi="Times New Roman" w:cs="Times New Roman"/>
                <w:sz w:val="24"/>
                <w:szCs w:val="24"/>
              </w:rPr>
              <w:t>увеличение площади зеленых насаждений;</w:t>
            </w:r>
          </w:p>
          <w:p w:rsidR="004E260E" w:rsidRPr="00F32C35" w:rsidRDefault="004E260E" w:rsidP="00F32C35">
            <w:pPr>
              <w:pStyle w:val="ConsPlusNonformat"/>
              <w:widowControl/>
              <w:jc w:val="both"/>
              <w:rPr>
                <w:rFonts w:ascii="Times New Roman" w:hAnsi="Times New Roman" w:cs="Times New Roman"/>
                <w:sz w:val="24"/>
                <w:szCs w:val="24"/>
              </w:rPr>
            </w:pPr>
            <w:r w:rsidRPr="00F32C35">
              <w:rPr>
                <w:rFonts w:ascii="Times New Roman" w:hAnsi="Times New Roman" w:cs="Times New Roman"/>
                <w:sz w:val="24"/>
                <w:szCs w:val="24"/>
              </w:rPr>
              <w:t>повышение уровня экологического просвещения и образования населения.</w:t>
            </w:r>
          </w:p>
          <w:p w:rsidR="004E260E" w:rsidRPr="00F32C35" w:rsidRDefault="004E260E" w:rsidP="00F32C35">
            <w:pPr>
              <w:spacing w:after="0" w:line="240" w:lineRule="auto"/>
              <w:jc w:val="both"/>
              <w:rPr>
                <w:rFonts w:ascii="Times New Roman" w:hAnsi="Times New Roman" w:cs="Times New Roman"/>
                <w:sz w:val="24"/>
                <w:szCs w:val="24"/>
              </w:rPr>
            </w:pPr>
          </w:p>
        </w:tc>
      </w:tr>
    </w:tbl>
    <w:p w:rsidR="004E260E" w:rsidRPr="00F32C35" w:rsidRDefault="004E260E" w:rsidP="00F32C35">
      <w:pPr>
        <w:spacing w:after="0" w:line="240" w:lineRule="auto"/>
        <w:ind w:firstLine="720"/>
        <w:jc w:val="both"/>
        <w:rPr>
          <w:rFonts w:ascii="Times New Roman" w:hAnsi="Times New Roman" w:cs="Times New Roman"/>
          <w:sz w:val="24"/>
          <w:szCs w:val="24"/>
        </w:rPr>
      </w:pPr>
    </w:p>
    <w:p w:rsidR="004E260E" w:rsidRPr="00F32C35" w:rsidRDefault="004E260E" w:rsidP="00F32C35">
      <w:pPr>
        <w:spacing w:after="0" w:line="240" w:lineRule="auto"/>
        <w:jc w:val="center"/>
        <w:rPr>
          <w:rFonts w:ascii="Times New Roman" w:hAnsi="Times New Roman" w:cs="Times New Roman"/>
          <w:sz w:val="24"/>
          <w:szCs w:val="24"/>
        </w:rPr>
      </w:pPr>
    </w:p>
    <w:p w:rsidR="004E260E" w:rsidRPr="00F32C35" w:rsidRDefault="004E260E"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Раздел 2. Характеристика сферы реализации программы</w:t>
      </w:r>
    </w:p>
    <w:p w:rsidR="004E260E" w:rsidRPr="00F32C35" w:rsidRDefault="004E260E" w:rsidP="00F32C35">
      <w:pPr>
        <w:spacing w:after="0" w:line="240" w:lineRule="auto"/>
        <w:jc w:val="center"/>
        <w:rPr>
          <w:rFonts w:ascii="Times New Roman" w:hAnsi="Times New Roman" w:cs="Times New Roman"/>
          <w:sz w:val="24"/>
          <w:szCs w:val="24"/>
        </w:rPr>
      </w:pPr>
    </w:p>
    <w:p w:rsidR="004E260E" w:rsidRPr="00F32C35" w:rsidRDefault="004E260E" w:rsidP="00F32C35">
      <w:pPr>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color w:val="000000"/>
          <w:sz w:val="24"/>
          <w:szCs w:val="24"/>
        </w:rPr>
        <w:t>Муниципальная целевая программа Невонского муниципального образования</w:t>
      </w:r>
      <w:r w:rsidRPr="00F32C35">
        <w:rPr>
          <w:rFonts w:ascii="Times New Roman" w:hAnsi="Times New Roman" w:cs="Times New Roman"/>
          <w:sz w:val="24"/>
          <w:szCs w:val="24"/>
        </w:rPr>
        <w:t xml:space="preserve"> «Благоустройство территории» на 2015 – 201</w:t>
      </w:r>
      <w:r w:rsidR="008E525C" w:rsidRPr="00F32C35">
        <w:rPr>
          <w:rFonts w:ascii="Times New Roman" w:hAnsi="Times New Roman" w:cs="Times New Roman"/>
          <w:sz w:val="24"/>
          <w:szCs w:val="24"/>
        </w:rPr>
        <w:t>9</w:t>
      </w:r>
      <w:r w:rsidRPr="00F32C35">
        <w:rPr>
          <w:rFonts w:ascii="Times New Roman" w:hAnsi="Times New Roman" w:cs="Times New Roman"/>
          <w:sz w:val="24"/>
          <w:szCs w:val="24"/>
        </w:rPr>
        <w:t xml:space="preserve"> годы, разработана с целью:</w:t>
      </w:r>
    </w:p>
    <w:p w:rsidR="004E260E" w:rsidRPr="00F32C35" w:rsidRDefault="004E260E" w:rsidP="00F32C35">
      <w:pPr>
        <w:spacing w:after="0" w:line="240" w:lineRule="auto"/>
        <w:ind w:left="360"/>
        <w:jc w:val="both"/>
        <w:rPr>
          <w:rFonts w:ascii="Times New Roman" w:hAnsi="Times New Roman" w:cs="Times New Roman"/>
          <w:sz w:val="24"/>
          <w:szCs w:val="24"/>
        </w:rPr>
      </w:pPr>
      <w:r w:rsidRPr="00F32C35">
        <w:rPr>
          <w:rFonts w:ascii="Times New Roman" w:hAnsi="Times New Roman" w:cs="Times New Roman"/>
          <w:sz w:val="24"/>
          <w:szCs w:val="24"/>
        </w:rPr>
        <w:t xml:space="preserve">- повышения уровня развития и безопасности среды проживания на территории </w:t>
      </w:r>
      <w:r w:rsidRPr="00F32C35">
        <w:rPr>
          <w:rFonts w:ascii="Times New Roman" w:hAnsi="Times New Roman" w:cs="Times New Roman"/>
          <w:color w:val="000000"/>
          <w:sz w:val="24"/>
          <w:szCs w:val="24"/>
        </w:rPr>
        <w:t>Невонского муниципального образования</w:t>
      </w:r>
      <w:r w:rsidRPr="00F32C35">
        <w:rPr>
          <w:rFonts w:ascii="Times New Roman" w:hAnsi="Times New Roman" w:cs="Times New Roman"/>
          <w:sz w:val="24"/>
          <w:szCs w:val="24"/>
        </w:rPr>
        <w:t>;</w:t>
      </w:r>
    </w:p>
    <w:p w:rsidR="004E260E" w:rsidRPr="00F32C35" w:rsidRDefault="004E260E" w:rsidP="00F32C35">
      <w:pPr>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 xml:space="preserve">- повышения привлекательности территории </w:t>
      </w:r>
      <w:r w:rsidRPr="00F32C35">
        <w:rPr>
          <w:rFonts w:ascii="Times New Roman" w:hAnsi="Times New Roman" w:cs="Times New Roman"/>
          <w:color w:val="000000"/>
          <w:sz w:val="24"/>
          <w:szCs w:val="24"/>
        </w:rPr>
        <w:t>Невонского муниципального образования</w:t>
      </w:r>
      <w:r w:rsidRPr="00F32C35">
        <w:rPr>
          <w:rFonts w:ascii="Times New Roman" w:hAnsi="Times New Roman" w:cs="Times New Roman"/>
          <w:sz w:val="24"/>
          <w:szCs w:val="24"/>
        </w:rPr>
        <w:t xml:space="preserve"> в качестве инвестиционной зоны;</w:t>
      </w:r>
    </w:p>
    <w:p w:rsidR="004E260E" w:rsidRPr="00F32C35" w:rsidRDefault="004E260E" w:rsidP="00F32C35">
      <w:pPr>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 xml:space="preserve">- устойчивого и эффективного функционирования объектов благоустройства, расположенных на территории </w:t>
      </w:r>
      <w:r w:rsidRPr="00F32C35">
        <w:rPr>
          <w:rFonts w:ascii="Times New Roman" w:hAnsi="Times New Roman" w:cs="Times New Roman"/>
          <w:color w:val="000000"/>
          <w:sz w:val="24"/>
          <w:szCs w:val="24"/>
        </w:rPr>
        <w:t>Невонского муниципального образования</w:t>
      </w:r>
      <w:r w:rsidRPr="00F32C35">
        <w:rPr>
          <w:rFonts w:ascii="Times New Roman" w:hAnsi="Times New Roman" w:cs="Times New Roman"/>
          <w:sz w:val="24"/>
          <w:szCs w:val="24"/>
        </w:rPr>
        <w:t>.</w:t>
      </w:r>
    </w:p>
    <w:p w:rsidR="004E260E" w:rsidRPr="00F32C35" w:rsidRDefault="004E260E" w:rsidP="00F32C35">
      <w:pPr>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Повышение уровня благоустройства территории Невонского муниципального образования создаст предпосылки для расширения внутренних и внешних хозяйственных и культурных связей сельского поселения.</w:t>
      </w:r>
    </w:p>
    <w:p w:rsidR="004E260E" w:rsidRPr="00F32C35" w:rsidRDefault="004E260E" w:rsidP="00F32C35">
      <w:pPr>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Разработка и реализация Программы позволят комплексно подойти к решению проблемы низкого уровня благоустройства на территории Невонского муниципального образования и, как следствие, более эффективно использовать финансовые и материальные ресурсы бюджетов всех уровней. Процесс строительства новых и модернизации имеющихся объектов благоустройства, расположенных на территории Невонского муниципального образования, окажет существенное влияние на социально-экономическое развитие сельского поселения. Также одним из приоритетных направлений социально-экономического развития Невонского муниципального образования является обеспечение комфортных условий проживания и доступности коммунальных услуг для населения. Качество коммунальных услуг является важной составляющей данной задачи и вместе с тем серьезной проблемой населенных пунктов Невонского муниципального образования, от решения которой во многом зависит сохранение здоровья, улучшение условий деятельности и повышение качества жизни населения Невонского муниципального образования.</w:t>
      </w:r>
    </w:p>
    <w:p w:rsidR="004E260E" w:rsidRPr="00F32C35" w:rsidRDefault="004E260E" w:rsidP="00F32C35">
      <w:pPr>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Повышение уровня качества среды проживания и временного нахождения, является необходимым условием повышения уровня жизни населения.</w:t>
      </w:r>
    </w:p>
    <w:p w:rsidR="004E260E" w:rsidRPr="00F32C35" w:rsidRDefault="004E260E" w:rsidP="00F32C35">
      <w:pPr>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Повышение уровня благоустройства территории стимулирует позитивные тенденции в социально-экономическом развитии Невонского муниципального образования и, как следствие, повышение качества жизни населения.</w:t>
      </w:r>
    </w:p>
    <w:p w:rsidR="004E260E" w:rsidRPr="00F32C35" w:rsidRDefault="004E260E" w:rsidP="00F32C35">
      <w:pPr>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Низкий уровень благоустройства на территории Невонского муниципального образования вызывает дополнительную социальную напряженность в обществе.</w:t>
      </w:r>
    </w:p>
    <w:p w:rsidR="004E260E" w:rsidRPr="00F32C35" w:rsidRDefault="004E260E" w:rsidP="00F32C35">
      <w:pPr>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Необходимо обеспечить повышенные требования к уровню экологии, эстетическому и архитектурному облику сельского поселения.</w:t>
      </w:r>
    </w:p>
    <w:p w:rsidR="004E260E" w:rsidRPr="00F32C35" w:rsidRDefault="004E260E" w:rsidP="00F32C35">
      <w:pPr>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Отрицательные тенденции в динамике изменения уровня благоустройства территорий обусловлены наличием следующих факторов:</w:t>
      </w:r>
    </w:p>
    <w:p w:rsidR="004E260E" w:rsidRPr="00F32C35" w:rsidRDefault="004E260E" w:rsidP="00F32C35">
      <w:pPr>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 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4E260E" w:rsidRPr="00F32C35" w:rsidRDefault="004E260E" w:rsidP="00F32C35">
      <w:pPr>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 снижением уровня общей культуры населения, выражающимся в отсутствии бережливого отношения к объектам муниципальной собственности, а порой и откровенных актах вандализма.</w:t>
      </w:r>
    </w:p>
    <w:p w:rsidR="004E260E" w:rsidRPr="00F32C35" w:rsidRDefault="004E260E" w:rsidP="00F32C35">
      <w:pPr>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Невонского муниципального образования нельзя добиться существенного повышения имеющегося потенциала сельского поселения и эффективного обслуживания экономики и населения сельского поселения, а также обеспечить в полной мере безопасность жизнедеятельности и охрану окружающей среды.</w:t>
      </w:r>
    </w:p>
    <w:p w:rsidR="004E260E" w:rsidRPr="00F32C35" w:rsidRDefault="004E260E" w:rsidP="00F32C35">
      <w:pPr>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 xml:space="preserve">Таким образом, проблема низкого уровня поселения, представляет собой широкий круг взаимосвязанных технических, экономических и организационных вопросов, решение которых должно опираться на последние достижения в данной области и учитывать соответствие уровня </w:t>
      </w:r>
      <w:r w:rsidRPr="00F32C35">
        <w:rPr>
          <w:rFonts w:ascii="Times New Roman" w:hAnsi="Times New Roman" w:cs="Times New Roman"/>
          <w:sz w:val="24"/>
          <w:szCs w:val="24"/>
        </w:rPr>
        <w:lastRenderedPageBreak/>
        <w:t>благоустройства общим направлениям социально-экономического развития сельского поселения.</w:t>
      </w:r>
    </w:p>
    <w:p w:rsidR="004E260E" w:rsidRPr="00F32C35" w:rsidRDefault="004E260E" w:rsidP="00F32C35">
      <w:pPr>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Программно-целевой метод, применяемый для разрешения проблемы низкого уровня благоустройства на территории Невонского муниципального образования, основывается на следующих критериях:</w:t>
      </w:r>
    </w:p>
    <w:p w:rsidR="004E260E" w:rsidRPr="00F32C35" w:rsidRDefault="004E260E" w:rsidP="00F32C35">
      <w:pPr>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1. Повышение уровня благоустройства является одной из приоритетных задач развития экономики поселения, определенных в Стратегии социально-экономического развития Невонского муниципального образования на долгосрочную перспективу.</w:t>
      </w:r>
    </w:p>
    <w:p w:rsidR="004E260E" w:rsidRPr="00F32C35" w:rsidRDefault="004E260E" w:rsidP="00F32C35">
      <w:pPr>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2. Проблема повышения уровня благоустройства носит комплексный характер, что выражается в необходимости регулирования со стороны органов местного самоуправления при непосредственном участии в решении поставленных задач федеральных органов исполнительной власти и органов исполнительной власти субъектов Российской Федерации.</w:t>
      </w:r>
    </w:p>
    <w:p w:rsidR="004E260E" w:rsidRPr="00F32C35" w:rsidRDefault="004E260E" w:rsidP="00F32C35">
      <w:pPr>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3. Решение поставленных в Программе задач обусловлено необходимостью изменения качественного состояния уровня благоустройства на территории сельского поселения.</w:t>
      </w:r>
    </w:p>
    <w:p w:rsidR="004E260E" w:rsidRPr="00F32C35" w:rsidRDefault="004E260E" w:rsidP="00F32C35">
      <w:pPr>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4. Реализация мероприятий Программы даст эффект как в различных отраслях экономики сельского поселения, так и в социальной сфере.</w:t>
      </w:r>
    </w:p>
    <w:p w:rsidR="004E260E" w:rsidRPr="00F32C35" w:rsidRDefault="004E260E" w:rsidP="00F32C35">
      <w:pPr>
        <w:autoSpaceDE w:val="0"/>
        <w:autoSpaceDN w:val="0"/>
        <w:adjustRightInd w:val="0"/>
        <w:spacing w:after="0" w:line="240" w:lineRule="auto"/>
        <w:jc w:val="both"/>
        <w:rPr>
          <w:rFonts w:ascii="Times New Roman" w:hAnsi="Times New Roman" w:cs="Times New Roman"/>
          <w:sz w:val="24"/>
          <w:szCs w:val="24"/>
        </w:rPr>
      </w:pPr>
    </w:p>
    <w:p w:rsidR="004E260E" w:rsidRPr="00F32C35" w:rsidRDefault="004E260E"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Раздел 3. Цели, задачи и показатели (индикаторы), основные ожидаемые конечные результаты, сроки и этапы реализации программы</w:t>
      </w:r>
    </w:p>
    <w:p w:rsidR="004E260E" w:rsidRPr="00F32C35" w:rsidRDefault="004E260E" w:rsidP="00F32C35">
      <w:pPr>
        <w:spacing w:after="0" w:line="240" w:lineRule="auto"/>
        <w:jc w:val="center"/>
        <w:rPr>
          <w:rFonts w:ascii="Times New Roman" w:hAnsi="Times New Roman" w:cs="Times New Roman"/>
          <w:sz w:val="24"/>
          <w:szCs w:val="24"/>
        </w:rPr>
      </w:pPr>
    </w:p>
    <w:p w:rsidR="004E260E" w:rsidRPr="00F32C35" w:rsidRDefault="004E260E" w:rsidP="00F32C35">
      <w:pPr>
        <w:pStyle w:val="ConsPlusNormal"/>
        <w:widowControl/>
        <w:ind w:firstLine="567"/>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Целями программы являются:</w:t>
      </w:r>
    </w:p>
    <w:p w:rsidR="004E260E" w:rsidRPr="00F32C35" w:rsidRDefault="004E260E" w:rsidP="00F32C35">
      <w:pPr>
        <w:pStyle w:val="ConsPlusNormal"/>
        <w:widowControl/>
        <w:ind w:firstLine="567"/>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 повышение эффективности охраны окружающей среды на территории Невонского муниципального образования;</w:t>
      </w:r>
    </w:p>
    <w:p w:rsidR="004E260E" w:rsidRPr="00F32C35" w:rsidRDefault="004E260E" w:rsidP="00F32C35">
      <w:pPr>
        <w:pStyle w:val="ConsPlusNormal"/>
        <w:widowControl/>
        <w:ind w:firstLine="567"/>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 предотвращение негативного воздействия хозяйственной и иной деятельности на окружающую среду, сохранение биологического разнообразия и уникальных, природных комплексов и объектов, формирование экологической культуры населения.</w:t>
      </w:r>
    </w:p>
    <w:p w:rsidR="004E260E" w:rsidRPr="00F32C35" w:rsidRDefault="004E260E" w:rsidP="00F32C35">
      <w:pPr>
        <w:pStyle w:val="ConsPlusNormal"/>
        <w:widowControl/>
        <w:ind w:firstLine="567"/>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Для достижения целей программы необходимо решение следующих задач:</w:t>
      </w:r>
    </w:p>
    <w:p w:rsidR="004E260E" w:rsidRPr="00F32C35" w:rsidRDefault="004E260E" w:rsidP="00F32C35">
      <w:pPr>
        <w:pStyle w:val="ConsPlusNormal"/>
        <w:widowControl/>
        <w:ind w:firstLine="567"/>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 снижение объемов негативного воздействия на окружающую среду при осуществлении хозяйственной и иной деятельности;</w:t>
      </w:r>
    </w:p>
    <w:p w:rsidR="004E260E" w:rsidRPr="00F32C35" w:rsidRDefault="004E260E" w:rsidP="00F32C35">
      <w:pPr>
        <w:pStyle w:val="ConsPlusNormal"/>
        <w:widowControl/>
        <w:ind w:firstLine="567"/>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 оценка состояния окружающей среды с целью принятия своевременных управленческих решений;</w:t>
      </w:r>
    </w:p>
    <w:p w:rsidR="004E260E" w:rsidRPr="00F32C35" w:rsidRDefault="004E260E" w:rsidP="00F32C35">
      <w:pPr>
        <w:pStyle w:val="ConsPlusNormal"/>
        <w:widowControl/>
        <w:ind w:firstLine="567"/>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 предотвращение негативного воздействия на окружающую среду при чрезвычайных ситуациях природного и техногенного характера;</w:t>
      </w:r>
    </w:p>
    <w:p w:rsidR="004E260E" w:rsidRPr="00F32C35" w:rsidRDefault="004E260E" w:rsidP="00F32C35">
      <w:pPr>
        <w:pStyle w:val="ConsPlusNormal"/>
        <w:widowControl/>
        <w:ind w:firstLine="567"/>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 обеспечение сохранения зеленых насаждений Невонского муниципального образования, их охрана и защита, многоцелевого, рационального, непрерывного использования и воспроизводства;</w:t>
      </w:r>
    </w:p>
    <w:p w:rsidR="004E260E" w:rsidRPr="00F32C35" w:rsidRDefault="004E260E" w:rsidP="00F32C35">
      <w:pPr>
        <w:pStyle w:val="ConsPlusNormal"/>
        <w:widowControl/>
        <w:ind w:firstLine="567"/>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 организация системы экологического образования и информирования населения о состоянии окружающей среды, формирование экологической культуры.</w:t>
      </w:r>
    </w:p>
    <w:p w:rsidR="004E260E" w:rsidRPr="00F32C35" w:rsidRDefault="004E260E" w:rsidP="00F32C35">
      <w:pPr>
        <w:autoSpaceDE w:val="0"/>
        <w:autoSpaceDN w:val="0"/>
        <w:adjustRightInd w:val="0"/>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Срок реализации программы - 2015 - 201</w:t>
      </w:r>
      <w:r w:rsidR="008E525C" w:rsidRPr="00F32C35">
        <w:rPr>
          <w:rFonts w:ascii="Times New Roman" w:hAnsi="Times New Roman" w:cs="Times New Roman"/>
          <w:sz w:val="24"/>
          <w:szCs w:val="24"/>
        </w:rPr>
        <w:t>9</w:t>
      </w:r>
      <w:r w:rsidRPr="00F32C35">
        <w:rPr>
          <w:rFonts w:ascii="Times New Roman" w:hAnsi="Times New Roman" w:cs="Times New Roman"/>
          <w:sz w:val="24"/>
          <w:szCs w:val="24"/>
        </w:rPr>
        <w:t xml:space="preserve"> годы, без выделения этапов.</w:t>
      </w:r>
    </w:p>
    <w:p w:rsidR="004E260E" w:rsidRPr="00F32C35" w:rsidRDefault="004E260E" w:rsidP="00F32C35">
      <w:pPr>
        <w:spacing w:after="0" w:line="240" w:lineRule="auto"/>
        <w:rPr>
          <w:rFonts w:ascii="Times New Roman" w:hAnsi="Times New Roman" w:cs="Times New Roman"/>
          <w:sz w:val="24"/>
          <w:szCs w:val="24"/>
        </w:rPr>
      </w:pPr>
    </w:p>
    <w:p w:rsidR="004E260E" w:rsidRPr="00F32C35" w:rsidRDefault="004E260E"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Раздел 4. Характеристика основных мероприятий программы</w:t>
      </w:r>
    </w:p>
    <w:p w:rsidR="004E260E" w:rsidRPr="00F32C35" w:rsidRDefault="004E260E" w:rsidP="00F32C35">
      <w:pPr>
        <w:autoSpaceDE w:val="0"/>
        <w:autoSpaceDN w:val="0"/>
        <w:adjustRightInd w:val="0"/>
        <w:spacing w:after="0" w:line="240" w:lineRule="auto"/>
        <w:rPr>
          <w:rFonts w:ascii="Times New Roman" w:hAnsi="Times New Roman" w:cs="Times New Roman"/>
          <w:sz w:val="24"/>
          <w:szCs w:val="24"/>
        </w:rPr>
      </w:pPr>
    </w:p>
    <w:p w:rsidR="004E260E" w:rsidRPr="00F32C35" w:rsidRDefault="004E260E" w:rsidP="00F32C35">
      <w:pPr>
        <w:autoSpaceDE w:val="0"/>
        <w:autoSpaceDN w:val="0"/>
        <w:adjustRightInd w:val="0"/>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В рамках программы реализуются основные мероприятия, а именно:</w:t>
      </w:r>
    </w:p>
    <w:p w:rsidR="004E260E" w:rsidRPr="00F32C35" w:rsidRDefault="004E260E" w:rsidP="00F32C35">
      <w:pPr>
        <w:autoSpaceDE w:val="0"/>
        <w:autoSpaceDN w:val="0"/>
        <w:adjustRightInd w:val="0"/>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 организация уличного освещения;</w:t>
      </w:r>
    </w:p>
    <w:p w:rsidR="004E260E" w:rsidRPr="00F32C35" w:rsidRDefault="004E260E" w:rsidP="00F32C35">
      <w:pPr>
        <w:autoSpaceDE w:val="0"/>
        <w:autoSpaceDN w:val="0"/>
        <w:adjustRightInd w:val="0"/>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 организация и содержание мест захоронения;</w:t>
      </w:r>
    </w:p>
    <w:p w:rsidR="004E260E" w:rsidRPr="00F32C35" w:rsidRDefault="004E260E" w:rsidP="00F32C35">
      <w:pPr>
        <w:autoSpaceDE w:val="0"/>
        <w:autoSpaceDN w:val="0"/>
        <w:adjustRightInd w:val="0"/>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 выявление и ликвидация несанкционированных свалок:</w:t>
      </w:r>
    </w:p>
    <w:p w:rsidR="004E260E" w:rsidRPr="00F32C35" w:rsidRDefault="004E260E" w:rsidP="00F32C35">
      <w:pPr>
        <w:autoSpaceDE w:val="0"/>
        <w:autoSpaceDN w:val="0"/>
        <w:adjustRightInd w:val="0"/>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 приобретение контейнеров и обустройство контейнерных площадок;</w:t>
      </w:r>
    </w:p>
    <w:p w:rsidR="004E260E" w:rsidRPr="00F32C35" w:rsidRDefault="004E260E" w:rsidP="00F32C35">
      <w:pPr>
        <w:autoSpaceDE w:val="0"/>
        <w:autoSpaceDN w:val="0"/>
        <w:adjustRightInd w:val="0"/>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 покос сорной и карантинной растительности;</w:t>
      </w:r>
    </w:p>
    <w:p w:rsidR="004E260E" w:rsidRPr="00F32C35" w:rsidRDefault="004E260E" w:rsidP="00F32C35">
      <w:pPr>
        <w:autoSpaceDE w:val="0"/>
        <w:autoSpaceDN w:val="0"/>
        <w:adjustRightInd w:val="0"/>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 организация мероприятий по воспроизведению зеленых насаждений.</w:t>
      </w:r>
    </w:p>
    <w:p w:rsidR="004E260E" w:rsidRPr="00F32C35" w:rsidRDefault="004E260E" w:rsidP="00F32C35">
      <w:pPr>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Реализация мероприятий программы приведет:</w:t>
      </w:r>
    </w:p>
    <w:p w:rsidR="004E260E" w:rsidRPr="00F32C35" w:rsidRDefault="004E260E" w:rsidP="00F32C35">
      <w:pPr>
        <w:spacing w:after="0" w:line="240" w:lineRule="auto"/>
        <w:ind w:left="567"/>
        <w:jc w:val="both"/>
        <w:rPr>
          <w:rFonts w:ascii="Times New Roman" w:hAnsi="Times New Roman" w:cs="Times New Roman"/>
          <w:sz w:val="24"/>
          <w:szCs w:val="24"/>
        </w:rPr>
      </w:pPr>
      <w:r w:rsidRPr="00F32C35">
        <w:rPr>
          <w:rFonts w:ascii="Times New Roman" w:hAnsi="Times New Roman" w:cs="Times New Roman"/>
          <w:sz w:val="24"/>
          <w:szCs w:val="24"/>
        </w:rPr>
        <w:t>- к улучшению внешнего вида Невонского муниципального образования;</w:t>
      </w:r>
    </w:p>
    <w:p w:rsidR="004E260E" w:rsidRPr="00F32C35" w:rsidRDefault="004E260E" w:rsidP="00F32C35">
      <w:pPr>
        <w:spacing w:after="0" w:line="240" w:lineRule="auto"/>
        <w:ind w:left="567"/>
        <w:jc w:val="both"/>
        <w:rPr>
          <w:rFonts w:ascii="Times New Roman" w:hAnsi="Times New Roman" w:cs="Times New Roman"/>
          <w:sz w:val="24"/>
          <w:szCs w:val="24"/>
        </w:rPr>
      </w:pPr>
      <w:r w:rsidRPr="00F32C35">
        <w:rPr>
          <w:rFonts w:ascii="Times New Roman" w:hAnsi="Times New Roman" w:cs="Times New Roman"/>
          <w:sz w:val="24"/>
          <w:szCs w:val="24"/>
        </w:rPr>
        <w:t>- снижению возможности возникновения аварийных и чрезвычайных ситуаций;</w:t>
      </w:r>
    </w:p>
    <w:p w:rsidR="004E260E" w:rsidRPr="00F32C35" w:rsidRDefault="004E260E" w:rsidP="00F32C35">
      <w:pPr>
        <w:spacing w:after="0" w:line="240" w:lineRule="auto"/>
        <w:ind w:left="567"/>
        <w:jc w:val="both"/>
        <w:rPr>
          <w:rFonts w:ascii="Times New Roman" w:hAnsi="Times New Roman" w:cs="Times New Roman"/>
          <w:sz w:val="24"/>
          <w:szCs w:val="24"/>
        </w:rPr>
      </w:pPr>
      <w:r w:rsidRPr="00F32C35">
        <w:rPr>
          <w:rFonts w:ascii="Times New Roman" w:hAnsi="Times New Roman" w:cs="Times New Roman"/>
          <w:sz w:val="24"/>
          <w:szCs w:val="24"/>
        </w:rPr>
        <w:lastRenderedPageBreak/>
        <w:t>- повышению комфортности улиц и парков Невонского муниципального образования;</w:t>
      </w:r>
    </w:p>
    <w:p w:rsidR="004E260E" w:rsidRPr="00F32C35" w:rsidRDefault="004E260E" w:rsidP="00F32C35">
      <w:pPr>
        <w:spacing w:after="0" w:line="240" w:lineRule="auto"/>
        <w:ind w:left="567"/>
        <w:jc w:val="both"/>
        <w:rPr>
          <w:rFonts w:ascii="Times New Roman" w:hAnsi="Times New Roman" w:cs="Times New Roman"/>
          <w:b/>
          <w:sz w:val="24"/>
          <w:szCs w:val="24"/>
        </w:rPr>
      </w:pPr>
      <w:r w:rsidRPr="00F32C35">
        <w:rPr>
          <w:rFonts w:ascii="Times New Roman" w:hAnsi="Times New Roman" w:cs="Times New Roman"/>
          <w:sz w:val="24"/>
          <w:szCs w:val="24"/>
        </w:rPr>
        <w:t xml:space="preserve">Перечень мероприятий по реализации </w:t>
      </w:r>
      <w:r w:rsidRPr="00F32C35">
        <w:rPr>
          <w:rFonts w:ascii="Times New Roman" w:hAnsi="Times New Roman" w:cs="Times New Roman"/>
          <w:color w:val="000000"/>
          <w:sz w:val="24"/>
          <w:szCs w:val="24"/>
        </w:rPr>
        <w:t>Муниципальной целевой программы Невонского муниципального образования</w:t>
      </w:r>
      <w:r w:rsidRPr="00F32C35">
        <w:rPr>
          <w:rFonts w:ascii="Times New Roman" w:hAnsi="Times New Roman" w:cs="Times New Roman"/>
          <w:sz w:val="24"/>
          <w:szCs w:val="24"/>
        </w:rPr>
        <w:t xml:space="preserve"> «Благоустройство территории на 2015 – 201</w:t>
      </w:r>
      <w:r w:rsidR="008E525C" w:rsidRPr="00F32C35">
        <w:rPr>
          <w:rFonts w:ascii="Times New Roman" w:hAnsi="Times New Roman" w:cs="Times New Roman"/>
          <w:sz w:val="24"/>
          <w:szCs w:val="24"/>
        </w:rPr>
        <w:t>9</w:t>
      </w:r>
      <w:r w:rsidRPr="00F32C35">
        <w:rPr>
          <w:rFonts w:ascii="Times New Roman" w:hAnsi="Times New Roman" w:cs="Times New Roman"/>
          <w:sz w:val="24"/>
          <w:szCs w:val="24"/>
        </w:rPr>
        <w:t xml:space="preserve"> годы» представлен в приложении к программе.</w:t>
      </w:r>
    </w:p>
    <w:p w:rsidR="004E260E" w:rsidRPr="00F32C35" w:rsidRDefault="004E260E" w:rsidP="00F32C35">
      <w:pPr>
        <w:autoSpaceDE w:val="0"/>
        <w:autoSpaceDN w:val="0"/>
        <w:adjustRightInd w:val="0"/>
        <w:spacing w:after="0" w:line="240" w:lineRule="auto"/>
        <w:jc w:val="both"/>
        <w:rPr>
          <w:rFonts w:ascii="Times New Roman" w:hAnsi="Times New Roman" w:cs="Times New Roman"/>
          <w:sz w:val="24"/>
          <w:szCs w:val="24"/>
        </w:rPr>
      </w:pPr>
    </w:p>
    <w:p w:rsidR="004E260E" w:rsidRPr="00F32C35" w:rsidRDefault="004E260E"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Раздел 5. Информация по ресурсному обеспечению программы</w:t>
      </w:r>
    </w:p>
    <w:p w:rsidR="004E260E" w:rsidRPr="00F32C35" w:rsidRDefault="004E260E" w:rsidP="00F32C35">
      <w:pPr>
        <w:autoSpaceDE w:val="0"/>
        <w:autoSpaceDN w:val="0"/>
        <w:adjustRightInd w:val="0"/>
        <w:spacing w:after="0" w:line="240" w:lineRule="auto"/>
        <w:jc w:val="both"/>
        <w:rPr>
          <w:rFonts w:ascii="Times New Roman" w:hAnsi="Times New Roman" w:cs="Times New Roman"/>
          <w:sz w:val="24"/>
          <w:szCs w:val="24"/>
        </w:rPr>
      </w:pPr>
    </w:p>
    <w:p w:rsidR="004E260E" w:rsidRPr="00F32C35" w:rsidRDefault="004E260E" w:rsidP="00F32C35">
      <w:pPr>
        <w:autoSpaceDE w:val="0"/>
        <w:autoSpaceDN w:val="0"/>
        <w:adjustRightInd w:val="0"/>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Финансирование программы предусмотрено за счет средств местного и областного бюджетов.</w:t>
      </w:r>
    </w:p>
    <w:p w:rsidR="004E260E" w:rsidRPr="00F32C35" w:rsidRDefault="004E260E" w:rsidP="00F32C35">
      <w:pPr>
        <w:autoSpaceDE w:val="0"/>
        <w:autoSpaceDN w:val="0"/>
        <w:adjustRightInd w:val="0"/>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Объем финансового обеспечения программы в 2015-201</w:t>
      </w:r>
      <w:r w:rsidR="008E525C" w:rsidRPr="00F32C35">
        <w:rPr>
          <w:rFonts w:ascii="Times New Roman" w:hAnsi="Times New Roman" w:cs="Times New Roman"/>
          <w:sz w:val="24"/>
          <w:szCs w:val="24"/>
        </w:rPr>
        <w:t>9</w:t>
      </w:r>
      <w:r w:rsidRPr="00F32C35">
        <w:rPr>
          <w:rFonts w:ascii="Times New Roman" w:hAnsi="Times New Roman" w:cs="Times New Roman"/>
          <w:sz w:val="24"/>
          <w:szCs w:val="24"/>
        </w:rPr>
        <w:t xml:space="preserve"> годы составит 3</w:t>
      </w:r>
      <w:r w:rsidR="008E525C" w:rsidRPr="00F32C35">
        <w:rPr>
          <w:rFonts w:ascii="Times New Roman" w:hAnsi="Times New Roman" w:cs="Times New Roman"/>
          <w:sz w:val="24"/>
          <w:szCs w:val="24"/>
        </w:rPr>
        <w:t>840</w:t>
      </w:r>
      <w:r w:rsidRPr="00F32C35">
        <w:rPr>
          <w:rFonts w:ascii="Times New Roman" w:hAnsi="Times New Roman" w:cs="Times New Roman"/>
          <w:sz w:val="24"/>
          <w:szCs w:val="24"/>
        </w:rPr>
        <w:t xml:space="preserve">,0 тыс. рублей, в том числе областной бюджет </w:t>
      </w:r>
      <w:r w:rsidRPr="00F32C35">
        <w:rPr>
          <w:rFonts w:ascii="Times New Roman" w:hAnsi="Times New Roman" w:cs="Times New Roman"/>
          <w:sz w:val="24"/>
          <w:szCs w:val="24"/>
          <w:highlight w:val="yellow"/>
        </w:rPr>
        <w:t>3150,0</w:t>
      </w:r>
      <w:r w:rsidRPr="00F32C35">
        <w:rPr>
          <w:rFonts w:ascii="Times New Roman" w:hAnsi="Times New Roman" w:cs="Times New Roman"/>
          <w:sz w:val="24"/>
          <w:szCs w:val="24"/>
        </w:rPr>
        <w:t xml:space="preserve"> тыс. рублей и по годам:</w:t>
      </w:r>
    </w:p>
    <w:p w:rsidR="004E260E" w:rsidRPr="00F32C35" w:rsidRDefault="004E260E" w:rsidP="00F32C35">
      <w:pPr>
        <w:autoSpaceDE w:val="0"/>
        <w:autoSpaceDN w:val="0"/>
        <w:adjustRightInd w:val="0"/>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в 2015 году – 0 тыс. рублей;</w:t>
      </w:r>
    </w:p>
    <w:p w:rsidR="004E260E" w:rsidRPr="00F32C35" w:rsidRDefault="004E260E" w:rsidP="00F32C35">
      <w:pPr>
        <w:autoSpaceDE w:val="0"/>
        <w:autoSpaceDN w:val="0"/>
        <w:adjustRightInd w:val="0"/>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в 2016 году – 0 тыс. рублей;</w:t>
      </w:r>
    </w:p>
    <w:p w:rsidR="004E260E" w:rsidRPr="00F32C35" w:rsidRDefault="004E260E" w:rsidP="00F32C35">
      <w:pPr>
        <w:autoSpaceDE w:val="0"/>
        <w:autoSpaceDN w:val="0"/>
        <w:adjustRightInd w:val="0"/>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в 2017 году – 0 тыс. рублей;</w:t>
      </w:r>
    </w:p>
    <w:p w:rsidR="008E525C" w:rsidRPr="00F32C35" w:rsidRDefault="008E525C" w:rsidP="00F32C35">
      <w:pPr>
        <w:autoSpaceDE w:val="0"/>
        <w:autoSpaceDN w:val="0"/>
        <w:adjustRightInd w:val="0"/>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в 2018 году – 0 тыс. рублей;</w:t>
      </w:r>
    </w:p>
    <w:p w:rsidR="008E525C" w:rsidRPr="00F32C35" w:rsidRDefault="008E525C" w:rsidP="00F32C35">
      <w:pPr>
        <w:autoSpaceDE w:val="0"/>
        <w:autoSpaceDN w:val="0"/>
        <w:adjustRightInd w:val="0"/>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в 2019 году – 0 тыс. рублей;</w:t>
      </w:r>
    </w:p>
    <w:p w:rsidR="004E260E" w:rsidRPr="00F32C35" w:rsidRDefault="004E260E" w:rsidP="00F32C35">
      <w:pPr>
        <w:autoSpaceDE w:val="0"/>
        <w:autoSpaceDN w:val="0"/>
        <w:adjustRightInd w:val="0"/>
        <w:spacing w:after="0" w:line="240" w:lineRule="auto"/>
        <w:ind w:firstLine="567"/>
        <w:jc w:val="both"/>
        <w:rPr>
          <w:rFonts w:ascii="Times New Roman" w:hAnsi="Times New Roman" w:cs="Times New Roman"/>
          <w:sz w:val="24"/>
          <w:szCs w:val="24"/>
        </w:rPr>
      </w:pPr>
    </w:p>
    <w:p w:rsidR="004E260E" w:rsidRPr="00F32C35" w:rsidRDefault="004E260E" w:rsidP="00F32C35">
      <w:pPr>
        <w:autoSpaceDE w:val="0"/>
        <w:autoSpaceDN w:val="0"/>
        <w:adjustRightInd w:val="0"/>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местный бюджет 3</w:t>
      </w:r>
      <w:r w:rsidR="008E525C" w:rsidRPr="00F32C35">
        <w:rPr>
          <w:rFonts w:ascii="Times New Roman" w:hAnsi="Times New Roman" w:cs="Times New Roman"/>
          <w:sz w:val="24"/>
          <w:szCs w:val="24"/>
        </w:rPr>
        <w:t>840</w:t>
      </w:r>
      <w:r w:rsidRPr="00F32C35">
        <w:rPr>
          <w:rFonts w:ascii="Times New Roman" w:hAnsi="Times New Roman" w:cs="Times New Roman"/>
          <w:sz w:val="24"/>
          <w:szCs w:val="24"/>
        </w:rPr>
        <w:t>,0 тыс. рублей и по годам:</w:t>
      </w:r>
    </w:p>
    <w:p w:rsidR="004E260E" w:rsidRPr="00F32C35" w:rsidRDefault="004E260E" w:rsidP="00F32C35">
      <w:pPr>
        <w:autoSpaceDE w:val="0"/>
        <w:autoSpaceDN w:val="0"/>
        <w:adjustRightInd w:val="0"/>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в 2015 году – 1000,0 тыс. рублей;</w:t>
      </w:r>
    </w:p>
    <w:p w:rsidR="004E260E" w:rsidRPr="00F32C35" w:rsidRDefault="004E260E" w:rsidP="00F32C35">
      <w:pPr>
        <w:autoSpaceDE w:val="0"/>
        <w:autoSpaceDN w:val="0"/>
        <w:adjustRightInd w:val="0"/>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в 2016 году – 1040,0 тыс. рублей;</w:t>
      </w:r>
    </w:p>
    <w:p w:rsidR="004E260E" w:rsidRPr="00F32C35" w:rsidRDefault="004E260E" w:rsidP="00F32C35">
      <w:pPr>
        <w:autoSpaceDE w:val="0"/>
        <w:autoSpaceDN w:val="0"/>
        <w:adjustRightInd w:val="0"/>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 xml:space="preserve">в 2017 году – </w:t>
      </w:r>
      <w:r w:rsidR="008E525C" w:rsidRPr="00F32C35">
        <w:rPr>
          <w:rFonts w:ascii="Times New Roman" w:hAnsi="Times New Roman" w:cs="Times New Roman"/>
          <w:sz w:val="24"/>
          <w:szCs w:val="24"/>
        </w:rPr>
        <w:t>400</w:t>
      </w:r>
      <w:r w:rsidRPr="00F32C35">
        <w:rPr>
          <w:rFonts w:ascii="Times New Roman" w:hAnsi="Times New Roman" w:cs="Times New Roman"/>
          <w:sz w:val="24"/>
          <w:szCs w:val="24"/>
        </w:rPr>
        <w:t>,0 тыс. рублей;</w:t>
      </w:r>
    </w:p>
    <w:p w:rsidR="008E525C" w:rsidRPr="00F32C35" w:rsidRDefault="008E525C" w:rsidP="00F32C35">
      <w:pPr>
        <w:autoSpaceDE w:val="0"/>
        <w:autoSpaceDN w:val="0"/>
        <w:adjustRightInd w:val="0"/>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в 2018 году – 700,0 тыс. рублей;</w:t>
      </w:r>
    </w:p>
    <w:p w:rsidR="008E525C" w:rsidRPr="00F32C35" w:rsidRDefault="008E525C" w:rsidP="00F32C35">
      <w:pPr>
        <w:autoSpaceDE w:val="0"/>
        <w:autoSpaceDN w:val="0"/>
        <w:adjustRightInd w:val="0"/>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в 2019 году – 700,0 тыс. рублей;</w:t>
      </w:r>
    </w:p>
    <w:p w:rsidR="004E260E" w:rsidRPr="00F32C35" w:rsidRDefault="004E260E" w:rsidP="00F32C35">
      <w:pPr>
        <w:spacing w:after="0" w:line="240" w:lineRule="auto"/>
        <w:jc w:val="center"/>
        <w:rPr>
          <w:rFonts w:ascii="Times New Roman" w:hAnsi="Times New Roman" w:cs="Times New Roman"/>
          <w:sz w:val="24"/>
          <w:szCs w:val="24"/>
        </w:rPr>
      </w:pPr>
    </w:p>
    <w:p w:rsidR="004E260E" w:rsidRPr="00F32C35" w:rsidRDefault="004E260E" w:rsidP="00F32C35">
      <w:pPr>
        <w:spacing w:after="0" w:line="240" w:lineRule="auto"/>
        <w:jc w:val="center"/>
        <w:rPr>
          <w:rFonts w:ascii="Times New Roman" w:hAnsi="Times New Roman" w:cs="Times New Roman"/>
          <w:sz w:val="24"/>
          <w:szCs w:val="24"/>
        </w:rPr>
      </w:pPr>
    </w:p>
    <w:p w:rsidR="004E260E" w:rsidRPr="00F32C35" w:rsidRDefault="004E260E"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ПЕРЕЧЕНЬ</w:t>
      </w:r>
    </w:p>
    <w:p w:rsidR="004E260E" w:rsidRPr="00F32C35" w:rsidRDefault="004E260E" w:rsidP="00F32C35">
      <w:pPr>
        <w:tabs>
          <w:tab w:val="left" w:pos="11766"/>
        </w:tabs>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 xml:space="preserve">мероприятий по реализации </w:t>
      </w:r>
      <w:r w:rsidRPr="00F32C35">
        <w:rPr>
          <w:rFonts w:ascii="Times New Roman" w:hAnsi="Times New Roman" w:cs="Times New Roman"/>
          <w:color w:val="000000"/>
          <w:sz w:val="24"/>
          <w:szCs w:val="24"/>
        </w:rPr>
        <w:t>Муниципальная целевая программа Невонского муниципального образования</w:t>
      </w:r>
      <w:r w:rsidRPr="00F32C35">
        <w:rPr>
          <w:rFonts w:ascii="Times New Roman" w:hAnsi="Times New Roman" w:cs="Times New Roman"/>
          <w:sz w:val="24"/>
          <w:szCs w:val="24"/>
        </w:rPr>
        <w:t xml:space="preserve"> «Благоустройство территории на 2015 – 201</w:t>
      </w:r>
      <w:r w:rsidR="008E525C" w:rsidRPr="00F32C35">
        <w:rPr>
          <w:rFonts w:ascii="Times New Roman" w:hAnsi="Times New Roman" w:cs="Times New Roman"/>
          <w:sz w:val="24"/>
          <w:szCs w:val="24"/>
        </w:rPr>
        <w:t>9</w:t>
      </w:r>
      <w:r w:rsidRPr="00F32C35">
        <w:rPr>
          <w:rFonts w:ascii="Times New Roman" w:hAnsi="Times New Roman" w:cs="Times New Roman"/>
          <w:sz w:val="24"/>
          <w:szCs w:val="24"/>
        </w:rPr>
        <w:t xml:space="preserve"> годы»</w:t>
      </w:r>
    </w:p>
    <w:p w:rsidR="004E260E" w:rsidRPr="00F32C35" w:rsidRDefault="004E260E" w:rsidP="00F32C35">
      <w:pPr>
        <w:tabs>
          <w:tab w:val="left" w:pos="11766"/>
        </w:tabs>
        <w:spacing w:after="0" w:line="240" w:lineRule="auto"/>
        <w:jc w:val="center"/>
        <w:rPr>
          <w:rFonts w:ascii="Times New Roman" w:hAnsi="Times New Roman" w:cs="Times New Roman"/>
          <w:sz w:val="24"/>
          <w:szCs w:val="24"/>
        </w:rPr>
      </w:pPr>
    </w:p>
    <w:p w:rsidR="004E260E" w:rsidRPr="00F32C35" w:rsidRDefault="004E260E" w:rsidP="00F32C35">
      <w:pPr>
        <w:tabs>
          <w:tab w:val="left" w:pos="11766"/>
        </w:tabs>
        <w:spacing w:after="0" w:line="240" w:lineRule="auto"/>
        <w:jc w:val="center"/>
        <w:rPr>
          <w:rFonts w:ascii="Times New Roman" w:hAnsi="Times New Roman" w:cs="Times New Roman"/>
          <w:sz w:val="24"/>
          <w:szCs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8"/>
        <w:gridCol w:w="1800"/>
        <w:gridCol w:w="1530"/>
        <w:gridCol w:w="810"/>
        <w:gridCol w:w="720"/>
        <w:gridCol w:w="720"/>
        <w:gridCol w:w="900"/>
        <w:gridCol w:w="15"/>
        <w:gridCol w:w="1110"/>
        <w:gridCol w:w="15"/>
        <w:gridCol w:w="1020"/>
      </w:tblGrid>
      <w:tr w:rsidR="004E260E" w:rsidRPr="00F32C35" w:rsidTr="008E525C">
        <w:trPr>
          <w:cantSplit/>
          <w:trHeight w:val="630"/>
        </w:trPr>
        <w:tc>
          <w:tcPr>
            <w:tcW w:w="1998" w:type="dxa"/>
            <w:vMerge w:val="restart"/>
            <w:shd w:val="clear" w:color="auto" w:fill="auto"/>
          </w:tcPr>
          <w:p w:rsidR="004E260E" w:rsidRPr="00F32C35" w:rsidRDefault="004E260E"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Мероприятия</w:t>
            </w:r>
          </w:p>
        </w:tc>
        <w:tc>
          <w:tcPr>
            <w:tcW w:w="1800" w:type="dxa"/>
            <w:vMerge w:val="restart"/>
            <w:shd w:val="clear" w:color="auto" w:fill="auto"/>
          </w:tcPr>
          <w:p w:rsidR="004E260E" w:rsidRPr="00F32C35" w:rsidRDefault="004E260E"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Исполнители мероприятий</w:t>
            </w:r>
          </w:p>
        </w:tc>
        <w:tc>
          <w:tcPr>
            <w:tcW w:w="1530" w:type="dxa"/>
            <w:vMerge w:val="restart"/>
            <w:shd w:val="clear" w:color="auto" w:fill="auto"/>
          </w:tcPr>
          <w:p w:rsidR="004E260E" w:rsidRPr="00F32C35" w:rsidRDefault="004E260E"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Цели мероприятий</w:t>
            </w:r>
          </w:p>
        </w:tc>
        <w:tc>
          <w:tcPr>
            <w:tcW w:w="5310" w:type="dxa"/>
            <w:gridSpan w:val="8"/>
            <w:shd w:val="clear" w:color="auto" w:fill="auto"/>
          </w:tcPr>
          <w:p w:rsidR="004E260E" w:rsidRPr="00F32C35" w:rsidRDefault="004E260E"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Объемы финансирования, тыс. рублей</w:t>
            </w:r>
          </w:p>
        </w:tc>
      </w:tr>
      <w:tr w:rsidR="004E260E" w:rsidRPr="00F32C35" w:rsidTr="008E525C">
        <w:tc>
          <w:tcPr>
            <w:tcW w:w="1998" w:type="dxa"/>
            <w:vMerge/>
            <w:shd w:val="clear" w:color="auto" w:fill="auto"/>
          </w:tcPr>
          <w:p w:rsidR="004E260E" w:rsidRPr="00F32C35" w:rsidRDefault="004E260E" w:rsidP="00F32C35">
            <w:pPr>
              <w:spacing w:after="0" w:line="240" w:lineRule="auto"/>
              <w:rPr>
                <w:rFonts w:ascii="Times New Roman" w:hAnsi="Times New Roman" w:cs="Times New Roman"/>
                <w:sz w:val="24"/>
                <w:szCs w:val="24"/>
              </w:rPr>
            </w:pPr>
          </w:p>
        </w:tc>
        <w:tc>
          <w:tcPr>
            <w:tcW w:w="1800" w:type="dxa"/>
            <w:vMerge/>
            <w:shd w:val="clear" w:color="auto" w:fill="auto"/>
          </w:tcPr>
          <w:p w:rsidR="004E260E" w:rsidRPr="00F32C35" w:rsidRDefault="004E260E" w:rsidP="00F32C35">
            <w:pPr>
              <w:spacing w:after="0" w:line="240" w:lineRule="auto"/>
              <w:jc w:val="both"/>
              <w:rPr>
                <w:rFonts w:ascii="Times New Roman" w:hAnsi="Times New Roman" w:cs="Times New Roman"/>
                <w:sz w:val="24"/>
                <w:szCs w:val="24"/>
              </w:rPr>
            </w:pPr>
          </w:p>
        </w:tc>
        <w:tc>
          <w:tcPr>
            <w:tcW w:w="1530" w:type="dxa"/>
            <w:vMerge/>
            <w:shd w:val="clear" w:color="auto" w:fill="auto"/>
          </w:tcPr>
          <w:p w:rsidR="004E260E" w:rsidRPr="00F32C35" w:rsidRDefault="004E260E" w:rsidP="00F32C35">
            <w:pPr>
              <w:spacing w:after="0" w:line="240" w:lineRule="auto"/>
              <w:jc w:val="both"/>
              <w:rPr>
                <w:rFonts w:ascii="Times New Roman" w:hAnsi="Times New Roman" w:cs="Times New Roman"/>
                <w:sz w:val="24"/>
                <w:szCs w:val="24"/>
              </w:rPr>
            </w:pPr>
          </w:p>
        </w:tc>
        <w:tc>
          <w:tcPr>
            <w:tcW w:w="810" w:type="dxa"/>
            <w:vMerge w:val="restart"/>
            <w:shd w:val="clear" w:color="auto" w:fill="auto"/>
          </w:tcPr>
          <w:p w:rsidR="004E260E" w:rsidRPr="00F32C35" w:rsidRDefault="004E260E"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Всего</w:t>
            </w:r>
          </w:p>
        </w:tc>
        <w:tc>
          <w:tcPr>
            <w:tcW w:w="4500" w:type="dxa"/>
            <w:gridSpan w:val="7"/>
            <w:shd w:val="clear" w:color="auto" w:fill="auto"/>
          </w:tcPr>
          <w:p w:rsidR="004E260E" w:rsidRPr="00F32C35" w:rsidRDefault="004E260E"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В том числе по годам</w:t>
            </w:r>
          </w:p>
        </w:tc>
      </w:tr>
      <w:tr w:rsidR="008E525C" w:rsidRPr="00F32C35" w:rsidTr="008E525C">
        <w:tc>
          <w:tcPr>
            <w:tcW w:w="1998" w:type="dxa"/>
            <w:vMerge/>
            <w:shd w:val="clear" w:color="auto" w:fill="auto"/>
          </w:tcPr>
          <w:p w:rsidR="008E525C" w:rsidRPr="00F32C35" w:rsidRDefault="008E525C" w:rsidP="00F32C35">
            <w:pPr>
              <w:spacing w:after="0" w:line="240" w:lineRule="auto"/>
              <w:rPr>
                <w:rFonts w:ascii="Times New Roman" w:hAnsi="Times New Roman" w:cs="Times New Roman"/>
                <w:sz w:val="24"/>
                <w:szCs w:val="24"/>
              </w:rPr>
            </w:pPr>
          </w:p>
        </w:tc>
        <w:tc>
          <w:tcPr>
            <w:tcW w:w="1800" w:type="dxa"/>
            <w:vMerge/>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1530" w:type="dxa"/>
            <w:vMerge/>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810" w:type="dxa"/>
            <w:vMerge/>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72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2015</w:t>
            </w:r>
          </w:p>
        </w:tc>
        <w:tc>
          <w:tcPr>
            <w:tcW w:w="72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2016</w:t>
            </w:r>
          </w:p>
        </w:tc>
        <w:tc>
          <w:tcPr>
            <w:tcW w:w="915" w:type="dxa"/>
            <w:gridSpan w:val="2"/>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2017</w:t>
            </w:r>
          </w:p>
        </w:tc>
        <w:tc>
          <w:tcPr>
            <w:tcW w:w="1125" w:type="dxa"/>
            <w:gridSpan w:val="2"/>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2018</w:t>
            </w:r>
          </w:p>
        </w:tc>
        <w:tc>
          <w:tcPr>
            <w:tcW w:w="102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2019</w:t>
            </w:r>
          </w:p>
        </w:tc>
      </w:tr>
      <w:tr w:rsidR="008E525C" w:rsidRPr="00F32C35" w:rsidTr="008E525C">
        <w:tc>
          <w:tcPr>
            <w:tcW w:w="1998" w:type="dxa"/>
            <w:shd w:val="clear" w:color="auto" w:fill="auto"/>
          </w:tcPr>
          <w:p w:rsidR="008E525C" w:rsidRPr="00F32C35" w:rsidRDefault="008E525C"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Техническое обслуживание уличного освещения</w:t>
            </w:r>
          </w:p>
        </w:tc>
        <w:tc>
          <w:tcPr>
            <w:tcW w:w="180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color w:val="000000"/>
                <w:sz w:val="24"/>
                <w:szCs w:val="24"/>
              </w:rPr>
              <w:t>Невонское муниципальное образование</w:t>
            </w:r>
          </w:p>
        </w:tc>
        <w:tc>
          <w:tcPr>
            <w:tcW w:w="1530" w:type="dxa"/>
            <w:shd w:val="clear" w:color="auto" w:fill="auto"/>
          </w:tcPr>
          <w:p w:rsidR="008E525C" w:rsidRPr="00F32C35" w:rsidRDefault="008E525C"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Благоустройство территории</w:t>
            </w:r>
          </w:p>
        </w:tc>
        <w:tc>
          <w:tcPr>
            <w:tcW w:w="81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1830</w:t>
            </w:r>
          </w:p>
        </w:tc>
        <w:tc>
          <w:tcPr>
            <w:tcW w:w="72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560</w:t>
            </w:r>
          </w:p>
        </w:tc>
        <w:tc>
          <w:tcPr>
            <w:tcW w:w="72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610</w:t>
            </w:r>
          </w:p>
        </w:tc>
        <w:tc>
          <w:tcPr>
            <w:tcW w:w="915" w:type="dxa"/>
            <w:gridSpan w:val="2"/>
            <w:shd w:val="clear" w:color="auto" w:fill="auto"/>
          </w:tcPr>
          <w:p w:rsidR="008E525C" w:rsidRPr="00F32C35" w:rsidRDefault="005704D0"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400</w:t>
            </w:r>
          </w:p>
        </w:tc>
        <w:tc>
          <w:tcPr>
            <w:tcW w:w="1125" w:type="dxa"/>
            <w:gridSpan w:val="2"/>
            <w:shd w:val="clear" w:color="auto" w:fill="auto"/>
          </w:tcPr>
          <w:p w:rsidR="008E525C" w:rsidRPr="00F32C35" w:rsidRDefault="005704D0"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700</w:t>
            </w:r>
          </w:p>
        </w:tc>
        <w:tc>
          <w:tcPr>
            <w:tcW w:w="1020" w:type="dxa"/>
            <w:shd w:val="clear" w:color="auto" w:fill="auto"/>
          </w:tcPr>
          <w:p w:rsidR="008E525C" w:rsidRPr="00F32C35" w:rsidRDefault="005704D0"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700</w:t>
            </w:r>
          </w:p>
        </w:tc>
      </w:tr>
      <w:tr w:rsidR="008E525C" w:rsidRPr="00F32C35" w:rsidTr="008E525C">
        <w:tc>
          <w:tcPr>
            <w:tcW w:w="1998" w:type="dxa"/>
            <w:shd w:val="clear" w:color="auto" w:fill="auto"/>
          </w:tcPr>
          <w:p w:rsidR="008E525C" w:rsidRPr="00F32C35" w:rsidRDefault="008E525C" w:rsidP="00F32C35">
            <w:pPr>
              <w:spacing w:after="0" w:line="240" w:lineRule="auto"/>
              <w:rPr>
                <w:rFonts w:ascii="Times New Roman" w:hAnsi="Times New Roman" w:cs="Times New Roman"/>
                <w:sz w:val="24"/>
                <w:szCs w:val="24"/>
              </w:rPr>
            </w:pPr>
            <w:r w:rsidRPr="00F32C35">
              <w:rPr>
                <w:rFonts w:ascii="Times New Roman" w:hAnsi="Times New Roman" w:cs="Times New Roman"/>
                <w:color w:val="000000"/>
                <w:sz w:val="24"/>
                <w:szCs w:val="24"/>
              </w:rPr>
              <w:t>Строительство, реконструкция объектов электрических сетей наружного (уличного) освещения, включая разработку проектно-сметной документации</w:t>
            </w:r>
          </w:p>
        </w:tc>
        <w:tc>
          <w:tcPr>
            <w:tcW w:w="180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color w:val="000000"/>
                <w:sz w:val="24"/>
                <w:szCs w:val="24"/>
              </w:rPr>
              <w:t>Невонское муниципальное образование</w:t>
            </w:r>
          </w:p>
        </w:tc>
        <w:tc>
          <w:tcPr>
            <w:tcW w:w="1530" w:type="dxa"/>
            <w:shd w:val="clear" w:color="auto" w:fill="auto"/>
          </w:tcPr>
          <w:p w:rsidR="008E525C" w:rsidRPr="00F32C35" w:rsidRDefault="008E525C"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Благоустройство территории</w:t>
            </w:r>
          </w:p>
        </w:tc>
        <w:tc>
          <w:tcPr>
            <w:tcW w:w="810" w:type="dxa"/>
            <w:shd w:val="clear" w:color="auto" w:fill="auto"/>
          </w:tcPr>
          <w:p w:rsidR="008E525C" w:rsidRPr="00F32C35" w:rsidRDefault="008E525C" w:rsidP="00F32C35">
            <w:pPr>
              <w:spacing w:after="0" w:line="240" w:lineRule="auto"/>
              <w:rPr>
                <w:rFonts w:ascii="Times New Roman" w:hAnsi="Times New Roman" w:cs="Times New Roman"/>
                <w:sz w:val="24"/>
                <w:szCs w:val="24"/>
              </w:rPr>
            </w:pPr>
          </w:p>
        </w:tc>
        <w:tc>
          <w:tcPr>
            <w:tcW w:w="720" w:type="dxa"/>
            <w:shd w:val="clear" w:color="auto" w:fill="auto"/>
          </w:tcPr>
          <w:p w:rsidR="008E525C" w:rsidRPr="00F32C35" w:rsidRDefault="008E525C" w:rsidP="00F32C35">
            <w:pPr>
              <w:spacing w:after="0" w:line="240" w:lineRule="auto"/>
              <w:rPr>
                <w:rFonts w:ascii="Times New Roman" w:hAnsi="Times New Roman" w:cs="Times New Roman"/>
                <w:sz w:val="24"/>
                <w:szCs w:val="24"/>
              </w:rPr>
            </w:pPr>
          </w:p>
        </w:tc>
        <w:tc>
          <w:tcPr>
            <w:tcW w:w="720" w:type="dxa"/>
            <w:shd w:val="clear" w:color="auto" w:fill="auto"/>
          </w:tcPr>
          <w:p w:rsidR="008E525C" w:rsidRPr="00F32C35" w:rsidRDefault="008E525C" w:rsidP="00F32C35">
            <w:pPr>
              <w:spacing w:after="0" w:line="240" w:lineRule="auto"/>
              <w:rPr>
                <w:rFonts w:ascii="Times New Roman" w:hAnsi="Times New Roman" w:cs="Times New Roman"/>
                <w:sz w:val="24"/>
                <w:szCs w:val="24"/>
              </w:rPr>
            </w:pPr>
          </w:p>
        </w:tc>
        <w:tc>
          <w:tcPr>
            <w:tcW w:w="915" w:type="dxa"/>
            <w:gridSpan w:val="2"/>
            <w:shd w:val="clear" w:color="auto" w:fill="auto"/>
          </w:tcPr>
          <w:p w:rsidR="008E525C" w:rsidRPr="00F32C35" w:rsidRDefault="008E525C" w:rsidP="00F32C35">
            <w:pPr>
              <w:spacing w:after="0" w:line="240" w:lineRule="auto"/>
              <w:rPr>
                <w:rFonts w:ascii="Times New Roman" w:hAnsi="Times New Roman" w:cs="Times New Roman"/>
                <w:sz w:val="24"/>
                <w:szCs w:val="24"/>
              </w:rPr>
            </w:pPr>
          </w:p>
        </w:tc>
        <w:tc>
          <w:tcPr>
            <w:tcW w:w="1125" w:type="dxa"/>
            <w:gridSpan w:val="2"/>
            <w:shd w:val="clear" w:color="auto" w:fill="auto"/>
          </w:tcPr>
          <w:p w:rsidR="008E525C" w:rsidRPr="00F32C35" w:rsidRDefault="008E525C" w:rsidP="00F32C35">
            <w:pPr>
              <w:spacing w:after="0" w:line="240" w:lineRule="auto"/>
              <w:rPr>
                <w:rFonts w:ascii="Times New Roman" w:hAnsi="Times New Roman" w:cs="Times New Roman"/>
                <w:sz w:val="24"/>
                <w:szCs w:val="24"/>
              </w:rPr>
            </w:pPr>
          </w:p>
        </w:tc>
        <w:tc>
          <w:tcPr>
            <w:tcW w:w="1020" w:type="dxa"/>
            <w:shd w:val="clear" w:color="auto" w:fill="auto"/>
          </w:tcPr>
          <w:p w:rsidR="008E525C" w:rsidRPr="00F32C35" w:rsidRDefault="008E525C" w:rsidP="00F32C35">
            <w:pPr>
              <w:spacing w:after="0" w:line="240" w:lineRule="auto"/>
              <w:rPr>
                <w:rFonts w:ascii="Times New Roman" w:hAnsi="Times New Roman" w:cs="Times New Roman"/>
                <w:sz w:val="24"/>
                <w:szCs w:val="24"/>
              </w:rPr>
            </w:pPr>
          </w:p>
        </w:tc>
      </w:tr>
      <w:tr w:rsidR="008E525C" w:rsidRPr="00F32C35" w:rsidTr="008E525C">
        <w:tc>
          <w:tcPr>
            <w:tcW w:w="1998" w:type="dxa"/>
            <w:shd w:val="clear" w:color="auto" w:fill="auto"/>
          </w:tcPr>
          <w:p w:rsidR="008E525C" w:rsidRPr="00F32C35" w:rsidRDefault="008E525C"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Содержание мест </w:t>
            </w:r>
            <w:r w:rsidRPr="00F32C35">
              <w:rPr>
                <w:rFonts w:ascii="Times New Roman" w:hAnsi="Times New Roman" w:cs="Times New Roman"/>
                <w:sz w:val="24"/>
                <w:szCs w:val="24"/>
              </w:rPr>
              <w:lastRenderedPageBreak/>
              <w:t>захоронения и прочие мероприятия</w:t>
            </w:r>
          </w:p>
        </w:tc>
        <w:tc>
          <w:tcPr>
            <w:tcW w:w="180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color w:val="000000"/>
                <w:sz w:val="24"/>
                <w:szCs w:val="24"/>
              </w:rPr>
              <w:lastRenderedPageBreak/>
              <w:t>Невонское муниципально</w:t>
            </w:r>
            <w:r w:rsidRPr="00F32C35">
              <w:rPr>
                <w:rFonts w:ascii="Times New Roman" w:hAnsi="Times New Roman" w:cs="Times New Roman"/>
                <w:color w:val="000000"/>
                <w:sz w:val="24"/>
                <w:szCs w:val="24"/>
              </w:rPr>
              <w:lastRenderedPageBreak/>
              <w:t>е образование</w:t>
            </w:r>
          </w:p>
        </w:tc>
        <w:tc>
          <w:tcPr>
            <w:tcW w:w="153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lastRenderedPageBreak/>
              <w:t xml:space="preserve">Благоустройство </w:t>
            </w:r>
            <w:r w:rsidRPr="00F32C35">
              <w:rPr>
                <w:rFonts w:ascii="Times New Roman" w:hAnsi="Times New Roman" w:cs="Times New Roman"/>
                <w:sz w:val="24"/>
                <w:szCs w:val="24"/>
              </w:rPr>
              <w:lastRenderedPageBreak/>
              <w:t>территории</w:t>
            </w:r>
          </w:p>
        </w:tc>
        <w:tc>
          <w:tcPr>
            <w:tcW w:w="81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lastRenderedPageBreak/>
              <w:t>630</w:t>
            </w:r>
          </w:p>
        </w:tc>
        <w:tc>
          <w:tcPr>
            <w:tcW w:w="72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190</w:t>
            </w:r>
          </w:p>
        </w:tc>
        <w:tc>
          <w:tcPr>
            <w:tcW w:w="72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210</w:t>
            </w:r>
          </w:p>
        </w:tc>
        <w:tc>
          <w:tcPr>
            <w:tcW w:w="915" w:type="dxa"/>
            <w:gridSpan w:val="2"/>
            <w:shd w:val="clear" w:color="auto" w:fill="auto"/>
          </w:tcPr>
          <w:p w:rsidR="008E525C" w:rsidRPr="00F32C35" w:rsidRDefault="005704D0"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400</w:t>
            </w:r>
          </w:p>
        </w:tc>
        <w:tc>
          <w:tcPr>
            <w:tcW w:w="1125" w:type="dxa"/>
            <w:gridSpan w:val="2"/>
            <w:shd w:val="clear" w:color="auto" w:fill="auto"/>
          </w:tcPr>
          <w:p w:rsidR="008E525C" w:rsidRPr="00F32C35" w:rsidRDefault="005704D0"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700</w:t>
            </w:r>
          </w:p>
        </w:tc>
        <w:tc>
          <w:tcPr>
            <w:tcW w:w="1020" w:type="dxa"/>
            <w:shd w:val="clear" w:color="auto" w:fill="auto"/>
          </w:tcPr>
          <w:p w:rsidR="008E525C" w:rsidRPr="00F32C35" w:rsidRDefault="005704D0"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700</w:t>
            </w:r>
          </w:p>
        </w:tc>
      </w:tr>
      <w:tr w:rsidR="008E525C" w:rsidRPr="00F32C35" w:rsidTr="008E525C">
        <w:trPr>
          <w:trHeight w:val="1182"/>
        </w:trPr>
        <w:tc>
          <w:tcPr>
            <w:tcW w:w="1998" w:type="dxa"/>
            <w:shd w:val="clear" w:color="auto" w:fill="auto"/>
          </w:tcPr>
          <w:p w:rsidR="008E525C" w:rsidRPr="00F32C35" w:rsidRDefault="008E525C"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lastRenderedPageBreak/>
              <w:t>Выявление и ликвидация несанкционированных свалок</w:t>
            </w:r>
          </w:p>
        </w:tc>
        <w:tc>
          <w:tcPr>
            <w:tcW w:w="180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color w:val="000000"/>
                <w:sz w:val="24"/>
                <w:szCs w:val="24"/>
              </w:rPr>
              <w:t>Невонское муниципальное образование</w:t>
            </w:r>
          </w:p>
        </w:tc>
        <w:tc>
          <w:tcPr>
            <w:tcW w:w="1530" w:type="dxa"/>
            <w:shd w:val="clear" w:color="auto" w:fill="auto"/>
          </w:tcPr>
          <w:p w:rsidR="008E525C" w:rsidRPr="00F32C35" w:rsidRDefault="008E525C"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Благоустройство территории</w:t>
            </w:r>
          </w:p>
        </w:tc>
        <w:tc>
          <w:tcPr>
            <w:tcW w:w="81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690</w:t>
            </w:r>
          </w:p>
        </w:tc>
        <w:tc>
          <w:tcPr>
            <w:tcW w:w="72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250</w:t>
            </w:r>
          </w:p>
        </w:tc>
        <w:tc>
          <w:tcPr>
            <w:tcW w:w="72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220</w:t>
            </w:r>
          </w:p>
        </w:tc>
        <w:tc>
          <w:tcPr>
            <w:tcW w:w="900" w:type="dxa"/>
            <w:shd w:val="clear" w:color="auto" w:fill="auto"/>
          </w:tcPr>
          <w:p w:rsidR="008E525C" w:rsidRPr="00F32C35" w:rsidRDefault="008E525C" w:rsidP="00F32C35">
            <w:pPr>
              <w:spacing w:after="0" w:line="240" w:lineRule="auto"/>
              <w:rPr>
                <w:rFonts w:ascii="Times New Roman" w:hAnsi="Times New Roman" w:cs="Times New Roman"/>
                <w:sz w:val="24"/>
                <w:szCs w:val="24"/>
              </w:rPr>
            </w:pPr>
          </w:p>
        </w:tc>
        <w:tc>
          <w:tcPr>
            <w:tcW w:w="1125" w:type="dxa"/>
            <w:gridSpan w:val="2"/>
            <w:shd w:val="clear" w:color="auto" w:fill="auto"/>
          </w:tcPr>
          <w:p w:rsidR="008E525C" w:rsidRPr="00F32C35" w:rsidRDefault="008E525C" w:rsidP="00F32C35">
            <w:pPr>
              <w:spacing w:after="0" w:line="240" w:lineRule="auto"/>
              <w:rPr>
                <w:rFonts w:ascii="Times New Roman" w:hAnsi="Times New Roman" w:cs="Times New Roman"/>
                <w:sz w:val="24"/>
                <w:szCs w:val="24"/>
              </w:rPr>
            </w:pPr>
          </w:p>
        </w:tc>
        <w:tc>
          <w:tcPr>
            <w:tcW w:w="1035" w:type="dxa"/>
            <w:gridSpan w:val="2"/>
            <w:shd w:val="clear" w:color="auto" w:fill="auto"/>
          </w:tcPr>
          <w:p w:rsidR="008E525C" w:rsidRPr="00F32C35" w:rsidRDefault="008E525C" w:rsidP="00F32C35">
            <w:pPr>
              <w:spacing w:after="0" w:line="240" w:lineRule="auto"/>
              <w:rPr>
                <w:rFonts w:ascii="Times New Roman" w:hAnsi="Times New Roman" w:cs="Times New Roman"/>
                <w:sz w:val="24"/>
                <w:szCs w:val="24"/>
              </w:rPr>
            </w:pPr>
          </w:p>
        </w:tc>
      </w:tr>
      <w:tr w:rsidR="008E525C" w:rsidRPr="00F32C35" w:rsidTr="008E525C">
        <w:tc>
          <w:tcPr>
            <w:tcW w:w="1998" w:type="dxa"/>
            <w:shd w:val="clear" w:color="auto" w:fill="auto"/>
          </w:tcPr>
          <w:p w:rsidR="008E525C" w:rsidRPr="00F32C35" w:rsidRDefault="008E525C"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Приобретение</w:t>
            </w:r>
          </w:p>
          <w:p w:rsidR="008E525C" w:rsidRPr="00F32C35" w:rsidRDefault="008E525C"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контейнеров</w:t>
            </w:r>
          </w:p>
        </w:tc>
        <w:tc>
          <w:tcPr>
            <w:tcW w:w="1800" w:type="dxa"/>
            <w:shd w:val="clear" w:color="auto" w:fill="auto"/>
          </w:tcPr>
          <w:p w:rsidR="008E525C" w:rsidRPr="00F32C35" w:rsidRDefault="008E525C" w:rsidP="00F32C35">
            <w:pPr>
              <w:spacing w:after="0" w:line="240" w:lineRule="auto"/>
              <w:rPr>
                <w:rFonts w:ascii="Times New Roman" w:hAnsi="Times New Roman" w:cs="Times New Roman"/>
                <w:sz w:val="24"/>
                <w:szCs w:val="24"/>
              </w:rPr>
            </w:pPr>
            <w:r w:rsidRPr="00F32C35">
              <w:rPr>
                <w:rFonts w:ascii="Times New Roman" w:hAnsi="Times New Roman" w:cs="Times New Roman"/>
                <w:color w:val="000000"/>
                <w:sz w:val="24"/>
                <w:szCs w:val="24"/>
              </w:rPr>
              <w:t>Невонское муниципальное образование</w:t>
            </w:r>
          </w:p>
        </w:tc>
        <w:tc>
          <w:tcPr>
            <w:tcW w:w="1530" w:type="dxa"/>
            <w:shd w:val="clear" w:color="auto" w:fill="auto"/>
          </w:tcPr>
          <w:p w:rsidR="008E525C" w:rsidRPr="00F32C35" w:rsidRDefault="008E525C"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Благоустройство территории</w:t>
            </w:r>
          </w:p>
        </w:tc>
        <w:tc>
          <w:tcPr>
            <w:tcW w:w="81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72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72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90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1125" w:type="dxa"/>
            <w:gridSpan w:val="2"/>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1035" w:type="dxa"/>
            <w:gridSpan w:val="2"/>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r>
      <w:tr w:rsidR="008E525C" w:rsidRPr="00F32C35" w:rsidTr="008E525C">
        <w:tc>
          <w:tcPr>
            <w:tcW w:w="1998" w:type="dxa"/>
            <w:shd w:val="clear" w:color="auto" w:fill="auto"/>
          </w:tcPr>
          <w:p w:rsidR="008E525C" w:rsidRPr="00F32C35" w:rsidRDefault="008E525C"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Обустройство контейнерных площадок</w:t>
            </w:r>
          </w:p>
        </w:tc>
        <w:tc>
          <w:tcPr>
            <w:tcW w:w="1800" w:type="dxa"/>
            <w:shd w:val="clear" w:color="auto" w:fill="auto"/>
          </w:tcPr>
          <w:p w:rsidR="008E525C" w:rsidRPr="00F32C35" w:rsidRDefault="008E525C" w:rsidP="00F32C35">
            <w:pPr>
              <w:spacing w:after="0" w:line="240" w:lineRule="auto"/>
              <w:rPr>
                <w:rFonts w:ascii="Times New Roman" w:hAnsi="Times New Roman" w:cs="Times New Roman"/>
                <w:sz w:val="24"/>
                <w:szCs w:val="24"/>
              </w:rPr>
            </w:pPr>
            <w:r w:rsidRPr="00F32C35">
              <w:rPr>
                <w:rFonts w:ascii="Times New Roman" w:hAnsi="Times New Roman" w:cs="Times New Roman"/>
                <w:color w:val="000000"/>
                <w:sz w:val="24"/>
                <w:szCs w:val="24"/>
              </w:rPr>
              <w:t>Невонское муниципальное образование</w:t>
            </w:r>
          </w:p>
        </w:tc>
        <w:tc>
          <w:tcPr>
            <w:tcW w:w="1530" w:type="dxa"/>
            <w:shd w:val="clear" w:color="auto" w:fill="auto"/>
          </w:tcPr>
          <w:p w:rsidR="008E525C" w:rsidRPr="00F32C35" w:rsidRDefault="008E525C"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Благоустройство территории</w:t>
            </w:r>
          </w:p>
        </w:tc>
        <w:tc>
          <w:tcPr>
            <w:tcW w:w="81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72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72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90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1125" w:type="dxa"/>
            <w:gridSpan w:val="2"/>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1035" w:type="dxa"/>
            <w:gridSpan w:val="2"/>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r>
      <w:tr w:rsidR="008E525C" w:rsidRPr="00F32C35" w:rsidTr="008E525C">
        <w:tc>
          <w:tcPr>
            <w:tcW w:w="1998" w:type="dxa"/>
            <w:shd w:val="clear" w:color="auto" w:fill="auto"/>
          </w:tcPr>
          <w:p w:rsidR="008E525C" w:rsidRPr="00F32C35" w:rsidRDefault="008E525C"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Покос сорной и карантинной растительности</w:t>
            </w:r>
          </w:p>
        </w:tc>
        <w:tc>
          <w:tcPr>
            <w:tcW w:w="1800" w:type="dxa"/>
            <w:shd w:val="clear" w:color="auto" w:fill="auto"/>
          </w:tcPr>
          <w:p w:rsidR="008E525C" w:rsidRPr="00F32C35" w:rsidRDefault="008E525C" w:rsidP="00F32C35">
            <w:pPr>
              <w:spacing w:after="0" w:line="240" w:lineRule="auto"/>
              <w:rPr>
                <w:rFonts w:ascii="Times New Roman" w:hAnsi="Times New Roman" w:cs="Times New Roman"/>
                <w:sz w:val="24"/>
                <w:szCs w:val="24"/>
              </w:rPr>
            </w:pPr>
            <w:r w:rsidRPr="00F32C35">
              <w:rPr>
                <w:rFonts w:ascii="Times New Roman" w:hAnsi="Times New Roman" w:cs="Times New Roman"/>
                <w:color w:val="000000"/>
                <w:sz w:val="24"/>
                <w:szCs w:val="24"/>
              </w:rPr>
              <w:t>Невонское муниципальное образование</w:t>
            </w:r>
          </w:p>
        </w:tc>
        <w:tc>
          <w:tcPr>
            <w:tcW w:w="1530" w:type="dxa"/>
            <w:shd w:val="clear" w:color="auto" w:fill="auto"/>
          </w:tcPr>
          <w:p w:rsidR="008E525C" w:rsidRPr="00F32C35" w:rsidRDefault="008E525C"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Благоустройство территории</w:t>
            </w:r>
          </w:p>
        </w:tc>
        <w:tc>
          <w:tcPr>
            <w:tcW w:w="81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72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72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900" w:type="dxa"/>
            <w:shd w:val="clear" w:color="auto" w:fill="auto"/>
          </w:tcPr>
          <w:p w:rsidR="008E525C" w:rsidRPr="00F32C35" w:rsidRDefault="008E525C" w:rsidP="00F32C35">
            <w:pPr>
              <w:spacing w:after="0" w:line="240" w:lineRule="auto"/>
              <w:rPr>
                <w:rFonts w:ascii="Times New Roman" w:hAnsi="Times New Roman" w:cs="Times New Roman"/>
                <w:sz w:val="24"/>
                <w:szCs w:val="24"/>
              </w:rPr>
            </w:pPr>
          </w:p>
        </w:tc>
        <w:tc>
          <w:tcPr>
            <w:tcW w:w="1125" w:type="dxa"/>
            <w:gridSpan w:val="2"/>
            <w:shd w:val="clear" w:color="auto" w:fill="auto"/>
          </w:tcPr>
          <w:p w:rsidR="008E525C" w:rsidRPr="00F32C35" w:rsidRDefault="008E525C" w:rsidP="00F32C35">
            <w:pPr>
              <w:spacing w:after="0" w:line="240" w:lineRule="auto"/>
              <w:rPr>
                <w:rFonts w:ascii="Times New Roman" w:hAnsi="Times New Roman" w:cs="Times New Roman"/>
                <w:sz w:val="24"/>
                <w:szCs w:val="24"/>
              </w:rPr>
            </w:pPr>
          </w:p>
        </w:tc>
        <w:tc>
          <w:tcPr>
            <w:tcW w:w="1035" w:type="dxa"/>
            <w:gridSpan w:val="2"/>
            <w:shd w:val="clear" w:color="auto" w:fill="auto"/>
          </w:tcPr>
          <w:p w:rsidR="008E525C" w:rsidRPr="00F32C35" w:rsidRDefault="008E525C" w:rsidP="00F32C35">
            <w:pPr>
              <w:spacing w:after="0" w:line="240" w:lineRule="auto"/>
              <w:rPr>
                <w:rFonts w:ascii="Times New Roman" w:hAnsi="Times New Roman" w:cs="Times New Roman"/>
                <w:sz w:val="24"/>
                <w:szCs w:val="24"/>
              </w:rPr>
            </w:pPr>
          </w:p>
        </w:tc>
      </w:tr>
      <w:tr w:rsidR="008E525C" w:rsidRPr="00F32C35" w:rsidTr="008E525C">
        <w:tc>
          <w:tcPr>
            <w:tcW w:w="1998" w:type="dxa"/>
            <w:shd w:val="clear" w:color="auto" w:fill="auto"/>
          </w:tcPr>
          <w:p w:rsidR="008E525C" w:rsidRPr="00F32C35" w:rsidRDefault="008E525C"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Организация мероприятий по воспроизводству зеленых насаждений</w:t>
            </w:r>
          </w:p>
        </w:tc>
        <w:tc>
          <w:tcPr>
            <w:tcW w:w="1800" w:type="dxa"/>
            <w:shd w:val="clear" w:color="auto" w:fill="auto"/>
          </w:tcPr>
          <w:p w:rsidR="008E525C" w:rsidRPr="00F32C35" w:rsidRDefault="008E525C" w:rsidP="00F32C35">
            <w:pPr>
              <w:spacing w:after="0" w:line="240" w:lineRule="auto"/>
              <w:rPr>
                <w:rFonts w:ascii="Times New Roman" w:hAnsi="Times New Roman" w:cs="Times New Roman"/>
                <w:sz w:val="24"/>
                <w:szCs w:val="24"/>
              </w:rPr>
            </w:pPr>
            <w:r w:rsidRPr="00F32C35">
              <w:rPr>
                <w:rFonts w:ascii="Times New Roman" w:hAnsi="Times New Roman" w:cs="Times New Roman"/>
                <w:color w:val="000000"/>
                <w:sz w:val="24"/>
                <w:szCs w:val="24"/>
              </w:rPr>
              <w:t>Невонское муниципальное образование</w:t>
            </w:r>
          </w:p>
        </w:tc>
        <w:tc>
          <w:tcPr>
            <w:tcW w:w="1530" w:type="dxa"/>
            <w:shd w:val="clear" w:color="auto" w:fill="auto"/>
          </w:tcPr>
          <w:p w:rsidR="008E525C" w:rsidRPr="00F32C35" w:rsidRDefault="008E525C"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Благоустройство территории</w:t>
            </w:r>
          </w:p>
        </w:tc>
        <w:tc>
          <w:tcPr>
            <w:tcW w:w="81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72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72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900" w:type="dxa"/>
            <w:shd w:val="clear" w:color="auto" w:fill="auto"/>
          </w:tcPr>
          <w:p w:rsidR="008E525C" w:rsidRPr="00F32C35" w:rsidRDefault="008E525C" w:rsidP="00F32C35">
            <w:pPr>
              <w:spacing w:after="0" w:line="240" w:lineRule="auto"/>
              <w:rPr>
                <w:rFonts w:ascii="Times New Roman" w:hAnsi="Times New Roman" w:cs="Times New Roman"/>
                <w:sz w:val="24"/>
                <w:szCs w:val="24"/>
              </w:rPr>
            </w:pPr>
          </w:p>
        </w:tc>
        <w:tc>
          <w:tcPr>
            <w:tcW w:w="1125" w:type="dxa"/>
            <w:gridSpan w:val="2"/>
            <w:shd w:val="clear" w:color="auto" w:fill="auto"/>
          </w:tcPr>
          <w:p w:rsidR="008E525C" w:rsidRPr="00F32C35" w:rsidRDefault="008E525C" w:rsidP="00F32C35">
            <w:pPr>
              <w:spacing w:after="0" w:line="240" w:lineRule="auto"/>
              <w:rPr>
                <w:rFonts w:ascii="Times New Roman" w:hAnsi="Times New Roman" w:cs="Times New Roman"/>
                <w:sz w:val="24"/>
                <w:szCs w:val="24"/>
              </w:rPr>
            </w:pPr>
          </w:p>
        </w:tc>
        <w:tc>
          <w:tcPr>
            <w:tcW w:w="1035" w:type="dxa"/>
            <w:gridSpan w:val="2"/>
            <w:shd w:val="clear" w:color="auto" w:fill="auto"/>
          </w:tcPr>
          <w:p w:rsidR="008E525C" w:rsidRPr="00F32C35" w:rsidRDefault="008E525C" w:rsidP="00F32C35">
            <w:pPr>
              <w:spacing w:after="0" w:line="240" w:lineRule="auto"/>
              <w:rPr>
                <w:rFonts w:ascii="Times New Roman" w:hAnsi="Times New Roman" w:cs="Times New Roman"/>
                <w:sz w:val="24"/>
                <w:szCs w:val="24"/>
              </w:rPr>
            </w:pPr>
          </w:p>
        </w:tc>
      </w:tr>
      <w:tr w:rsidR="008E525C" w:rsidRPr="00F32C35" w:rsidTr="008E525C">
        <w:trPr>
          <w:trHeight w:val="904"/>
        </w:trPr>
        <w:tc>
          <w:tcPr>
            <w:tcW w:w="1998" w:type="dxa"/>
            <w:shd w:val="clear" w:color="auto" w:fill="auto"/>
          </w:tcPr>
          <w:p w:rsidR="008E525C" w:rsidRPr="00F32C35" w:rsidRDefault="008E525C"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Прочие по благоустройству</w:t>
            </w:r>
          </w:p>
          <w:p w:rsidR="008E525C" w:rsidRPr="00F32C35" w:rsidRDefault="008E525C"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В том числе:</w:t>
            </w:r>
          </w:p>
        </w:tc>
        <w:tc>
          <w:tcPr>
            <w:tcW w:w="1800" w:type="dxa"/>
            <w:shd w:val="clear" w:color="auto" w:fill="auto"/>
          </w:tcPr>
          <w:p w:rsidR="008E525C" w:rsidRPr="00F32C35" w:rsidRDefault="008E525C" w:rsidP="00F32C35">
            <w:pPr>
              <w:spacing w:after="0" w:line="240" w:lineRule="auto"/>
              <w:rPr>
                <w:rFonts w:ascii="Times New Roman" w:hAnsi="Times New Roman" w:cs="Times New Roman"/>
                <w:sz w:val="24"/>
                <w:szCs w:val="24"/>
              </w:rPr>
            </w:pPr>
            <w:r w:rsidRPr="00F32C35">
              <w:rPr>
                <w:rFonts w:ascii="Times New Roman" w:hAnsi="Times New Roman" w:cs="Times New Roman"/>
                <w:color w:val="000000"/>
                <w:sz w:val="24"/>
                <w:szCs w:val="24"/>
              </w:rPr>
              <w:t>Невонское муниципальное образование</w:t>
            </w:r>
          </w:p>
        </w:tc>
        <w:tc>
          <w:tcPr>
            <w:tcW w:w="1530" w:type="dxa"/>
            <w:shd w:val="clear" w:color="auto" w:fill="auto"/>
          </w:tcPr>
          <w:p w:rsidR="008E525C" w:rsidRPr="00F32C35" w:rsidRDefault="008E525C"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Благоустройство территории</w:t>
            </w:r>
          </w:p>
        </w:tc>
        <w:tc>
          <w:tcPr>
            <w:tcW w:w="81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72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72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90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1125" w:type="dxa"/>
            <w:gridSpan w:val="2"/>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1035" w:type="dxa"/>
            <w:gridSpan w:val="2"/>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r>
      <w:tr w:rsidR="008E525C" w:rsidRPr="00F32C35" w:rsidTr="008E525C">
        <w:tc>
          <w:tcPr>
            <w:tcW w:w="1998" w:type="dxa"/>
            <w:shd w:val="clear" w:color="auto" w:fill="auto"/>
          </w:tcPr>
          <w:p w:rsidR="008E525C" w:rsidRPr="00F32C35" w:rsidRDefault="008E525C"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Зимнее содержание территории</w:t>
            </w:r>
          </w:p>
        </w:tc>
        <w:tc>
          <w:tcPr>
            <w:tcW w:w="180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153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81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72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72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900" w:type="dxa"/>
            <w:shd w:val="clear" w:color="auto" w:fill="auto"/>
          </w:tcPr>
          <w:p w:rsidR="008E525C" w:rsidRPr="00F32C35" w:rsidRDefault="008E525C" w:rsidP="00F32C35">
            <w:pPr>
              <w:spacing w:after="0" w:line="240" w:lineRule="auto"/>
              <w:rPr>
                <w:rFonts w:ascii="Times New Roman" w:hAnsi="Times New Roman" w:cs="Times New Roman"/>
                <w:sz w:val="24"/>
                <w:szCs w:val="24"/>
              </w:rPr>
            </w:pPr>
          </w:p>
        </w:tc>
        <w:tc>
          <w:tcPr>
            <w:tcW w:w="1125" w:type="dxa"/>
            <w:gridSpan w:val="2"/>
            <w:shd w:val="clear" w:color="auto" w:fill="auto"/>
          </w:tcPr>
          <w:p w:rsidR="008E525C" w:rsidRPr="00F32C35" w:rsidRDefault="008E525C" w:rsidP="00F32C35">
            <w:pPr>
              <w:spacing w:after="0" w:line="240" w:lineRule="auto"/>
              <w:rPr>
                <w:rFonts w:ascii="Times New Roman" w:hAnsi="Times New Roman" w:cs="Times New Roman"/>
                <w:sz w:val="24"/>
                <w:szCs w:val="24"/>
              </w:rPr>
            </w:pPr>
          </w:p>
        </w:tc>
        <w:tc>
          <w:tcPr>
            <w:tcW w:w="1035" w:type="dxa"/>
            <w:gridSpan w:val="2"/>
            <w:shd w:val="clear" w:color="auto" w:fill="auto"/>
          </w:tcPr>
          <w:p w:rsidR="008E525C" w:rsidRPr="00F32C35" w:rsidRDefault="008E525C" w:rsidP="00F32C35">
            <w:pPr>
              <w:spacing w:after="0" w:line="240" w:lineRule="auto"/>
              <w:rPr>
                <w:rFonts w:ascii="Times New Roman" w:hAnsi="Times New Roman" w:cs="Times New Roman"/>
                <w:sz w:val="24"/>
                <w:szCs w:val="24"/>
              </w:rPr>
            </w:pPr>
          </w:p>
        </w:tc>
      </w:tr>
      <w:tr w:rsidR="008E525C" w:rsidRPr="00F32C35" w:rsidTr="008E525C">
        <w:tc>
          <w:tcPr>
            <w:tcW w:w="1998" w:type="dxa"/>
            <w:shd w:val="clear" w:color="auto" w:fill="auto"/>
          </w:tcPr>
          <w:p w:rsidR="008E525C" w:rsidRPr="00F32C35" w:rsidRDefault="008E525C"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Летнее содержание территории</w:t>
            </w:r>
          </w:p>
        </w:tc>
        <w:tc>
          <w:tcPr>
            <w:tcW w:w="180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153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81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72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72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900" w:type="dxa"/>
            <w:shd w:val="clear" w:color="auto" w:fill="auto"/>
          </w:tcPr>
          <w:p w:rsidR="008E525C" w:rsidRPr="00F32C35" w:rsidRDefault="008E525C" w:rsidP="00F32C35">
            <w:pPr>
              <w:spacing w:after="0" w:line="240" w:lineRule="auto"/>
              <w:rPr>
                <w:rFonts w:ascii="Times New Roman" w:hAnsi="Times New Roman" w:cs="Times New Roman"/>
                <w:sz w:val="24"/>
                <w:szCs w:val="24"/>
              </w:rPr>
            </w:pPr>
          </w:p>
        </w:tc>
        <w:tc>
          <w:tcPr>
            <w:tcW w:w="1125" w:type="dxa"/>
            <w:gridSpan w:val="2"/>
            <w:shd w:val="clear" w:color="auto" w:fill="auto"/>
          </w:tcPr>
          <w:p w:rsidR="008E525C" w:rsidRPr="00F32C35" w:rsidRDefault="008E525C" w:rsidP="00F32C35">
            <w:pPr>
              <w:spacing w:after="0" w:line="240" w:lineRule="auto"/>
              <w:rPr>
                <w:rFonts w:ascii="Times New Roman" w:hAnsi="Times New Roman" w:cs="Times New Roman"/>
                <w:sz w:val="24"/>
                <w:szCs w:val="24"/>
              </w:rPr>
            </w:pPr>
          </w:p>
        </w:tc>
        <w:tc>
          <w:tcPr>
            <w:tcW w:w="1035" w:type="dxa"/>
            <w:gridSpan w:val="2"/>
            <w:shd w:val="clear" w:color="auto" w:fill="auto"/>
          </w:tcPr>
          <w:p w:rsidR="008E525C" w:rsidRPr="00F32C35" w:rsidRDefault="008E525C" w:rsidP="00F32C35">
            <w:pPr>
              <w:spacing w:after="0" w:line="240" w:lineRule="auto"/>
              <w:rPr>
                <w:rFonts w:ascii="Times New Roman" w:hAnsi="Times New Roman" w:cs="Times New Roman"/>
                <w:sz w:val="24"/>
                <w:szCs w:val="24"/>
              </w:rPr>
            </w:pPr>
          </w:p>
        </w:tc>
      </w:tr>
      <w:tr w:rsidR="008E525C" w:rsidRPr="00F32C35" w:rsidTr="008E525C">
        <w:tc>
          <w:tcPr>
            <w:tcW w:w="1998" w:type="dxa"/>
            <w:shd w:val="clear" w:color="auto" w:fill="auto"/>
          </w:tcPr>
          <w:p w:rsidR="008E525C" w:rsidRPr="00F32C35" w:rsidRDefault="008E525C"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Клещевая обработка прочих территорий</w:t>
            </w:r>
          </w:p>
        </w:tc>
        <w:tc>
          <w:tcPr>
            <w:tcW w:w="180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153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81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72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72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900" w:type="dxa"/>
            <w:shd w:val="clear" w:color="auto" w:fill="auto"/>
          </w:tcPr>
          <w:p w:rsidR="008E525C" w:rsidRPr="00F32C35" w:rsidRDefault="008E525C" w:rsidP="00F32C35">
            <w:pPr>
              <w:spacing w:after="0" w:line="240" w:lineRule="auto"/>
              <w:rPr>
                <w:rFonts w:ascii="Times New Roman" w:hAnsi="Times New Roman" w:cs="Times New Roman"/>
                <w:sz w:val="24"/>
                <w:szCs w:val="24"/>
              </w:rPr>
            </w:pPr>
          </w:p>
        </w:tc>
        <w:tc>
          <w:tcPr>
            <w:tcW w:w="1125" w:type="dxa"/>
            <w:gridSpan w:val="2"/>
            <w:shd w:val="clear" w:color="auto" w:fill="auto"/>
          </w:tcPr>
          <w:p w:rsidR="008E525C" w:rsidRPr="00F32C35" w:rsidRDefault="008E525C" w:rsidP="00F32C35">
            <w:pPr>
              <w:spacing w:after="0" w:line="240" w:lineRule="auto"/>
              <w:rPr>
                <w:rFonts w:ascii="Times New Roman" w:hAnsi="Times New Roman" w:cs="Times New Roman"/>
                <w:sz w:val="24"/>
                <w:szCs w:val="24"/>
              </w:rPr>
            </w:pPr>
          </w:p>
        </w:tc>
        <w:tc>
          <w:tcPr>
            <w:tcW w:w="1035" w:type="dxa"/>
            <w:gridSpan w:val="2"/>
            <w:shd w:val="clear" w:color="auto" w:fill="auto"/>
          </w:tcPr>
          <w:p w:rsidR="008E525C" w:rsidRPr="00F32C35" w:rsidRDefault="008E525C" w:rsidP="00F32C35">
            <w:pPr>
              <w:spacing w:after="0" w:line="240" w:lineRule="auto"/>
              <w:rPr>
                <w:rFonts w:ascii="Times New Roman" w:hAnsi="Times New Roman" w:cs="Times New Roman"/>
                <w:sz w:val="24"/>
                <w:szCs w:val="24"/>
              </w:rPr>
            </w:pPr>
          </w:p>
        </w:tc>
      </w:tr>
      <w:tr w:rsidR="008E525C" w:rsidRPr="00F32C35" w:rsidTr="008E525C">
        <w:tc>
          <w:tcPr>
            <w:tcW w:w="1998" w:type="dxa"/>
            <w:shd w:val="clear" w:color="auto" w:fill="auto"/>
          </w:tcPr>
          <w:p w:rsidR="008E525C" w:rsidRPr="00F32C35" w:rsidRDefault="008E525C"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Установка детских площадок</w:t>
            </w:r>
          </w:p>
        </w:tc>
        <w:tc>
          <w:tcPr>
            <w:tcW w:w="180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153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81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72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72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900" w:type="dxa"/>
            <w:shd w:val="clear" w:color="auto" w:fill="auto"/>
          </w:tcPr>
          <w:p w:rsidR="008E525C" w:rsidRPr="00F32C35" w:rsidRDefault="008E525C" w:rsidP="00F32C35">
            <w:pPr>
              <w:spacing w:after="0" w:line="240" w:lineRule="auto"/>
              <w:rPr>
                <w:rFonts w:ascii="Times New Roman" w:hAnsi="Times New Roman" w:cs="Times New Roman"/>
                <w:sz w:val="24"/>
                <w:szCs w:val="24"/>
              </w:rPr>
            </w:pPr>
          </w:p>
        </w:tc>
        <w:tc>
          <w:tcPr>
            <w:tcW w:w="1125" w:type="dxa"/>
            <w:gridSpan w:val="2"/>
            <w:shd w:val="clear" w:color="auto" w:fill="auto"/>
          </w:tcPr>
          <w:p w:rsidR="008E525C" w:rsidRPr="00F32C35" w:rsidRDefault="008E525C" w:rsidP="00F32C35">
            <w:pPr>
              <w:spacing w:after="0" w:line="240" w:lineRule="auto"/>
              <w:rPr>
                <w:rFonts w:ascii="Times New Roman" w:hAnsi="Times New Roman" w:cs="Times New Roman"/>
                <w:sz w:val="24"/>
                <w:szCs w:val="24"/>
              </w:rPr>
            </w:pPr>
          </w:p>
        </w:tc>
        <w:tc>
          <w:tcPr>
            <w:tcW w:w="1035" w:type="dxa"/>
            <w:gridSpan w:val="2"/>
            <w:shd w:val="clear" w:color="auto" w:fill="auto"/>
          </w:tcPr>
          <w:p w:rsidR="008E525C" w:rsidRPr="00F32C35" w:rsidRDefault="008E525C" w:rsidP="00F32C35">
            <w:pPr>
              <w:spacing w:after="0" w:line="240" w:lineRule="auto"/>
              <w:rPr>
                <w:rFonts w:ascii="Times New Roman" w:hAnsi="Times New Roman" w:cs="Times New Roman"/>
                <w:sz w:val="24"/>
                <w:szCs w:val="24"/>
              </w:rPr>
            </w:pPr>
          </w:p>
        </w:tc>
      </w:tr>
      <w:tr w:rsidR="008E525C" w:rsidRPr="00F32C35" w:rsidTr="008E525C">
        <w:tc>
          <w:tcPr>
            <w:tcW w:w="1998" w:type="dxa"/>
            <w:shd w:val="clear" w:color="auto" w:fill="auto"/>
          </w:tcPr>
          <w:p w:rsidR="008E525C" w:rsidRPr="00F32C35" w:rsidRDefault="008E525C"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Обрезка деревьев</w:t>
            </w:r>
          </w:p>
        </w:tc>
        <w:tc>
          <w:tcPr>
            <w:tcW w:w="180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153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81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72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72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900" w:type="dxa"/>
            <w:shd w:val="clear" w:color="auto" w:fill="auto"/>
          </w:tcPr>
          <w:p w:rsidR="008E525C" w:rsidRPr="00F32C35" w:rsidRDefault="008E525C" w:rsidP="00F32C35">
            <w:pPr>
              <w:spacing w:after="0" w:line="240" w:lineRule="auto"/>
              <w:rPr>
                <w:rFonts w:ascii="Times New Roman" w:hAnsi="Times New Roman" w:cs="Times New Roman"/>
                <w:sz w:val="24"/>
                <w:szCs w:val="24"/>
              </w:rPr>
            </w:pPr>
          </w:p>
        </w:tc>
        <w:tc>
          <w:tcPr>
            <w:tcW w:w="1125" w:type="dxa"/>
            <w:gridSpan w:val="2"/>
            <w:shd w:val="clear" w:color="auto" w:fill="auto"/>
          </w:tcPr>
          <w:p w:rsidR="008E525C" w:rsidRPr="00F32C35" w:rsidRDefault="008E525C" w:rsidP="00F32C35">
            <w:pPr>
              <w:spacing w:after="0" w:line="240" w:lineRule="auto"/>
              <w:rPr>
                <w:rFonts w:ascii="Times New Roman" w:hAnsi="Times New Roman" w:cs="Times New Roman"/>
                <w:sz w:val="24"/>
                <w:szCs w:val="24"/>
              </w:rPr>
            </w:pPr>
          </w:p>
        </w:tc>
        <w:tc>
          <w:tcPr>
            <w:tcW w:w="1035" w:type="dxa"/>
            <w:gridSpan w:val="2"/>
            <w:shd w:val="clear" w:color="auto" w:fill="auto"/>
          </w:tcPr>
          <w:p w:rsidR="008E525C" w:rsidRPr="00F32C35" w:rsidRDefault="008E525C" w:rsidP="00F32C35">
            <w:pPr>
              <w:spacing w:after="0" w:line="240" w:lineRule="auto"/>
              <w:rPr>
                <w:rFonts w:ascii="Times New Roman" w:hAnsi="Times New Roman" w:cs="Times New Roman"/>
                <w:sz w:val="24"/>
                <w:szCs w:val="24"/>
              </w:rPr>
            </w:pPr>
          </w:p>
        </w:tc>
      </w:tr>
      <w:tr w:rsidR="008E525C" w:rsidRPr="00F32C35" w:rsidTr="008E525C">
        <w:tc>
          <w:tcPr>
            <w:tcW w:w="1998" w:type="dxa"/>
            <w:shd w:val="clear" w:color="auto" w:fill="auto"/>
          </w:tcPr>
          <w:p w:rsidR="008E525C" w:rsidRPr="00F32C35" w:rsidRDefault="008E525C"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Приобретение детских площадок</w:t>
            </w:r>
          </w:p>
        </w:tc>
        <w:tc>
          <w:tcPr>
            <w:tcW w:w="180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153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81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72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72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90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1125" w:type="dxa"/>
            <w:gridSpan w:val="2"/>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1035" w:type="dxa"/>
            <w:gridSpan w:val="2"/>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r>
      <w:tr w:rsidR="008E525C" w:rsidRPr="00F32C35" w:rsidTr="008E525C">
        <w:tc>
          <w:tcPr>
            <w:tcW w:w="1998" w:type="dxa"/>
            <w:shd w:val="clear" w:color="auto" w:fill="auto"/>
          </w:tcPr>
          <w:p w:rsidR="008E525C" w:rsidRPr="00F32C35" w:rsidRDefault="008E525C"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Приобретение лавочек, урн</w:t>
            </w:r>
          </w:p>
        </w:tc>
        <w:tc>
          <w:tcPr>
            <w:tcW w:w="180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153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81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72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72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90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1125" w:type="dxa"/>
            <w:gridSpan w:val="2"/>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1035" w:type="dxa"/>
            <w:gridSpan w:val="2"/>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r>
      <w:tr w:rsidR="008E525C" w:rsidRPr="00F32C35" w:rsidTr="008E525C">
        <w:tc>
          <w:tcPr>
            <w:tcW w:w="1998" w:type="dxa"/>
            <w:shd w:val="clear" w:color="auto" w:fill="auto"/>
          </w:tcPr>
          <w:p w:rsidR="008E525C" w:rsidRPr="00F32C35" w:rsidRDefault="008E525C"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Прочее</w:t>
            </w:r>
          </w:p>
        </w:tc>
        <w:tc>
          <w:tcPr>
            <w:tcW w:w="180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153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81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72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72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900" w:type="dxa"/>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1125" w:type="dxa"/>
            <w:gridSpan w:val="2"/>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c>
          <w:tcPr>
            <w:tcW w:w="1035" w:type="dxa"/>
            <w:gridSpan w:val="2"/>
            <w:shd w:val="clear" w:color="auto" w:fill="auto"/>
          </w:tcPr>
          <w:p w:rsidR="008E525C" w:rsidRPr="00F32C35" w:rsidRDefault="008E525C" w:rsidP="00F32C35">
            <w:pPr>
              <w:spacing w:after="0" w:line="240" w:lineRule="auto"/>
              <w:jc w:val="both"/>
              <w:rPr>
                <w:rFonts w:ascii="Times New Roman" w:hAnsi="Times New Roman" w:cs="Times New Roman"/>
                <w:sz w:val="24"/>
                <w:szCs w:val="24"/>
              </w:rPr>
            </w:pPr>
          </w:p>
        </w:tc>
      </w:tr>
    </w:tbl>
    <w:p w:rsidR="004E260E" w:rsidRPr="00F32C35" w:rsidRDefault="004E260E" w:rsidP="00F32C35">
      <w:pPr>
        <w:spacing w:after="0" w:line="240" w:lineRule="auto"/>
        <w:rPr>
          <w:rFonts w:ascii="Times New Roman" w:hAnsi="Times New Roman" w:cs="Times New Roman"/>
          <w:sz w:val="24"/>
          <w:szCs w:val="24"/>
        </w:rPr>
      </w:pPr>
    </w:p>
    <w:p w:rsidR="004E260E" w:rsidRPr="00F32C35" w:rsidRDefault="004E260E" w:rsidP="00F32C35">
      <w:pPr>
        <w:spacing w:after="0" w:line="240" w:lineRule="auto"/>
        <w:ind w:firstLine="709"/>
        <w:jc w:val="right"/>
        <w:rPr>
          <w:rFonts w:ascii="Times New Roman" w:hAnsi="Times New Roman" w:cs="Times New Roman"/>
          <w:sz w:val="24"/>
          <w:szCs w:val="24"/>
        </w:rPr>
      </w:pPr>
    </w:p>
    <w:p w:rsidR="004E260E" w:rsidRPr="00F32C35" w:rsidRDefault="004E260E" w:rsidP="00F32C35">
      <w:pPr>
        <w:spacing w:after="0" w:line="240" w:lineRule="auto"/>
        <w:ind w:firstLine="709"/>
        <w:jc w:val="right"/>
        <w:rPr>
          <w:rFonts w:ascii="Times New Roman" w:hAnsi="Times New Roman" w:cs="Times New Roman"/>
          <w:sz w:val="24"/>
          <w:szCs w:val="24"/>
        </w:rPr>
      </w:pPr>
    </w:p>
    <w:p w:rsidR="004E260E" w:rsidRPr="00F32C35" w:rsidRDefault="004E260E" w:rsidP="00F32C35">
      <w:pPr>
        <w:spacing w:after="0" w:line="240" w:lineRule="auto"/>
        <w:jc w:val="center"/>
        <w:rPr>
          <w:rFonts w:ascii="Times New Roman" w:hAnsi="Times New Roman" w:cs="Times New Roman"/>
          <w:color w:val="000000"/>
          <w:sz w:val="24"/>
          <w:szCs w:val="24"/>
        </w:rPr>
      </w:pPr>
      <w:r w:rsidRPr="00F32C35">
        <w:rPr>
          <w:rFonts w:ascii="Times New Roman" w:hAnsi="Times New Roman" w:cs="Times New Roman"/>
          <w:color w:val="000000"/>
          <w:sz w:val="24"/>
          <w:szCs w:val="24"/>
        </w:rPr>
        <w:t xml:space="preserve"> </w:t>
      </w:r>
    </w:p>
    <w:p w:rsidR="004E260E" w:rsidRPr="00F32C35" w:rsidRDefault="004E260E" w:rsidP="00F32C35">
      <w:pPr>
        <w:spacing w:after="0" w:line="240" w:lineRule="auto"/>
        <w:ind w:left="8647"/>
        <w:jc w:val="both"/>
        <w:rPr>
          <w:rFonts w:ascii="Times New Roman" w:hAnsi="Times New Roman" w:cs="Times New Roman"/>
          <w:sz w:val="24"/>
          <w:szCs w:val="24"/>
        </w:rPr>
      </w:pPr>
    </w:p>
    <w:p w:rsidR="004E260E" w:rsidRPr="00F32C35" w:rsidRDefault="004E260E" w:rsidP="00F32C35">
      <w:pPr>
        <w:spacing w:after="0" w:line="240" w:lineRule="auto"/>
        <w:jc w:val="both"/>
        <w:rPr>
          <w:rFonts w:ascii="Times New Roman" w:hAnsi="Times New Roman" w:cs="Times New Roman"/>
          <w:b/>
          <w:sz w:val="24"/>
          <w:szCs w:val="24"/>
        </w:rPr>
      </w:pPr>
    </w:p>
    <w:p w:rsidR="004E260E" w:rsidRPr="00F32C35" w:rsidRDefault="004E260E" w:rsidP="00F32C35">
      <w:pPr>
        <w:pStyle w:val="aa"/>
        <w:spacing w:before="0" w:after="0"/>
      </w:pPr>
    </w:p>
    <w:p w:rsidR="004E260E" w:rsidRPr="00F32C35" w:rsidRDefault="004E260E" w:rsidP="00F32C35">
      <w:pPr>
        <w:spacing w:after="0" w:line="240" w:lineRule="auto"/>
        <w:rPr>
          <w:rFonts w:ascii="Times New Roman" w:hAnsi="Times New Roman" w:cs="Times New Roman"/>
          <w:sz w:val="24"/>
          <w:szCs w:val="24"/>
        </w:rPr>
      </w:pPr>
    </w:p>
    <w:p w:rsidR="004E260E" w:rsidRPr="00F32C35" w:rsidRDefault="004E260E" w:rsidP="00F32C35">
      <w:pPr>
        <w:spacing w:after="0" w:line="240" w:lineRule="auto"/>
        <w:rPr>
          <w:rFonts w:ascii="Times New Roman" w:hAnsi="Times New Roman" w:cs="Times New Roman"/>
          <w:sz w:val="24"/>
          <w:szCs w:val="24"/>
        </w:rPr>
      </w:pPr>
    </w:p>
    <w:p w:rsidR="004E260E" w:rsidRPr="00F32C35" w:rsidRDefault="004E260E" w:rsidP="00F32C35">
      <w:pPr>
        <w:spacing w:after="0" w:line="240" w:lineRule="auto"/>
        <w:rPr>
          <w:rFonts w:ascii="Times New Roman" w:hAnsi="Times New Roman" w:cs="Times New Roman"/>
          <w:sz w:val="24"/>
          <w:szCs w:val="24"/>
        </w:rPr>
      </w:pPr>
    </w:p>
    <w:p w:rsidR="004E260E" w:rsidRPr="00F32C35" w:rsidRDefault="004E260E" w:rsidP="00F32C35">
      <w:pPr>
        <w:spacing w:after="0" w:line="240" w:lineRule="auto"/>
        <w:rPr>
          <w:rFonts w:ascii="Times New Roman" w:hAnsi="Times New Roman" w:cs="Times New Roman"/>
          <w:sz w:val="24"/>
          <w:szCs w:val="24"/>
        </w:rPr>
      </w:pPr>
    </w:p>
    <w:p w:rsidR="004E260E" w:rsidRPr="00F32C35" w:rsidRDefault="004E260E" w:rsidP="00F32C35">
      <w:pPr>
        <w:spacing w:after="0" w:line="240" w:lineRule="auto"/>
        <w:jc w:val="right"/>
        <w:rPr>
          <w:rFonts w:ascii="Times New Roman" w:hAnsi="Times New Roman" w:cs="Times New Roman"/>
          <w:sz w:val="24"/>
          <w:szCs w:val="24"/>
        </w:rPr>
      </w:pPr>
      <w:r w:rsidRPr="00F32C35">
        <w:rPr>
          <w:rFonts w:ascii="Times New Roman" w:hAnsi="Times New Roman" w:cs="Times New Roman"/>
          <w:sz w:val="24"/>
          <w:szCs w:val="24"/>
        </w:rPr>
        <w:br w:type="page"/>
      </w:r>
      <w:r w:rsidRPr="00F32C35">
        <w:rPr>
          <w:rFonts w:ascii="Times New Roman" w:hAnsi="Times New Roman" w:cs="Times New Roman"/>
          <w:sz w:val="24"/>
          <w:szCs w:val="24"/>
        </w:rPr>
        <w:lastRenderedPageBreak/>
        <w:t>Приложение 3</w:t>
      </w:r>
    </w:p>
    <w:p w:rsidR="00766C2D" w:rsidRPr="00F32C35" w:rsidRDefault="004E260E" w:rsidP="00766C2D">
      <w:pPr>
        <w:spacing w:after="0" w:line="240" w:lineRule="auto"/>
        <w:jc w:val="right"/>
        <w:rPr>
          <w:rFonts w:ascii="Times New Roman" w:hAnsi="Times New Roman" w:cs="Times New Roman"/>
          <w:sz w:val="24"/>
          <w:szCs w:val="24"/>
        </w:rPr>
      </w:pPr>
      <w:r w:rsidRPr="00F32C35">
        <w:rPr>
          <w:rFonts w:ascii="Times New Roman" w:hAnsi="Times New Roman" w:cs="Times New Roman"/>
          <w:sz w:val="24"/>
          <w:szCs w:val="24"/>
        </w:rPr>
        <w:t xml:space="preserve">к </w:t>
      </w:r>
      <w:r w:rsidR="00766C2D" w:rsidRPr="00F32C35">
        <w:rPr>
          <w:rFonts w:ascii="Times New Roman" w:hAnsi="Times New Roman" w:cs="Times New Roman"/>
          <w:sz w:val="24"/>
          <w:szCs w:val="24"/>
        </w:rPr>
        <w:t>постановлению главы Невонского</w:t>
      </w:r>
    </w:p>
    <w:p w:rsidR="00766C2D" w:rsidRPr="00F32C35" w:rsidRDefault="00766C2D" w:rsidP="00766C2D">
      <w:pPr>
        <w:spacing w:after="0" w:line="240" w:lineRule="auto"/>
        <w:jc w:val="right"/>
        <w:rPr>
          <w:rFonts w:ascii="Times New Roman" w:hAnsi="Times New Roman" w:cs="Times New Roman"/>
          <w:sz w:val="24"/>
          <w:szCs w:val="24"/>
        </w:rPr>
      </w:pPr>
      <w:r w:rsidRPr="00F32C35">
        <w:rPr>
          <w:rFonts w:ascii="Times New Roman" w:hAnsi="Times New Roman" w:cs="Times New Roman"/>
          <w:sz w:val="24"/>
          <w:szCs w:val="24"/>
        </w:rPr>
        <w:t>муниципального образования</w:t>
      </w:r>
    </w:p>
    <w:p w:rsidR="00766C2D" w:rsidRPr="00F32C35" w:rsidRDefault="00766C2D" w:rsidP="00766C2D">
      <w:pPr>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от 05.12.2016 № 204</w:t>
      </w:r>
    </w:p>
    <w:p w:rsidR="004E260E" w:rsidRPr="00F32C35" w:rsidRDefault="004E260E" w:rsidP="00766C2D">
      <w:pPr>
        <w:spacing w:after="0" w:line="240" w:lineRule="auto"/>
        <w:jc w:val="right"/>
        <w:rPr>
          <w:rFonts w:ascii="Times New Roman" w:hAnsi="Times New Roman" w:cs="Times New Roman"/>
          <w:color w:val="000000"/>
          <w:sz w:val="24"/>
          <w:szCs w:val="24"/>
        </w:rPr>
      </w:pPr>
    </w:p>
    <w:p w:rsidR="004E260E" w:rsidRPr="00F32C35" w:rsidRDefault="004E260E" w:rsidP="00F32C35">
      <w:pPr>
        <w:spacing w:after="0" w:line="240" w:lineRule="auto"/>
        <w:ind w:firstLine="709"/>
        <w:jc w:val="center"/>
        <w:rPr>
          <w:rFonts w:ascii="Times New Roman" w:hAnsi="Times New Roman" w:cs="Times New Roman"/>
          <w:color w:val="000000"/>
          <w:sz w:val="24"/>
          <w:szCs w:val="24"/>
        </w:rPr>
      </w:pPr>
    </w:p>
    <w:p w:rsidR="004E260E" w:rsidRPr="00F32C35" w:rsidRDefault="004E260E" w:rsidP="00F32C35">
      <w:pPr>
        <w:spacing w:after="0" w:line="240" w:lineRule="auto"/>
        <w:ind w:firstLine="709"/>
        <w:jc w:val="center"/>
        <w:rPr>
          <w:rFonts w:ascii="Times New Roman" w:hAnsi="Times New Roman" w:cs="Times New Roman"/>
          <w:color w:val="000000"/>
          <w:sz w:val="24"/>
          <w:szCs w:val="24"/>
        </w:rPr>
      </w:pPr>
      <w:r w:rsidRPr="00F32C35">
        <w:rPr>
          <w:rFonts w:ascii="Times New Roman" w:hAnsi="Times New Roman" w:cs="Times New Roman"/>
          <w:color w:val="000000"/>
          <w:sz w:val="24"/>
          <w:szCs w:val="24"/>
        </w:rPr>
        <w:t>Муниципальная целевая программа</w:t>
      </w:r>
    </w:p>
    <w:p w:rsidR="004E260E" w:rsidRPr="00F32C35" w:rsidRDefault="004E260E" w:rsidP="00F32C35">
      <w:pPr>
        <w:spacing w:after="0" w:line="240" w:lineRule="auto"/>
        <w:ind w:firstLine="709"/>
        <w:jc w:val="center"/>
        <w:rPr>
          <w:rFonts w:ascii="Times New Roman" w:hAnsi="Times New Roman" w:cs="Times New Roman"/>
          <w:color w:val="000000"/>
          <w:sz w:val="24"/>
          <w:szCs w:val="24"/>
        </w:rPr>
      </w:pPr>
      <w:r w:rsidRPr="00F32C35">
        <w:rPr>
          <w:rFonts w:ascii="Times New Roman" w:hAnsi="Times New Roman" w:cs="Times New Roman"/>
          <w:color w:val="000000"/>
          <w:sz w:val="24"/>
          <w:szCs w:val="24"/>
        </w:rPr>
        <w:t>Невонского муниципального образования</w:t>
      </w:r>
    </w:p>
    <w:p w:rsidR="004E260E" w:rsidRPr="00F32C35" w:rsidRDefault="004E260E" w:rsidP="00F32C35">
      <w:pPr>
        <w:spacing w:after="0" w:line="240" w:lineRule="auto"/>
        <w:ind w:firstLine="709"/>
        <w:jc w:val="center"/>
        <w:rPr>
          <w:rFonts w:ascii="Times New Roman" w:hAnsi="Times New Roman" w:cs="Times New Roman"/>
          <w:color w:val="000000"/>
          <w:sz w:val="24"/>
          <w:szCs w:val="24"/>
        </w:rPr>
      </w:pPr>
      <w:r w:rsidRPr="00F32C35">
        <w:rPr>
          <w:rFonts w:ascii="Times New Roman" w:hAnsi="Times New Roman" w:cs="Times New Roman"/>
          <w:color w:val="000000"/>
          <w:sz w:val="24"/>
          <w:szCs w:val="24"/>
        </w:rPr>
        <w:t>«</w:t>
      </w:r>
      <w:r w:rsidRPr="00F32C35">
        <w:rPr>
          <w:rFonts w:ascii="Times New Roman" w:hAnsi="Times New Roman" w:cs="Times New Roman"/>
          <w:bCs/>
          <w:sz w:val="24"/>
          <w:szCs w:val="24"/>
        </w:rPr>
        <w:t>Обеспечение мер пожарной безопасности</w:t>
      </w:r>
      <w:r w:rsidRPr="00F32C35">
        <w:rPr>
          <w:rFonts w:ascii="Times New Roman" w:hAnsi="Times New Roman" w:cs="Times New Roman"/>
          <w:color w:val="000000"/>
          <w:sz w:val="24"/>
          <w:szCs w:val="24"/>
        </w:rPr>
        <w:t xml:space="preserve"> на 2015-201</w:t>
      </w:r>
      <w:r w:rsidR="005704D0" w:rsidRPr="00F32C35">
        <w:rPr>
          <w:rFonts w:ascii="Times New Roman" w:hAnsi="Times New Roman" w:cs="Times New Roman"/>
          <w:color w:val="000000"/>
          <w:sz w:val="24"/>
          <w:szCs w:val="24"/>
        </w:rPr>
        <w:t>9</w:t>
      </w:r>
      <w:r w:rsidRPr="00F32C35">
        <w:rPr>
          <w:rFonts w:ascii="Times New Roman" w:hAnsi="Times New Roman" w:cs="Times New Roman"/>
          <w:color w:val="000000"/>
          <w:sz w:val="24"/>
          <w:szCs w:val="24"/>
        </w:rPr>
        <w:t xml:space="preserve"> годы»</w:t>
      </w:r>
    </w:p>
    <w:p w:rsidR="004E260E" w:rsidRPr="00F32C35" w:rsidRDefault="004E260E" w:rsidP="00F32C35">
      <w:pPr>
        <w:pStyle w:val="ConsPlusNormal"/>
        <w:widowControl/>
        <w:ind w:firstLine="540"/>
        <w:jc w:val="both"/>
        <w:rPr>
          <w:rFonts w:ascii="Times New Roman" w:hAnsi="Times New Roman" w:cs="Times New Roman"/>
          <w:sz w:val="24"/>
          <w:szCs w:val="24"/>
          <w:lang w:val="ru-RU"/>
        </w:rPr>
      </w:pPr>
    </w:p>
    <w:p w:rsidR="004E260E" w:rsidRPr="00F32C35" w:rsidRDefault="004E260E" w:rsidP="00F32C35">
      <w:pPr>
        <w:autoSpaceDE w:val="0"/>
        <w:autoSpaceDN w:val="0"/>
        <w:adjustRightInd w:val="0"/>
        <w:spacing w:after="0" w:line="240" w:lineRule="auto"/>
        <w:outlineLvl w:val="0"/>
        <w:rPr>
          <w:rFonts w:ascii="Times New Roman" w:hAnsi="Times New Roman" w:cs="Times New Roman"/>
          <w:sz w:val="24"/>
          <w:szCs w:val="24"/>
        </w:rPr>
      </w:pPr>
    </w:p>
    <w:p w:rsidR="004E260E" w:rsidRPr="00F32C35" w:rsidRDefault="004E260E" w:rsidP="00F32C35">
      <w:pPr>
        <w:pStyle w:val="ConsPlusNormal"/>
        <w:jc w:val="center"/>
        <w:rPr>
          <w:rFonts w:ascii="Times New Roman" w:hAnsi="Times New Roman" w:cs="Times New Roman"/>
          <w:sz w:val="24"/>
          <w:szCs w:val="24"/>
          <w:lang w:val="ru-RU"/>
        </w:rPr>
      </w:pPr>
    </w:p>
    <w:p w:rsidR="004E260E" w:rsidRPr="00F32C35" w:rsidRDefault="004E260E" w:rsidP="00F32C35">
      <w:pPr>
        <w:pStyle w:val="ConsPlusNormal"/>
        <w:jc w:val="center"/>
        <w:rPr>
          <w:rFonts w:ascii="Times New Roman" w:hAnsi="Times New Roman" w:cs="Times New Roman"/>
          <w:sz w:val="24"/>
          <w:szCs w:val="24"/>
          <w:lang w:val="ru-RU"/>
        </w:rPr>
      </w:pPr>
      <w:r w:rsidRPr="00F32C35">
        <w:rPr>
          <w:rFonts w:ascii="Times New Roman" w:hAnsi="Times New Roman" w:cs="Times New Roman"/>
          <w:sz w:val="24"/>
          <w:szCs w:val="24"/>
          <w:lang w:val="ru-RU"/>
        </w:rPr>
        <w:t>1. ПАСПОРТ</w:t>
      </w:r>
    </w:p>
    <w:p w:rsidR="004E260E" w:rsidRPr="00F32C35" w:rsidRDefault="004E260E" w:rsidP="00F32C35">
      <w:pPr>
        <w:pStyle w:val="ConsPlusNormal"/>
        <w:jc w:val="center"/>
        <w:rPr>
          <w:rFonts w:ascii="Times New Roman" w:hAnsi="Times New Roman" w:cs="Times New Roman"/>
          <w:sz w:val="24"/>
          <w:szCs w:val="24"/>
          <w:lang w:val="ru-RU"/>
        </w:rPr>
      </w:pPr>
      <w:r w:rsidRPr="00F32C35">
        <w:rPr>
          <w:rFonts w:ascii="Times New Roman" w:hAnsi="Times New Roman" w:cs="Times New Roman"/>
          <w:sz w:val="24"/>
          <w:szCs w:val="24"/>
          <w:lang w:val="ru-RU"/>
        </w:rPr>
        <w:t xml:space="preserve">Муниципальной </w:t>
      </w:r>
      <w:r w:rsidRPr="00F32C35">
        <w:rPr>
          <w:rFonts w:ascii="Times New Roman" w:hAnsi="Times New Roman" w:cs="Times New Roman"/>
          <w:color w:val="000000"/>
          <w:sz w:val="24"/>
          <w:szCs w:val="24"/>
          <w:lang w:val="ru-RU"/>
        </w:rPr>
        <w:t>целевой</w:t>
      </w:r>
      <w:r w:rsidRPr="00F32C35">
        <w:rPr>
          <w:rFonts w:ascii="Times New Roman" w:hAnsi="Times New Roman" w:cs="Times New Roman"/>
          <w:sz w:val="24"/>
          <w:szCs w:val="24"/>
          <w:lang w:val="ru-RU"/>
        </w:rPr>
        <w:t xml:space="preserve"> программы  «Обеспечение мер пожарной безопасности на 2015-201</w:t>
      </w:r>
      <w:r w:rsidR="005704D0" w:rsidRPr="00F32C35">
        <w:rPr>
          <w:rFonts w:ascii="Times New Roman" w:hAnsi="Times New Roman" w:cs="Times New Roman"/>
          <w:sz w:val="24"/>
          <w:szCs w:val="24"/>
          <w:lang w:val="ru-RU"/>
        </w:rPr>
        <w:t>9</w:t>
      </w:r>
      <w:r w:rsidRPr="00F32C35">
        <w:rPr>
          <w:rFonts w:ascii="Times New Roman" w:hAnsi="Times New Roman" w:cs="Times New Roman"/>
          <w:sz w:val="24"/>
          <w:szCs w:val="24"/>
          <w:lang w:val="ru-RU"/>
        </w:rPr>
        <w:t xml:space="preserve"> годы»</w:t>
      </w:r>
    </w:p>
    <w:p w:rsidR="004E260E" w:rsidRPr="00F32C35" w:rsidRDefault="004E260E" w:rsidP="00F32C35">
      <w:pPr>
        <w:pStyle w:val="ConsPlusNormal"/>
        <w:jc w:val="both"/>
        <w:rPr>
          <w:rFonts w:ascii="Times New Roman" w:hAnsi="Times New Roman" w:cs="Times New Roman"/>
          <w:sz w:val="24"/>
          <w:szCs w:val="24"/>
          <w:lang w:val="ru-RU"/>
        </w:rPr>
      </w:pPr>
    </w:p>
    <w:tbl>
      <w:tblPr>
        <w:tblW w:w="0" w:type="auto"/>
        <w:tblLook w:val="04A0"/>
      </w:tblPr>
      <w:tblGrid>
        <w:gridCol w:w="3168"/>
        <w:gridCol w:w="6969"/>
      </w:tblGrid>
      <w:tr w:rsidR="004E260E" w:rsidRPr="00F32C35" w:rsidTr="00F32C35">
        <w:tc>
          <w:tcPr>
            <w:tcW w:w="3227" w:type="dxa"/>
            <w:shd w:val="clear" w:color="auto" w:fill="auto"/>
          </w:tcPr>
          <w:p w:rsidR="004E260E" w:rsidRPr="00F32C35" w:rsidRDefault="004E260E" w:rsidP="00F32C35">
            <w:pPr>
              <w:pStyle w:val="ConsPlusNormal"/>
              <w:rPr>
                <w:rFonts w:ascii="Times New Roman" w:hAnsi="Times New Roman" w:cs="Times New Roman"/>
                <w:sz w:val="24"/>
                <w:szCs w:val="24"/>
              </w:rPr>
            </w:pPr>
            <w:r w:rsidRPr="00F32C35">
              <w:rPr>
                <w:rFonts w:ascii="Times New Roman" w:hAnsi="Times New Roman" w:cs="Times New Roman"/>
                <w:sz w:val="24"/>
                <w:szCs w:val="24"/>
              </w:rPr>
              <w:t xml:space="preserve">Наименование Муниципальной целевой программы  </w:t>
            </w:r>
          </w:p>
        </w:tc>
        <w:tc>
          <w:tcPr>
            <w:tcW w:w="7194" w:type="dxa"/>
            <w:shd w:val="clear" w:color="auto" w:fill="auto"/>
          </w:tcPr>
          <w:p w:rsidR="004E260E" w:rsidRPr="00F32C35" w:rsidRDefault="004E260E" w:rsidP="00F32C35">
            <w:pPr>
              <w:pStyle w:val="ConsPlusNormal"/>
              <w:rPr>
                <w:rFonts w:ascii="Times New Roman" w:hAnsi="Times New Roman" w:cs="Times New Roman"/>
                <w:sz w:val="24"/>
                <w:szCs w:val="24"/>
                <w:lang w:val="ru-RU"/>
              </w:rPr>
            </w:pPr>
            <w:r w:rsidRPr="00F32C35">
              <w:rPr>
                <w:rFonts w:ascii="Times New Roman" w:hAnsi="Times New Roman" w:cs="Times New Roman"/>
                <w:sz w:val="24"/>
                <w:szCs w:val="24"/>
                <w:lang w:val="ru-RU"/>
              </w:rPr>
              <w:t>«Обеспечение мер пожарной безопасности на 2015-201</w:t>
            </w:r>
            <w:r w:rsidR="005704D0" w:rsidRPr="00F32C35">
              <w:rPr>
                <w:rFonts w:ascii="Times New Roman" w:hAnsi="Times New Roman" w:cs="Times New Roman"/>
                <w:sz w:val="24"/>
                <w:szCs w:val="24"/>
                <w:lang w:val="ru-RU"/>
              </w:rPr>
              <w:t>9</w:t>
            </w:r>
            <w:r w:rsidRPr="00F32C35">
              <w:rPr>
                <w:rFonts w:ascii="Times New Roman" w:hAnsi="Times New Roman" w:cs="Times New Roman"/>
                <w:sz w:val="24"/>
                <w:szCs w:val="24"/>
                <w:lang w:val="ru-RU"/>
              </w:rPr>
              <w:t xml:space="preserve"> годы».</w:t>
            </w:r>
          </w:p>
          <w:p w:rsidR="004E260E" w:rsidRPr="00F32C35" w:rsidRDefault="004E260E" w:rsidP="00F32C35">
            <w:pPr>
              <w:pStyle w:val="ConsPlusNormal"/>
              <w:jc w:val="center"/>
              <w:rPr>
                <w:rFonts w:ascii="Times New Roman" w:hAnsi="Times New Roman" w:cs="Times New Roman"/>
                <w:sz w:val="24"/>
                <w:szCs w:val="24"/>
                <w:lang w:val="ru-RU"/>
              </w:rPr>
            </w:pPr>
          </w:p>
        </w:tc>
      </w:tr>
      <w:tr w:rsidR="004E260E" w:rsidRPr="00F32C35" w:rsidTr="00F32C35">
        <w:tc>
          <w:tcPr>
            <w:tcW w:w="3227" w:type="dxa"/>
            <w:shd w:val="clear" w:color="auto" w:fill="auto"/>
          </w:tcPr>
          <w:p w:rsidR="004E260E" w:rsidRPr="00F32C35" w:rsidRDefault="004E260E" w:rsidP="00F32C35">
            <w:pPr>
              <w:pStyle w:val="ConsPlusNormal"/>
              <w:rPr>
                <w:rFonts w:ascii="Times New Roman" w:hAnsi="Times New Roman" w:cs="Times New Roman"/>
                <w:sz w:val="24"/>
                <w:szCs w:val="24"/>
              </w:rPr>
            </w:pPr>
            <w:r w:rsidRPr="00F32C35">
              <w:rPr>
                <w:rFonts w:ascii="Times New Roman" w:hAnsi="Times New Roman" w:cs="Times New Roman"/>
                <w:sz w:val="24"/>
                <w:szCs w:val="24"/>
              </w:rPr>
              <w:t>Ответственный исполнитель</w:t>
            </w:r>
          </w:p>
          <w:p w:rsidR="004E260E" w:rsidRPr="00F32C35" w:rsidRDefault="004E260E" w:rsidP="00F32C35">
            <w:pPr>
              <w:pStyle w:val="ConsPlusNormal"/>
              <w:rPr>
                <w:rFonts w:ascii="Times New Roman" w:hAnsi="Times New Roman" w:cs="Times New Roman"/>
                <w:sz w:val="24"/>
                <w:szCs w:val="24"/>
              </w:rPr>
            </w:pPr>
            <w:r w:rsidRPr="00F32C35">
              <w:rPr>
                <w:rFonts w:ascii="Times New Roman" w:hAnsi="Times New Roman" w:cs="Times New Roman"/>
                <w:sz w:val="24"/>
                <w:szCs w:val="24"/>
              </w:rPr>
              <w:t xml:space="preserve">Муниципальной целевой программы </w:t>
            </w:r>
          </w:p>
          <w:p w:rsidR="004E260E" w:rsidRPr="00F32C35" w:rsidRDefault="004E260E" w:rsidP="00F32C35">
            <w:pPr>
              <w:pStyle w:val="ConsPlusNormal"/>
              <w:rPr>
                <w:rFonts w:ascii="Times New Roman" w:hAnsi="Times New Roman" w:cs="Times New Roman"/>
                <w:sz w:val="24"/>
                <w:szCs w:val="24"/>
              </w:rPr>
            </w:pPr>
          </w:p>
        </w:tc>
        <w:tc>
          <w:tcPr>
            <w:tcW w:w="7194" w:type="dxa"/>
            <w:shd w:val="clear" w:color="auto" w:fill="auto"/>
          </w:tcPr>
          <w:p w:rsidR="004E260E" w:rsidRPr="00F32C35" w:rsidRDefault="004E260E" w:rsidP="00F32C35">
            <w:pPr>
              <w:pStyle w:val="ConsPlusNormal"/>
              <w:jc w:val="both"/>
              <w:rPr>
                <w:rFonts w:ascii="Times New Roman" w:hAnsi="Times New Roman" w:cs="Times New Roman"/>
                <w:sz w:val="24"/>
                <w:szCs w:val="24"/>
              </w:rPr>
            </w:pPr>
            <w:r w:rsidRPr="00F32C35">
              <w:rPr>
                <w:rFonts w:ascii="Times New Roman" w:hAnsi="Times New Roman" w:cs="Times New Roman"/>
                <w:sz w:val="24"/>
                <w:szCs w:val="24"/>
              </w:rPr>
              <w:t>администрация Невонского муниципального образования</w:t>
            </w:r>
          </w:p>
        </w:tc>
      </w:tr>
      <w:tr w:rsidR="004E260E" w:rsidRPr="00F32C35" w:rsidTr="00F32C35">
        <w:tc>
          <w:tcPr>
            <w:tcW w:w="3227" w:type="dxa"/>
            <w:shd w:val="clear" w:color="auto" w:fill="auto"/>
          </w:tcPr>
          <w:p w:rsidR="004E260E" w:rsidRPr="00F32C35" w:rsidRDefault="004E260E" w:rsidP="00F32C35">
            <w:pPr>
              <w:pStyle w:val="ConsPlusNormal"/>
              <w:rPr>
                <w:rFonts w:ascii="Times New Roman" w:hAnsi="Times New Roman" w:cs="Times New Roman"/>
                <w:sz w:val="24"/>
                <w:szCs w:val="24"/>
              </w:rPr>
            </w:pPr>
            <w:r w:rsidRPr="00F32C35">
              <w:rPr>
                <w:rFonts w:ascii="Times New Roman" w:hAnsi="Times New Roman" w:cs="Times New Roman"/>
                <w:sz w:val="24"/>
                <w:szCs w:val="24"/>
              </w:rPr>
              <w:t xml:space="preserve">Соисполнители  Муниципальной целевой программы </w:t>
            </w:r>
          </w:p>
          <w:p w:rsidR="004E260E" w:rsidRPr="00F32C35" w:rsidRDefault="004E260E" w:rsidP="00F32C35">
            <w:pPr>
              <w:pStyle w:val="ConsPlusNormal"/>
              <w:rPr>
                <w:rFonts w:ascii="Times New Roman" w:hAnsi="Times New Roman" w:cs="Times New Roman"/>
                <w:sz w:val="24"/>
                <w:szCs w:val="24"/>
              </w:rPr>
            </w:pPr>
          </w:p>
        </w:tc>
        <w:tc>
          <w:tcPr>
            <w:tcW w:w="7194" w:type="dxa"/>
            <w:shd w:val="clear" w:color="auto" w:fill="auto"/>
          </w:tcPr>
          <w:p w:rsidR="004E260E" w:rsidRPr="00F32C35" w:rsidRDefault="004E260E" w:rsidP="00F32C35">
            <w:pPr>
              <w:pStyle w:val="ConsPlusNormal"/>
              <w:jc w:val="both"/>
              <w:rPr>
                <w:rFonts w:ascii="Times New Roman" w:hAnsi="Times New Roman" w:cs="Times New Roman"/>
                <w:sz w:val="24"/>
                <w:szCs w:val="24"/>
              </w:rPr>
            </w:pPr>
            <w:r w:rsidRPr="00F32C35">
              <w:rPr>
                <w:rFonts w:ascii="Times New Roman" w:hAnsi="Times New Roman" w:cs="Times New Roman"/>
                <w:sz w:val="24"/>
                <w:szCs w:val="24"/>
              </w:rPr>
              <w:t>отсутствуют</w:t>
            </w:r>
          </w:p>
        </w:tc>
      </w:tr>
      <w:tr w:rsidR="004E260E" w:rsidRPr="00F32C35" w:rsidTr="00F32C35">
        <w:tc>
          <w:tcPr>
            <w:tcW w:w="3227" w:type="dxa"/>
            <w:shd w:val="clear" w:color="auto" w:fill="auto"/>
          </w:tcPr>
          <w:p w:rsidR="004E260E" w:rsidRPr="00F32C35" w:rsidRDefault="004E260E" w:rsidP="00F32C35">
            <w:pPr>
              <w:pStyle w:val="ConsPlusNormal"/>
              <w:rPr>
                <w:rFonts w:ascii="Times New Roman" w:hAnsi="Times New Roman" w:cs="Times New Roman"/>
                <w:sz w:val="24"/>
                <w:szCs w:val="24"/>
              </w:rPr>
            </w:pPr>
            <w:r w:rsidRPr="00F32C35">
              <w:rPr>
                <w:rFonts w:ascii="Times New Roman" w:hAnsi="Times New Roman" w:cs="Times New Roman"/>
                <w:sz w:val="24"/>
                <w:szCs w:val="24"/>
              </w:rPr>
              <w:t xml:space="preserve">Участники Муниципальной целевой программы </w:t>
            </w:r>
          </w:p>
          <w:p w:rsidR="004E260E" w:rsidRPr="00F32C35" w:rsidRDefault="004E260E" w:rsidP="00F32C35">
            <w:pPr>
              <w:pStyle w:val="ConsPlusNormal"/>
              <w:rPr>
                <w:rFonts w:ascii="Times New Roman" w:hAnsi="Times New Roman" w:cs="Times New Roman"/>
                <w:b/>
                <w:sz w:val="24"/>
                <w:szCs w:val="24"/>
                <w:u w:val="single"/>
              </w:rPr>
            </w:pPr>
          </w:p>
        </w:tc>
        <w:tc>
          <w:tcPr>
            <w:tcW w:w="7194" w:type="dxa"/>
            <w:shd w:val="clear" w:color="auto" w:fill="auto"/>
          </w:tcPr>
          <w:p w:rsidR="004E260E" w:rsidRPr="00F32C35" w:rsidRDefault="004E260E" w:rsidP="00F32C35">
            <w:pPr>
              <w:pStyle w:val="ConsPlusNormal"/>
              <w:jc w:val="both"/>
              <w:rPr>
                <w:rFonts w:ascii="Times New Roman" w:hAnsi="Times New Roman" w:cs="Times New Roman"/>
                <w:sz w:val="24"/>
                <w:szCs w:val="24"/>
              </w:rPr>
            </w:pPr>
            <w:r w:rsidRPr="00F32C35">
              <w:rPr>
                <w:rFonts w:ascii="Times New Roman" w:hAnsi="Times New Roman" w:cs="Times New Roman"/>
                <w:sz w:val="24"/>
                <w:szCs w:val="24"/>
              </w:rPr>
              <w:t>отсутствуют</w:t>
            </w:r>
          </w:p>
        </w:tc>
      </w:tr>
      <w:tr w:rsidR="004E260E" w:rsidRPr="00F32C35" w:rsidTr="00F32C35">
        <w:trPr>
          <w:trHeight w:val="995"/>
        </w:trPr>
        <w:tc>
          <w:tcPr>
            <w:tcW w:w="3227" w:type="dxa"/>
            <w:shd w:val="clear" w:color="auto" w:fill="auto"/>
          </w:tcPr>
          <w:p w:rsidR="004E260E" w:rsidRPr="00F32C35" w:rsidRDefault="004E260E" w:rsidP="00F32C35">
            <w:pPr>
              <w:pStyle w:val="ConsPlusNormal"/>
              <w:rPr>
                <w:rFonts w:ascii="Times New Roman" w:hAnsi="Times New Roman" w:cs="Times New Roman"/>
                <w:sz w:val="24"/>
                <w:szCs w:val="24"/>
                <w:lang w:val="ru-RU"/>
              </w:rPr>
            </w:pPr>
            <w:r w:rsidRPr="00F32C35">
              <w:rPr>
                <w:rFonts w:ascii="Times New Roman" w:hAnsi="Times New Roman" w:cs="Times New Roman"/>
                <w:sz w:val="24"/>
                <w:szCs w:val="24"/>
                <w:lang w:val="ru-RU"/>
              </w:rPr>
              <w:t>Программно-целевые инструменты</w:t>
            </w:r>
          </w:p>
          <w:p w:rsidR="004E260E" w:rsidRPr="00F32C35" w:rsidRDefault="004E260E" w:rsidP="00F32C35">
            <w:pPr>
              <w:pStyle w:val="ConsPlusNormal"/>
              <w:rPr>
                <w:rFonts w:ascii="Times New Roman" w:hAnsi="Times New Roman" w:cs="Times New Roman"/>
                <w:sz w:val="24"/>
                <w:szCs w:val="24"/>
                <w:lang w:val="ru-RU"/>
              </w:rPr>
            </w:pPr>
            <w:r w:rsidRPr="00F32C35">
              <w:rPr>
                <w:rFonts w:ascii="Times New Roman" w:hAnsi="Times New Roman" w:cs="Times New Roman"/>
                <w:sz w:val="24"/>
                <w:szCs w:val="24"/>
                <w:lang w:val="ru-RU"/>
              </w:rPr>
              <w:t xml:space="preserve">Муниципальной целевой программы </w:t>
            </w:r>
          </w:p>
          <w:p w:rsidR="004E260E" w:rsidRPr="00F32C35" w:rsidRDefault="004E260E" w:rsidP="00F32C35">
            <w:pPr>
              <w:pStyle w:val="ConsPlusNormal"/>
              <w:rPr>
                <w:rFonts w:ascii="Times New Roman" w:hAnsi="Times New Roman" w:cs="Times New Roman"/>
                <w:sz w:val="24"/>
                <w:szCs w:val="24"/>
                <w:lang w:val="ru-RU"/>
              </w:rPr>
            </w:pPr>
          </w:p>
        </w:tc>
        <w:tc>
          <w:tcPr>
            <w:tcW w:w="7194" w:type="dxa"/>
            <w:shd w:val="clear" w:color="auto" w:fill="auto"/>
          </w:tcPr>
          <w:p w:rsidR="004E260E" w:rsidRPr="00F32C35" w:rsidRDefault="004E260E" w:rsidP="00F32C35">
            <w:pPr>
              <w:pStyle w:val="ConsPlusNormal"/>
              <w:jc w:val="both"/>
              <w:rPr>
                <w:rFonts w:ascii="Times New Roman" w:hAnsi="Times New Roman" w:cs="Times New Roman"/>
                <w:sz w:val="24"/>
                <w:szCs w:val="24"/>
              </w:rPr>
            </w:pPr>
            <w:r w:rsidRPr="00F32C35">
              <w:rPr>
                <w:rFonts w:ascii="Times New Roman" w:hAnsi="Times New Roman" w:cs="Times New Roman"/>
                <w:sz w:val="24"/>
                <w:szCs w:val="24"/>
              </w:rPr>
              <w:t xml:space="preserve">отсутствуют </w:t>
            </w:r>
          </w:p>
        </w:tc>
      </w:tr>
      <w:tr w:rsidR="004E260E" w:rsidRPr="00F32C35" w:rsidTr="00F32C35">
        <w:tc>
          <w:tcPr>
            <w:tcW w:w="3227" w:type="dxa"/>
            <w:shd w:val="clear" w:color="auto" w:fill="auto"/>
          </w:tcPr>
          <w:p w:rsidR="004E260E" w:rsidRPr="00F32C35" w:rsidRDefault="004E260E" w:rsidP="00F32C35">
            <w:pPr>
              <w:pStyle w:val="ConsPlusNormal"/>
              <w:rPr>
                <w:rFonts w:ascii="Times New Roman" w:hAnsi="Times New Roman" w:cs="Times New Roman"/>
                <w:sz w:val="24"/>
                <w:szCs w:val="24"/>
              </w:rPr>
            </w:pPr>
            <w:r w:rsidRPr="00F32C35">
              <w:rPr>
                <w:rFonts w:ascii="Times New Roman" w:hAnsi="Times New Roman" w:cs="Times New Roman"/>
                <w:sz w:val="24"/>
                <w:szCs w:val="24"/>
              </w:rPr>
              <w:t xml:space="preserve">Цели Муниципальной целевой программы </w:t>
            </w:r>
          </w:p>
          <w:p w:rsidR="004E260E" w:rsidRPr="00F32C35" w:rsidRDefault="004E260E" w:rsidP="00F32C35">
            <w:pPr>
              <w:pStyle w:val="ConsPlusNormal"/>
              <w:rPr>
                <w:rFonts w:ascii="Times New Roman" w:hAnsi="Times New Roman" w:cs="Times New Roman"/>
                <w:sz w:val="24"/>
                <w:szCs w:val="24"/>
              </w:rPr>
            </w:pPr>
          </w:p>
        </w:tc>
        <w:tc>
          <w:tcPr>
            <w:tcW w:w="7194" w:type="dxa"/>
            <w:shd w:val="clear" w:color="auto" w:fill="auto"/>
          </w:tcPr>
          <w:p w:rsidR="004E260E" w:rsidRPr="00F32C35" w:rsidRDefault="004E260E" w:rsidP="00F32C35">
            <w:pPr>
              <w:pStyle w:val="ConsPlusNormal"/>
              <w:jc w:val="both"/>
              <w:rPr>
                <w:rFonts w:ascii="Times New Roman" w:hAnsi="Times New Roman" w:cs="Times New Roman"/>
                <w:sz w:val="24"/>
                <w:szCs w:val="24"/>
                <w:lang w:val="ru-RU"/>
              </w:rPr>
            </w:pPr>
            <w:r w:rsidRPr="00F32C35">
              <w:rPr>
                <w:rFonts w:ascii="Times New Roman" w:eastAsia="Calibri" w:hAnsi="Times New Roman" w:cs="Times New Roman"/>
                <w:sz w:val="24"/>
                <w:szCs w:val="24"/>
                <w:lang w:val="ru-RU"/>
              </w:rPr>
              <w:t>минимизация социального и экономического ущерба, наносимого населению, экономике и природной среде от пожаров.</w:t>
            </w:r>
          </w:p>
        </w:tc>
      </w:tr>
      <w:tr w:rsidR="004E260E" w:rsidRPr="00F32C35" w:rsidTr="00F32C35">
        <w:tc>
          <w:tcPr>
            <w:tcW w:w="3227" w:type="dxa"/>
            <w:shd w:val="clear" w:color="auto" w:fill="auto"/>
          </w:tcPr>
          <w:p w:rsidR="004E260E" w:rsidRPr="00F32C35" w:rsidRDefault="004E260E" w:rsidP="00F32C35">
            <w:pPr>
              <w:pStyle w:val="ConsPlusNormal"/>
              <w:rPr>
                <w:rFonts w:ascii="Times New Roman" w:hAnsi="Times New Roman" w:cs="Times New Roman"/>
                <w:sz w:val="24"/>
                <w:szCs w:val="24"/>
              </w:rPr>
            </w:pPr>
            <w:r w:rsidRPr="00F32C35">
              <w:rPr>
                <w:rFonts w:ascii="Times New Roman" w:hAnsi="Times New Roman" w:cs="Times New Roman"/>
                <w:sz w:val="24"/>
                <w:szCs w:val="24"/>
              </w:rPr>
              <w:t xml:space="preserve">Задачи Муниципальной целевой программы </w:t>
            </w:r>
          </w:p>
          <w:p w:rsidR="004E260E" w:rsidRPr="00F32C35" w:rsidRDefault="004E260E" w:rsidP="00F32C35">
            <w:pPr>
              <w:pStyle w:val="ConsPlusNormal"/>
              <w:rPr>
                <w:rFonts w:ascii="Times New Roman" w:hAnsi="Times New Roman" w:cs="Times New Roman"/>
                <w:sz w:val="24"/>
                <w:szCs w:val="24"/>
              </w:rPr>
            </w:pPr>
          </w:p>
        </w:tc>
        <w:tc>
          <w:tcPr>
            <w:tcW w:w="7194" w:type="dxa"/>
            <w:shd w:val="clear" w:color="auto" w:fill="auto"/>
          </w:tcPr>
          <w:p w:rsidR="004E260E" w:rsidRPr="00F32C35" w:rsidRDefault="004E260E" w:rsidP="00F32C35">
            <w:pPr>
              <w:autoSpaceDE w:val="0"/>
              <w:autoSpaceDN w:val="0"/>
              <w:adjustRightInd w:val="0"/>
              <w:spacing w:after="0" w:line="240" w:lineRule="auto"/>
              <w:jc w:val="both"/>
              <w:rPr>
                <w:rFonts w:ascii="Times New Roman" w:eastAsia="Calibri" w:hAnsi="Times New Roman" w:cs="Times New Roman"/>
                <w:sz w:val="24"/>
                <w:szCs w:val="24"/>
              </w:rPr>
            </w:pPr>
            <w:r w:rsidRPr="00F32C35">
              <w:rPr>
                <w:rFonts w:ascii="Times New Roman" w:eastAsia="Calibri" w:hAnsi="Times New Roman" w:cs="Times New Roman"/>
                <w:sz w:val="24"/>
                <w:szCs w:val="24"/>
              </w:rPr>
              <w:t>обеспечение эффективного предупреждения и ликвидации пожаров;</w:t>
            </w:r>
          </w:p>
          <w:p w:rsidR="004E260E" w:rsidRPr="00F32C35" w:rsidRDefault="004E260E" w:rsidP="00F32C35">
            <w:pPr>
              <w:autoSpaceDE w:val="0"/>
              <w:autoSpaceDN w:val="0"/>
              <w:adjustRightInd w:val="0"/>
              <w:spacing w:after="0" w:line="240" w:lineRule="auto"/>
              <w:jc w:val="both"/>
              <w:rPr>
                <w:rFonts w:ascii="Times New Roman" w:eastAsia="Calibri" w:hAnsi="Times New Roman" w:cs="Times New Roman"/>
                <w:sz w:val="24"/>
                <w:szCs w:val="24"/>
              </w:rPr>
            </w:pPr>
            <w:r w:rsidRPr="00F32C35">
              <w:rPr>
                <w:rFonts w:ascii="Times New Roman" w:eastAsia="Calibri" w:hAnsi="Times New Roman" w:cs="Times New Roman"/>
                <w:sz w:val="24"/>
                <w:szCs w:val="24"/>
              </w:rPr>
              <w:t>обеспечение и поддержание высокой готовности сил и средств;</w:t>
            </w:r>
          </w:p>
        </w:tc>
      </w:tr>
      <w:tr w:rsidR="004E260E" w:rsidRPr="00F32C35" w:rsidTr="00F32C35">
        <w:tc>
          <w:tcPr>
            <w:tcW w:w="3227" w:type="dxa"/>
            <w:shd w:val="clear" w:color="auto" w:fill="auto"/>
          </w:tcPr>
          <w:p w:rsidR="004E260E" w:rsidRPr="00F32C35" w:rsidRDefault="004E260E" w:rsidP="00F32C35">
            <w:pPr>
              <w:pStyle w:val="ConsPlusNormal"/>
              <w:rPr>
                <w:rFonts w:ascii="Times New Roman" w:hAnsi="Times New Roman" w:cs="Times New Roman"/>
                <w:sz w:val="24"/>
                <w:szCs w:val="24"/>
                <w:lang w:val="ru-RU"/>
              </w:rPr>
            </w:pPr>
            <w:r w:rsidRPr="00F32C35">
              <w:rPr>
                <w:rFonts w:ascii="Times New Roman" w:hAnsi="Times New Roman" w:cs="Times New Roman"/>
                <w:sz w:val="24"/>
                <w:szCs w:val="24"/>
                <w:lang w:val="ru-RU"/>
              </w:rPr>
              <w:t>Целевые индикаторы и показатели</w:t>
            </w:r>
          </w:p>
          <w:p w:rsidR="004E260E" w:rsidRPr="00F32C35" w:rsidRDefault="004E260E" w:rsidP="00F32C35">
            <w:pPr>
              <w:pStyle w:val="ConsPlusNormal"/>
              <w:rPr>
                <w:rFonts w:ascii="Times New Roman" w:hAnsi="Times New Roman" w:cs="Times New Roman"/>
                <w:sz w:val="24"/>
                <w:szCs w:val="24"/>
                <w:lang w:val="ru-RU"/>
              </w:rPr>
            </w:pPr>
            <w:r w:rsidRPr="00F32C35">
              <w:rPr>
                <w:rFonts w:ascii="Times New Roman" w:hAnsi="Times New Roman" w:cs="Times New Roman"/>
                <w:sz w:val="24"/>
                <w:szCs w:val="24"/>
                <w:lang w:val="ru-RU"/>
              </w:rPr>
              <w:t xml:space="preserve">Муниципальной целевой программы  </w:t>
            </w:r>
          </w:p>
        </w:tc>
        <w:tc>
          <w:tcPr>
            <w:tcW w:w="7194" w:type="dxa"/>
            <w:shd w:val="clear" w:color="auto" w:fill="auto"/>
          </w:tcPr>
          <w:p w:rsidR="004E260E" w:rsidRPr="00F32C35" w:rsidRDefault="004E260E" w:rsidP="00F32C35">
            <w:pPr>
              <w:autoSpaceDE w:val="0"/>
              <w:autoSpaceDN w:val="0"/>
              <w:adjustRightInd w:val="0"/>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Количество выездов пожарной охраны на пожары;</w:t>
            </w:r>
          </w:p>
          <w:p w:rsidR="004E260E" w:rsidRPr="00F32C35" w:rsidRDefault="004E260E" w:rsidP="00F32C35">
            <w:pPr>
              <w:autoSpaceDE w:val="0"/>
              <w:autoSpaceDN w:val="0"/>
              <w:adjustRightInd w:val="0"/>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количество спасенных людей, и которым оказана помощь при пожарах;</w:t>
            </w:r>
          </w:p>
          <w:p w:rsidR="004E260E" w:rsidRPr="00F32C35" w:rsidRDefault="004E260E" w:rsidP="00F32C35">
            <w:pPr>
              <w:pStyle w:val="ConsPlusNormal"/>
              <w:jc w:val="both"/>
              <w:rPr>
                <w:rFonts w:ascii="Times New Roman" w:hAnsi="Times New Roman" w:cs="Times New Roman"/>
                <w:sz w:val="24"/>
                <w:szCs w:val="24"/>
                <w:lang w:val="ru-RU"/>
              </w:rPr>
            </w:pPr>
          </w:p>
        </w:tc>
      </w:tr>
      <w:tr w:rsidR="004E260E" w:rsidRPr="00F32C35" w:rsidTr="00F32C35">
        <w:tc>
          <w:tcPr>
            <w:tcW w:w="3227" w:type="dxa"/>
            <w:shd w:val="clear" w:color="auto" w:fill="auto"/>
          </w:tcPr>
          <w:p w:rsidR="004E260E" w:rsidRPr="00F32C35" w:rsidRDefault="004E260E" w:rsidP="00F32C35">
            <w:pPr>
              <w:pStyle w:val="ConsPlusNormal"/>
              <w:rPr>
                <w:rFonts w:ascii="Times New Roman" w:hAnsi="Times New Roman" w:cs="Times New Roman"/>
                <w:sz w:val="24"/>
                <w:szCs w:val="24"/>
                <w:lang w:val="ru-RU"/>
              </w:rPr>
            </w:pPr>
            <w:r w:rsidRPr="00F32C35">
              <w:rPr>
                <w:rFonts w:ascii="Times New Roman" w:hAnsi="Times New Roman" w:cs="Times New Roman"/>
                <w:sz w:val="24"/>
                <w:szCs w:val="24"/>
                <w:lang w:val="ru-RU"/>
              </w:rPr>
              <w:t>Этапы и сроки реализации муниципальной</w:t>
            </w:r>
          </w:p>
          <w:p w:rsidR="004E260E" w:rsidRPr="00F32C35" w:rsidRDefault="004E260E" w:rsidP="00F32C35">
            <w:pPr>
              <w:pStyle w:val="ConsPlusNormal"/>
              <w:rPr>
                <w:rFonts w:ascii="Times New Roman" w:hAnsi="Times New Roman" w:cs="Times New Roman"/>
                <w:sz w:val="24"/>
                <w:szCs w:val="24"/>
                <w:lang w:val="ru-RU"/>
              </w:rPr>
            </w:pPr>
            <w:r w:rsidRPr="00F32C35">
              <w:rPr>
                <w:rFonts w:ascii="Times New Roman" w:hAnsi="Times New Roman" w:cs="Times New Roman"/>
                <w:sz w:val="24"/>
                <w:szCs w:val="24"/>
                <w:lang w:val="ru-RU"/>
              </w:rPr>
              <w:t xml:space="preserve">программы </w:t>
            </w:r>
          </w:p>
          <w:p w:rsidR="004E260E" w:rsidRPr="00F32C35" w:rsidRDefault="004E260E" w:rsidP="00F32C35">
            <w:pPr>
              <w:pStyle w:val="ConsPlusNormal"/>
              <w:rPr>
                <w:rFonts w:ascii="Times New Roman" w:hAnsi="Times New Roman" w:cs="Times New Roman"/>
                <w:sz w:val="24"/>
                <w:szCs w:val="24"/>
                <w:lang w:val="ru-RU"/>
              </w:rPr>
            </w:pPr>
          </w:p>
        </w:tc>
        <w:tc>
          <w:tcPr>
            <w:tcW w:w="7194" w:type="dxa"/>
            <w:shd w:val="clear" w:color="auto" w:fill="auto"/>
          </w:tcPr>
          <w:p w:rsidR="004E260E" w:rsidRPr="00F32C35" w:rsidRDefault="004E260E" w:rsidP="00F32C35">
            <w:pPr>
              <w:pStyle w:val="ConsPlusNormal"/>
              <w:jc w:val="both"/>
              <w:rPr>
                <w:rFonts w:ascii="Times New Roman" w:eastAsia="Calibri" w:hAnsi="Times New Roman" w:cs="Times New Roman"/>
                <w:sz w:val="24"/>
                <w:szCs w:val="24"/>
                <w:lang w:val="ru-RU"/>
              </w:rPr>
            </w:pPr>
            <w:r w:rsidRPr="00F32C35">
              <w:rPr>
                <w:rFonts w:ascii="Times New Roman" w:eastAsia="Calibri" w:hAnsi="Times New Roman" w:cs="Times New Roman"/>
                <w:sz w:val="24"/>
                <w:szCs w:val="24"/>
                <w:lang w:val="ru-RU"/>
              </w:rPr>
              <w:t xml:space="preserve">этапы реализации программы не выделяются, </w:t>
            </w:r>
          </w:p>
          <w:p w:rsidR="004E260E" w:rsidRPr="00F32C35" w:rsidRDefault="004E260E" w:rsidP="00F32C35">
            <w:pPr>
              <w:pStyle w:val="ConsPlusNormal"/>
              <w:jc w:val="both"/>
              <w:rPr>
                <w:rFonts w:ascii="Times New Roman" w:hAnsi="Times New Roman" w:cs="Times New Roman"/>
                <w:sz w:val="24"/>
                <w:szCs w:val="24"/>
              </w:rPr>
            </w:pPr>
            <w:r w:rsidRPr="00F32C35">
              <w:rPr>
                <w:rFonts w:ascii="Times New Roman" w:eastAsia="Calibri" w:hAnsi="Times New Roman" w:cs="Times New Roman"/>
                <w:sz w:val="24"/>
                <w:szCs w:val="24"/>
              </w:rPr>
              <w:t>срок реализации программы 2015 - 201</w:t>
            </w:r>
            <w:r w:rsidR="005704D0" w:rsidRPr="00F32C35">
              <w:rPr>
                <w:rFonts w:ascii="Times New Roman" w:eastAsia="Calibri" w:hAnsi="Times New Roman" w:cs="Times New Roman"/>
                <w:sz w:val="24"/>
                <w:szCs w:val="24"/>
                <w:lang w:val="ru-RU"/>
              </w:rPr>
              <w:t>9</w:t>
            </w:r>
            <w:r w:rsidRPr="00F32C35">
              <w:rPr>
                <w:rFonts w:ascii="Times New Roman" w:eastAsia="Calibri" w:hAnsi="Times New Roman" w:cs="Times New Roman"/>
                <w:sz w:val="24"/>
                <w:szCs w:val="24"/>
              </w:rPr>
              <w:t xml:space="preserve"> год.</w:t>
            </w:r>
          </w:p>
        </w:tc>
      </w:tr>
      <w:tr w:rsidR="004E260E" w:rsidRPr="00F32C35" w:rsidTr="00F32C35">
        <w:tc>
          <w:tcPr>
            <w:tcW w:w="3227" w:type="dxa"/>
            <w:shd w:val="clear" w:color="auto" w:fill="auto"/>
          </w:tcPr>
          <w:p w:rsidR="004E260E" w:rsidRPr="00F32C35" w:rsidRDefault="004E260E" w:rsidP="00F32C35">
            <w:pPr>
              <w:pStyle w:val="ConsPlusNormal"/>
              <w:rPr>
                <w:rFonts w:ascii="Times New Roman" w:hAnsi="Times New Roman" w:cs="Times New Roman"/>
                <w:sz w:val="24"/>
                <w:szCs w:val="24"/>
                <w:lang w:val="ru-RU"/>
              </w:rPr>
            </w:pPr>
            <w:r w:rsidRPr="00F32C35">
              <w:rPr>
                <w:rFonts w:ascii="Times New Roman" w:hAnsi="Times New Roman" w:cs="Times New Roman"/>
                <w:sz w:val="24"/>
                <w:szCs w:val="24"/>
                <w:lang w:val="ru-RU"/>
              </w:rPr>
              <w:t>Ресурсное обеспечение</w:t>
            </w:r>
          </w:p>
          <w:p w:rsidR="004E260E" w:rsidRPr="00F32C35" w:rsidRDefault="004E260E" w:rsidP="00F32C35">
            <w:pPr>
              <w:pStyle w:val="ConsPlusNormal"/>
              <w:rPr>
                <w:rFonts w:ascii="Times New Roman" w:hAnsi="Times New Roman" w:cs="Times New Roman"/>
                <w:sz w:val="24"/>
                <w:szCs w:val="24"/>
                <w:lang w:val="ru-RU"/>
              </w:rPr>
            </w:pPr>
            <w:r w:rsidRPr="00F32C35">
              <w:rPr>
                <w:rFonts w:ascii="Times New Roman" w:hAnsi="Times New Roman" w:cs="Times New Roman"/>
                <w:sz w:val="24"/>
                <w:szCs w:val="24"/>
                <w:lang w:val="ru-RU"/>
              </w:rPr>
              <w:t xml:space="preserve">Муниципальной целевой программы </w:t>
            </w:r>
          </w:p>
        </w:tc>
        <w:tc>
          <w:tcPr>
            <w:tcW w:w="7194" w:type="dxa"/>
            <w:shd w:val="clear" w:color="auto" w:fill="auto"/>
          </w:tcPr>
          <w:p w:rsidR="004E260E" w:rsidRPr="00F32C35" w:rsidRDefault="004E260E" w:rsidP="00F32C35">
            <w:pPr>
              <w:pStyle w:val="ConsPlusNormal"/>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Объем ассигнований местного бюджета Муниципальной целевой программы на период 2015 - 201</w:t>
            </w:r>
            <w:r w:rsidR="005704D0" w:rsidRPr="00F32C35">
              <w:rPr>
                <w:rFonts w:ascii="Times New Roman" w:hAnsi="Times New Roman" w:cs="Times New Roman"/>
                <w:sz w:val="24"/>
                <w:szCs w:val="24"/>
                <w:lang w:val="ru-RU"/>
              </w:rPr>
              <w:t>9</w:t>
            </w:r>
            <w:r w:rsidRPr="00F32C35">
              <w:rPr>
                <w:rFonts w:ascii="Times New Roman" w:hAnsi="Times New Roman" w:cs="Times New Roman"/>
                <w:sz w:val="24"/>
                <w:szCs w:val="24"/>
                <w:lang w:val="ru-RU"/>
              </w:rPr>
              <w:t xml:space="preserve"> годы</w:t>
            </w:r>
          </w:p>
          <w:p w:rsidR="004E260E" w:rsidRPr="00F32C35" w:rsidRDefault="005704D0" w:rsidP="00F32C35">
            <w:pPr>
              <w:pStyle w:val="ConsPlusNormal"/>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15534</w:t>
            </w:r>
            <w:r w:rsidR="004E260E" w:rsidRPr="00F32C35">
              <w:rPr>
                <w:rFonts w:ascii="Times New Roman" w:hAnsi="Times New Roman" w:cs="Times New Roman"/>
                <w:sz w:val="24"/>
                <w:szCs w:val="24"/>
                <w:lang w:val="ru-RU"/>
              </w:rPr>
              <w:t xml:space="preserve">,0 тыс. рублей, в том числе: </w:t>
            </w:r>
          </w:p>
          <w:p w:rsidR="004E260E" w:rsidRPr="00F32C35" w:rsidRDefault="004E260E" w:rsidP="00F32C35">
            <w:pPr>
              <w:pStyle w:val="ConsPlusNormal"/>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lastRenderedPageBreak/>
              <w:t>2015 год – 2705,0 тыс. рублей;</w:t>
            </w:r>
          </w:p>
          <w:p w:rsidR="004E260E" w:rsidRPr="00F32C35" w:rsidRDefault="004E260E" w:rsidP="00F32C35">
            <w:pPr>
              <w:pStyle w:val="ConsPlusNormal"/>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2016 год – 2929,0 тыс. рублей;</w:t>
            </w:r>
          </w:p>
          <w:p w:rsidR="004E260E" w:rsidRPr="00F32C35" w:rsidRDefault="004E260E" w:rsidP="00F32C35">
            <w:pPr>
              <w:pStyle w:val="ConsPlusNormal"/>
              <w:jc w:val="both"/>
              <w:rPr>
                <w:rFonts w:ascii="Times New Roman" w:hAnsi="Times New Roman" w:cs="Times New Roman"/>
                <w:sz w:val="24"/>
                <w:szCs w:val="24"/>
                <w:lang w:val="ru-RU"/>
              </w:rPr>
            </w:pPr>
            <w:r w:rsidRPr="00F32C35">
              <w:rPr>
                <w:rFonts w:ascii="Times New Roman" w:hAnsi="Times New Roman" w:cs="Times New Roman"/>
                <w:bCs/>
                <w:sz w:val="24"/>
                <w:szCs w:val="24"/>
                <w:lang w:val="ru-RU"/>
              </w:rPr>
              <w:t>2017 год – 3</w:t>
            </w:r>
            <w:r w:rsidR="005704D0" w:rsidRPr="00F32C35">
              <w:rPr>
                <w:rFonts w:ascii="Times New Roman" w:hAnsi="Times New Roman" w:cs="Times New Roman"/>
                <w:bCs/>
                <w:sz w:val="24"/>
                <w:szCs w:val="24"/>
                <w:lang w:val="ru-RU"/>
              </w:rPr>
              <w:t>300</w:t>
            </w:r>
            <w:r w:rsidRPr="00F32C35">
              <w:rPr>
                <w:rFonts w:ascii="Times New Roman" w:hAnsi="Times New Roman" w:cs="Times New Roman"/>
                <w:bCs/>
                <w:sz w:val="24"/>
                <w:szCs w:val="24"/>
                <w:lang w:val="ru-RU"/>
              </w:rPr>
              <w:t>,0 тыс. рублей;</w:t>
            </w:r>
            <w:r w:rsidRPr="00F32C35">
              <w:rPr>
                <w:rFonts w:ascii="Times New Roman" w:hAnsi="Times New Roman" w:cs="Times New Roman"/>
                <w:sz w:val="24"/>
                <w:szCs w:val="24"/>
                <w:lang w:val="ru-RU"/>
              </w:rPr>
              <w:t xml:space="preserve"> </w:t>
            </w:r>
          </w:p>
          <w:p w:rsidR="005704D0" w:rsidRPr="00F32C35" w:rsidRDefault="005704D0" w:rsidP="00F32C35">
            <w:pPr>
              <w:pStyle w:val="ConsPlusNormal"/>
              <w:jc w:val="both"/>
              <w:rPr>
                <w:rFonts w:ascii="Times New Roman" w:hAnsi="Times New Roman" w:cs="Times New Roman"/>
                <w:bCs/>
                <w:sz w:val="24"/>
                <w:szCs w:val="24"/>
                <w:lang w:val="ru-RU"/>
              </w:rPr>
            </w:pPr>
            <w:r w:rsidRPr="00F32C35">
              <w:rPr>
                <w:rFonts w:ascii="Times New Roman" w:hAnsi="Times New Roman" w:cs="Times New Roman"/>
                <w:bCs/>
                <w:sz w:val="24"/>
                <w:szCs w:val="24"/>
                <w:lang w:val="ru-RU"/>
              </w:rPr>
              <w:t>2018 год – 3300,0 тыс. рублей;</w:t>
            </w:r>
          </w:p>
          <w:p w:rsidR="005704D0" w:rsidRPr="00F32C35" w:rsidRDefault="005704D0" w:rsidP="00F32C35">
            <w:pPr>
              <w:pStyle w:val="ConsPlusNormal"/>
              <w:jc w:val="both"/>
              <w:rPr>
                <w:rFonts w:ascii="Times New Roman" w:hAnsi="Times New Roman" w:cs="Times New Roman"/>
                <w:sz w:val="24"/>
                <w:szCs w:val="24"/>
                <w:lang w:val="ru-RU"/>
              </w:rPr>
            </w:pPr>
            <w:r w:rsidRPr="00F32C35">
              <w:rPr>
                <w:rFonts w:ascii="Times New Roman" w:hAnsi="Times New Roman" w:cs="Times New Roman"/>
                <w:bCs/>
                <w:sz w:val="24"/>
                <w:szCs w:val="24"/>
                <w:lang w:val="ru-RU"/>
              </w:rPr>
              <w:t>2019 год – 3300,0 тыс. рублей;</w:t>
            </w:r>
          </w:p>
        </w:tc>
      </w:tr>
      <w:tr w:rsidR="004E260E" w:rsidRPr="00F32C35" w:rsidTr="00F32C35">
        <w:tc>
          <w:tcPr>
            <w:tcW w:w="3227" w:type="dxa"/>
            <w:shd w:val="clear" w:color="auto" w:fill="auto"/>
          </w:tcPr>
          <w:p w:rsidR="004E260E" w:rsidRPr="00F32C35" w:rsidRDefault="004E260E" w:rsidP="00F32C35">
            <w:pPr>
              <w:pStyle w:val="ConsPlusNormal"/>
              <w:rPr>
                <w:rFonts w:ascii="Times New Roman" w:hAnsi="Times New Roman" w:cs="Times New Roman"/>
                <w:sz w:val="24"/>
                <w:szCs w:val="24"/>
                <w:lang w:val="ru-RU"/>
              </w:rPr>
            </w:pPr>
            <w:r w:rsidRPr="00F32C35">
              <w:rPr>
                <w:rFonts w:ascii="Times New Roman" w:hAnsi="Times New Roman" w:cs="Times New Roman"/>
                <w:sz w:val="24"/>
                <w:szCs w:val="24"/>
                <w:lang w:val="ru-RU"/>
              </w:rPr>
              <w:lastRenderedPageBreak/>
              <w:t>Ожидаемые результаты реализации</w:t>
            </w:r>
          </w:p>
          <w:p w:rsidR="004E260E" w:rsidRPr="00F32C35" w:rsidRDefault="004E260E" w:rsidP="00F32C35">
            <w:pPr>
              <w:pStyle w:val="ConsPlusNormal"/>
              <w:rPr>
                <w:rFonts w:ascii="Times New Roman" w:hAnsi="Times New Roman" w:cs="Times New Roman"/>
                <w:sz w:val="24"/>
                <w:szCs w:val="24"/>
                <w:lang w:val="ru-RU"/>
              </w:rPr>
            </w:pPr>
            <w:r w:rsidRPr="00F32C35">
              <w:rPr>
                <w:rFonts w:ascii="Times New Roman" w:hAnsi="Times New Roman" w:cs="Times New Roman"/>
                <w:sz w:val="24"/>
                <w:szCs w:val="24"/>
                <w:lang w:val="ru-RU"/>
              </w:rPr>
              <w:t xml:space="preserve">Муниципальной целевой программы </w:t>
            </w:r>
          </w:p>
          <w:p w:rsidR="004E260E" w:rsidRPr="00F32C35" w:rsidRDefault="004E260E" w:rsidP="00F32C35">
            <w:pPr>
              <w:pStyle w:val="ConsPlusNormal"/>
              <w:rPr>
                <w:rFonts w:ascii="Times New Roman" w:hAnsi="Times New Roman" w:cs="Times New Roman"/>
                <w:sz w:val="24"/>
                <w:szCs w:val="24"/>
                <w:lang w:val="ru-RU"/>
              </w:rPr>
            </w:pPr>
          </w:p>
        </w:tc>
        <w:tc>
          <w:tcPr>
            <w:tcW w:w="7194" w:type="dxa"/>
            <w:shd w:val="clear" w:color="auto" w:fill="auto"/>
          </w:tcPr>
          <w:p w:rsidR="004E260E" w:rsidRPr="00F32C35" w:rsidRDefault="004E260E" w:rsidP="00F32C35">
            <w:pPr>
              <w:pStyle w:val="ConsPlusNormal"/>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снизить риски возникновения пожаров и смягчить возможные их последствия;</w:t>
            </w:r>
          </w:p>
          <w:p w:rsidR="004E260E" w:rsidRPr="00F32C35" w:rsidRDefault="004E260E" w:rsidP="00F32C35">
            <w:pPr>
              <w:pStyle w:val="ConsPlusNormal"/>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повысить уровень безопасности;</w:t>
            </w:r>
          </w:p>
          <w:p w:rsidR="004E260E" w:rsidRPr="00F32C35" w:rsidRDefault="004E260E" w:rsidP="00F32C35">
            <w:pPr>
              <w:pStyle w:val="ConsPlusCell"/>
              <w:jc w:val="both"/>
              <w:rPr>
                <w:rFonts w:ascii="Times New Roman" w:hAnsi="Times New Roman" w:cs="Times New Roman"/>
                <w:sz w:val="24"/>
                <w:szCs w:val="24"/>
              </w:rPr>
            </w:pPr>
            <w:r w:rsidRPr="00F32C35">
              <w:rPr>
                <w:rFonts w:ascii="Times New Roman" w:hAnsi="Times New Roman" w:cs="Times New Roman"/>
                <w:sz w:val="24"/>
                <w:szCs w:val="24"/>
              </w:rPr>
              <w:t>повысить уровень оперативности реагирования;</w:t>
            </w:r>
          </w:p>
          <w:p w:rsidR="004E260E" w:rsidRPr="00F32C35" w:rsidRDefault="004E260E" w:rsidP="00F32C35">
            <w:pPr>
              <w:autoSpaceDE w:val="0"/>
              <w:autoSpaceDN w:val="0"/>
              <w:adjustRightInd w:val="0"/>
              <w:spacing w:after="0" w:line="240" w:lineRule="auto"/>
              <w:jc w:val="both"/>
              <w:rPr>
                <w:rFonts w:ascii="Times New Roman" w:hAnsi="Times New Roman" w:cs="Times New Roman"/>
                <w:bCs/>
                <w:sz w:val="24"/>
                <w:szCs w:val="24"/>
              </w:rPr>
            </w:pPr>
            <w:r w:rsidRPr="00F32C35">
              <w:rPr>
                <w:rFonts w:ascii="Times New Roman" w:hAnsi="Times New Roman" w:cs="Times New Roman"/>
                <w:bCs/>
                <w:sz w:val="24"/>
                <w:szCs w:val="24"/>
              </w:rPr>
              <w:t>улучшить процесс обучения и повышения уровня подготовки;</w:t>
            </w:r>
          </w:p>
          <w:p w:rsidR="004E260E" w:rsidRPr="00F32C35" w:rsidRDefault="004E260E" w:rsidP="00F32C35">
            <w:pPr>
              <w:pStyle w:val="ConsPlusNormal"/>
              <w:jc w:val="both"/>
              <w:rPr>
                <w:rFonts w:ascii="Times New Roman" w:hAnsi="Times New Roman" w:cs="Times New Roman"/>
                <w:bCs/>
                <w:sz w:val="24"/>
                <w:szCs w:val="24"/>
                <w:lang w:val="ru-RU"/>
              </w:rPr>
            </w:pPr>
            <w:r w:rsidRPr="00F32C35">
              <w:rPr>
                <w:rFonts w:ascii="Times New Roman" w:hAnsi="Times New Roman" w:cs="Times New Roman"/>
                <w:bCs/>
                <w:sz w:val="24"/>
                <w:szCs w:val="24"/>
                <w:lang w:val="ru-RU"/>
              </w:rPr>
              <w:t>провести профилактические мероприятия по предотвращению пожаров;</w:t>
            </w:r>
          </w:p>
          <w:p w:rsidR="004E260E" w:rsidRPr="00F32C35" w:rsidRDefault="004E260E" w:rsidP="00F32C35">
            <w:pPr>
              <w:pStyle w:val="ConsPlusNormal"/>
              <w:jc w:val="both"/>
              <w:rPr>
                <w:rFonts w:ascii="Times New Roman" w:hAnsi="Times New Roman" w:cs="Times New Roman"/>
                <w:sz w:val="24"/>
                <w:szCs w:val="24"/>
                <w:lang w:val="ru-RU"/>
              </w:rPr>
            </w:pPr>
            <w:r w:rsidRPr="00F32C35">
              <w:rPr>
                <w:rFonts w:ascii="Times New Roman" w:hAnsi="Times New Roman" w:cs="Times New Roman"/>
                <w:bCs/>
                <w:sz w:val="24"/>
                <w:szCs w:val="24"/>
                <w:lang w:val="ru-RU"/>
              </w:rPr>
              <w:t>повысить готовность населения к действиям при возникновении пожаров.</w:t>
            </w:r>
          </w:p>
        </w:tc>
      </w:tr>
    </w:tbl>
    <w:p w:rsidR="004E260E" w:rsidRPr="00F32C35" w:rsidRDefault="004E260E" w:rsidP="00F32C35">
      <w:pPr>
        <w:pStyle w:val="ConsPlusNormal"/>
        <w:jc w:val="both"/>
        <w:rPr>
          <w:rFonts w:ascii="Times New Roman" w:hAnsi="Times New Roman" w:cs="Times New Roman"/>
          <w:sz w:val="24"/>
          <w:szCs w:val="24"/>
          <w:lang w:val="ru-RU"/>
        </w:rPr>
      </w:pPr>
    </w:p>
    <w:p w:rsidR="004E260E" w:rsidRPr="00F32C35" w:rsidRDefault="004E260E" w:rsidP="00F32C35">
      <w:pPr>
        <w:pStyle w:val="ConsPlusNormal"/>
        <w:jc w:val="center"/>
        <w:outlineLvl w:val="1"/>
        <w:rPr>
          <w:rFonts w:ascii="Times New Roman" w:hAnsi="Times New Roman" w:cs="Times New Roman"/>
          <w:sz w:val="24"/>
          <w:szCs w:val="24"/>
          <w:lang w:val="ru-RU"/>
        </w:rPr>
      </w:pPr>
      <w:r w:rsidRPr="00F32C35">
        <w:rPr>
          <w:rFonts w:ascii="Times New Roman" w:hAnsi="Times New Roman" w:cs="Times New Roman"/>
          <w:sz w:val="24"/>
          <w:szCs w:val="24"/>
          <w:lang w:val="ru-RU"/>
        </w:rPr>
        <w:t>Раздел 2. Общая характеристика проблемы и обоснование необходимости её решения программными методами.</w:t>
      </w:r>
    </w:p>
    <w:p w:rsidR="004E260E" w:rsidRPr="00F32C35" w:rsidRDefault="004E260E" w:rsidP="00F32C35">
      <w:pPr>
        <w:pStyle w:val="ConsPlusNormal"/>
        <w:jc w:val="center"/>
        <w:rPr>
          <w:rFonts w:ascii="Times New Roman" w:hAnsi="Times New Roman" w:cs="Times New Roman"/>
          <w:sz w:val="24"/>
          <w:szCs w:val="24"/>
          <w:lang w:val="ru-RU"/>
        </w:rPr>
      </w:pPr>
    </w:p>
    <w:p w:rsidR="004E260E" w:rsidRPr="00F32C35" w:rsidRDefault="004E260E" w:rsidP="00F32C35">
      <w:pPr>
        <w:pStyle w:val="ConsPlusNormal"/>
        <w:ind w:firstLine="540"/>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Сферой реализации программы является организация обеспечения пожарной безопасности.</w:t>
      </w:r>
    </w:p>
    <w:p w:rsidR="004E260E" w:rsidRPr="00F32C35" w:rsidRDefault="004E260E" w:rsidP="00F32C35">
      <w:pPr>
        <w:pStyle w:val="ConsPlusNormal"/>
        <w:ind w:firstLine="540"/>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Реализация Муниципальной целевой программы в полном объеме позволит:</w:t>
      </w:r>
    </w:p>
    <w:p w:rsidR="004E260E" w:rsidRPr="00F32C35" w:rsidRDefault="004E260E" w:rsidP="00F32C35">
      <w:pPr>
        <w:pStyle w:val="ConsPlusNormal"/>
        <w:ind w:firstLine="540"/>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снизить риски возникновения пожаров и смягчить возможные их последствия;</w:t>
      </w:r>
    </w:p>
    <w:p w:rsidR="004E260E" w:rsidRPr="00F32C35" w:rsidRDefault="004E260E" w:rsidP="00F32C35">
      <w:pPr>
        <w:pStyle w:val="ConsPlusNormal"/>
        <w:ind w:firstLine="540"/>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повысить уровень безопасность населения от пожаров.</w:t>
      </w:r>
    </w:p>
    <w:p w:rsidR="004E260E" w:rsidRPr="00F32C35" w:rsidRDefault="004E260E" w:rsidP="00F32C35">
      <w:pPr>
        <w:pStyle w:val="ConsPlusNormal"/>
        <w:ind w:firstLine="540"/>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 xml:space="preserve">повысить уровень оперативности реагирования пожарных служб. </w:t>
      </w:r>
    </w:p>
    <w:p w:rsidR="004E260E" w:rsidRPr="00F32C35" w:rsidRDefault="004E260E" w:rsidP="00F32C35">
      <w:pPr>
        <w:pStyle w:val="ConsPlusNormal"/>
        <w:ind w:firstLine="540"/>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Социальная эффективность реализации муниципальной  программы будет заключаться в улучшении качества работ по спасанию и оказанию экстренной помощи при пожарах, снижению количества погибших.</w:t>
      </w:r>
    </w:p>
    <w:p w:rsidR="004E260E" w:rsidRPr="00F32C35" w:rsidRDefault="004E260E" w:rsidP="00F32C35">
      <w:pPr>
        <w:pStyle w:val="ConsPlusNormal"/>
        <w:ind w:firstLine="540"/>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Экономическая эффективность реализации Муниципальной целевой программы будет заключаться в обеспечении снижения экономического ущерба от пожаров.</w:t>
      </w:r>
    </w:p>
    <w:p w:rsidR="004E260E" w:rsidRPr="00F32C35" w:rsidRDefault="004E260E" w:rsidP="00F32C35">
      <w:pPr>
        <w:autoSpaceDE w:val="0"/>
        <w:autoSpaceDN w:val="0"/>
        <w:adjustRightInd w:val="0"/>
        <w:spacing w:after="0" w:line="240" w:lineRule="auto"/>
        <w:ind w:firstLine="540"/>
        <w:jc w:val="both"/>
        <w:rPr>
          <w:rFonts w:ascii="Times New Roman" w:hAnsi="Times New Roman" w:cs="Times New Roman"/>
          <w:sz w:val="24"/>
          <w:szCs w:val="24"/>
        </w:rPr>
      </w:pPr>
      <w:r w:rsidRPr="00F32C35">
        <w:rPr>
          <w:rFonts w:ascii="Times New Roman" w:hAnsi="Times New Roman" w:cs="Times New Roman"/>
          <w:sz w:val="24"/>
          <w:szCs w:val="24"/>
        </w:rPr>
        <w:t>Экологическая эффективность реализации Муниципальной целевой программы будет заключаться в снижении масштабов загрязнения природной среды в результате пожаров.</w:t>
      </w:r>
    </w:p>
    <w:p w:rsidR="004E260E" w:rsidRPr="00F32C35" w:rsidRDefault="004E260E" w:rsidP="00F32C35">
      <w:pPr>
        <w:autoSpaceDE w:val="0"/>
        <w:autoSpaceDN w:val="0"/>
        <w:adjustRightInd w:val="0"/>
        <w:spacing w:after="0" w:line="240" w:lineRule="auto"/>
        <w:ind w:firstLine="540"/>
        <w:jc w:val="both"/>
        <w:rPr>
          <w:rFonts w:ascii="Times New Roman" w:hAnsi="Times New Roman" w:cs="Times New Roman"/>
          <w:sz w:val="24"/>
          <w:szCs w:val="24"/>
        </w:rPr>
      </w:pPr>
      <w:r w:rsidRPr="00F32C35">
        <w:rPr>
          <w:rFonts w:ascii="Times New Roman" w:hAnsi="Times New Roman" w:cs="Times New Roman"/>
          <w:sz w:val="24"/>
          <w:szCs w:val="24"/>
        </w:rPr>
        <w:t>В качестве факторов риска рассматриваются события, условия, тенденции, оказывающие существенное влияние на сроки и результаты реализации Муниципальной целевой программы, на которые ответственный исполнитель и участники государственной программы не могут оказать непосредственного влияния.</w:t>
      </w:r>
    </w:p>
    <w:p w:rsidR="004E260E" w:rsidRPr="00F32C35" w:rsidRDefault="004E260E" w:rsidP="00F32C35">
      <w:pPr>
        <w:autoSpaceDE w:val="0"/>
        <w:autoSpaceDN w:val="0"/>
        <w:adjustRightInd w:val="0"/>
        <w:spacing w:after="0" w:line="240" w:lineRule="auto"/>
        <w:ind w:firstLine="540"/>
        <w:jc w:val="both"/>
        <w:rPr>
          <w:rFonts w:ascii="Times New Roman" w:hAnsi="Times New Roman" w:cs="Times New Roman"/>
          <w:sz w:val="24"/>
          <w:szCs w:val="24"/>
        </w:rPr>
      </w:pPr>
      <w:r w:rsidRPr="00F32C35">
        <w:rPr>
          <w:rFonts w:ascii="Times New Roman" w:hAnsi="Times New Roman" w:cs="Times New Roman"/>
          <w:sz w:val="24"/>
          <w:szCs w:val="24"/>
        </w:rPr>
        <w:t>К данным факторам риска отнесены:</w:t>
      </w:r>
    </w:p>
    <w:p w:rsidR="004E260E" w:rsidRPr="00F32C35" w:rsidRDefault="004E260E" w:rsidP="00F32C35">
      <w:pPr>
        <w:autoSpaceDE w:val="0"/>
        <w:autoSpaceDN w:val="0"/>
        <w:adjustRightInd w:val="0"/>
        <w:spacing w:after="0" w:line="240" w:lineRule="auto"/>
        <w:ind w:firstLine="540"/>
        <w:jc w:val="both"/>
        <w:rPr>
          <w:rFonts w:ascii="Times New Roman" w:hAnsi="Times New Roman" w:cs="Times New Roman"/>
          <w:sz w:val="24"/>
          <w:szCs w:val="24"/>
        </w:rPr>
      </w:pPr>
      <w:r w:rsidRPr="00F32C35">
        <w:rPr>
          <w:rFonts w:ascii="Times New Roman" w:hAnsi="Times New Roman" w:cs="Times New Roman"/>
          <w:sz w:val="24"/>
          <w:szCs w:val="24"/>
        </w:rPr>
        <w:t xml:space="preserve">риск возникновения обстоятельств непреодолимой силы, таких как масштабные природные и техногенные катастрофы; </w:t>
      </w:r>
    </w:p>
    <w:p w:rsidR="004E260E" w:rsidRPr="00F32C35" w:rsidRDefault="004E260E" w:rsidP="00F32C35">
      <w:pPr>
        <w:autoSpaceDE w:val="0"/>
        <w:autoSpaceDN w:val="0"/>
        <w:adjustRightInd w:val="0"/>
        <w:spacing w:after="0" w:line="240" w:lineRule="auto"/>
        <w:ind w:firstLine="540"/>
        <w:jc w:val="both"/>
        <w:rPr>
          <w:rFonts w:ascii="Times New Roman" w:hAnsi="Times New Roman" w:cs="Times New Roman"/>
          <w:sz w:val="24"/>
          <w:szCs w:val="24"/>
        </w:rPr>
      </w:pPr>
      <w:r w:rsidRPr="00F32C35">
        <w:rPr>
          <w:rFonts w:ascii="Times New Roman" w:hAnsi="Times New Roman" w:cs="Times New Roman"/>
          <w:sz w:val="24"/>
          <w:szCs w:val="24"/>
        </w:rPr>
        <w:t xml:space="preserve">природный риск, который может проявляться в экстремальных климатических явлениях (аномально жаркое лето, холодная зима); </w:t>
      </w:r>
    </w:p>
    <w:p w:rsidR="004E260E" w:rsidRPr="00F32C35" w:rsidRDefault="004E260E" w:rsidP="00F32C35">
      <w:pPr>
        <w:autoSpaceDE w:val="0"/>
        <w:autoSpaceDN w:val="0"/>
        <w:adjustRightInd w:val="0"/>
        <w:spacing w:after="0" w:line="240" w:lineRule="auto"/>
        <w:ind w:firstLine="540"/>
        <w:jc w:val="both"/>
        <w:rPr>
          <w:rFonts w:ascii="Times New Roman" w:hAnsi="Times New Roman" w:cs="Times New Roman"/>
          <w:sz w:val="24"/>
          <w:szCs w:val="24"/>
        </w:rPr>
      </w:pPr>
      <w:r w:rsidRPr="00F32C35">
        <w:rPr>
          <w:rFonts w:ascii="Times New Roman" w:hAnsi="Times New Roman" w:cs="Times New Roman"/>
          <w:sz w:val="24"/>
          <w:szCs w:val="24"/>
        </w:rPr>
        <w:t>риск непредвиденных расходов связанных с непрогнозируемым ростом цен на рынке продаж или другими непрогнозируемыми событиями.</w:t>
      </w:r>
    </w:p>
    <w:p w:rsidR="004E260E" w:rsidRPr="00F32C35" w:rsidRDefault="004E260E" w:rsidP="00F32C35">
      <w:pPr>
        <w:autoSpaceDE w:val="0"/>
        <w:autoSpaceDN w:val="0"/>
        <w:adjustRightInd w:val="0"/>
        <w:spacing w:after="0" w:line="240" w:lineRule="auto"/>
        <w:ind w:firstLine="540"/>
        <w:jc w:val="both"/>
        <w:rPr>
          <w:rFonts w:ascii="Times New Roman" w:hAnsi="Times New Roman" w:cs="Times New Roman"/>
          <w:sz w:val="24"/>
          <w:szCs w:val="24"/>
        </w:rPr>
      </w:pPr>
      <w:r w:rsidRPr="00F32C35">
        <w:rPr>
          <w:rFonts w:ascii="Times New Roman" w:hAnsi="Times New Roman" w:cs="Times New Roman"/>
          <w:sz w:val="24"/>
          <w:szCs w:val="24"/>
        </w:rPr>
        <w:t xml:space="preserve">Первые два риска могут оказать существенное влияние, которое приведет к увеличению числа пожаров и количества пострадавших людей. </w:t>
      </w:r>
    </w:p>
    <w:p w:rsidR="004E260E" w:rsidRPr="00F32C35" w:rsidRDefault="004E260E" w:rsidP="00F32C35">
      <w:pPr>
        <w:autoSpaceDE w:val="0"/>
        <w:autoSpaceDN w:val="0"/>
        <w:adjustRightInd w:val="0"/>
        <w:spacing w:after="0" w:line="240" w:lineRule="auto"/>
        <w:ind w:firstLine="540"/>
        <w:jc w:val="both"/>
        <w:rPr>
          <w:rFonts w:ascii="Times New Roman" w:hAnsi="Times New Roman" w:cs="Times New Roman"/>
          <w:sz w:val="24"/>
          <w:szCs w:val="24"/>
        </w:rPr>
      </w:pPr>
      <w:r w:rsidRPr="00F32C35">
        <w:rPr>
          <w:rFonts w:ascii="Times New Roman" w:hAnsi="Times New Roman" w:cs="Times New Roman"/>
          <w:sz w:val="24"/>
          <w:szCs w:val="24"/>
        </w:rPr>
        <w:t xml:space="preserve">Риск непредвиденных событий может оказать существенное влияние на ухудшение показателей и негативно повлиять на сроки и результаты реализации программы. </w:t>
      </w:r>
    </w:p>
    <w:p w:rsidR="004E260E" w:rsidRPr="00F32C35" w:rsidRDefault="004E260E" w:rsidP="00F32C35">
      <w:pPr>
        <w:autoSpaceDE w:val="0"/>
        <w:autoSpaceDN w:val="0"/>
        <w:adjustRightInd w:val="0"/>
        <w:spacing w:after="0" w:line="240" w:lineRule="auto"/>
        <w:ind w:firstLine="540"/>
        <w:jc w:val="both"/>
        <w:rPr>
          <w:rFonts w:ascii="Times New Roman" w:hAnsi="Times New Roman" w:cs="Times New Roman"/>
          <w:sz w:val="24"/>
          <w:szCs w:val="24"/>
        </w:rPr>
      </w:pPr>
      <w:r w:rsidRPr="00F32C35">
        <w:rPr>
          <w:rFonts w:ascii="Times New Roman" w:hAnsi="Times New Roman" w:cs="Times New Roman"/>
          <w:sz w:val="24"/>
          <w:szCs w:val="24"/>
        </w:rPr>
        <w:t>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целевой программы в части перераспределения финансовых средств на выполнение приоритетных мероприятий.</w:t>
      </w:r>
    </w:p>
    <w:p w:rsidR="004E260E" w:rsidRPr="00F32C35" w:rsidRDefault="004E260E" w:rsidP="00F32C35">
      <w:pPr>
        <w:autoSpaceDE w:val="0"/>
        <w:autoSpaceDN w:val="0"/>
        <w:adjustRightInd w:val="0"/>
        <w:spacing w:after="0" w:line="240" w:lineRule="auto"/>
        <w:ind w:firstLine="540"/>
        <w:jc w:val="both"/>
        <w:rPr>
          <w:rFonts w:ascii="Times New Roman" w:hAnsi="Times New Roman" w:cs="Times New Roman"/>
          <w:sz w:val="24"/>
          <w:szCs w:val="24"/>
        </w:rPr>
      </w:pPr>
    </w:p>
    <w:p w:rsidR="004E260E" w:rsidRPr="00F32C35" w:rsidRDefault="004E260E" w:rsidP="00F32C35">
      <w:pPr>
        <w:pStyle w:val="ConsPlusNormal"/>
        <w:ind w:firstLine="540"/>
        <w:jc w:val="center"/>
        <w:rPr>
          <w:rFonts w:ascii="Times New Roman" w:hAnsi="Times New Roman" w:cs="Times New Roman"/>
          <w:sz w:val="24"/>
          <w:szCs w:val="24"/>
          <w:lang w:val="ru-RU"/>
        </w:rPr>
      </w:pPr>
      <w:r w:rsidRPr="00F32C35">
        <w:rPr>
          <w:rFonts w:ascii="Times New Roman" w:hAnsi="Times New Roman" w:cs="Times New Roman"/>
          <w:sz w:val="24"/>
          <w:szCs w:val="24"/>
          <w:lang w:val="ru-RU"/>
        </w:rPr>
        <w:t xml:space="preserve">Раздел 3. Цели, задачи и показатели (индикаторы), основные ожидаемые конечные </w:t>
      </w:r>
      <w:r w:rsidRPr="00F32C35">
        <w:rPr>
          <w:rFonts w:ascii="Times New Roman" w:hAnsi="Times New Roman" w:cs="Times New Roman"/>
          <w:sz w:val="24"/>
          <w:szCs w:val="24"/>
          <w:lang w:val="ru-RU"/>
        </w:rPr>
        <w:lastRenderedPageBreak/>
        <w:t>результаты, сроки и этапы реализации Муниципальной целевой программы  «Обеспечение мер пожарной безопасности»</w:t>
      </w:r>
    </w:p>
    <w:p w:rsidR="004E260E" w:rsidRPr="00F32C35" w:rsidRDefault="004E260E" w:rsidP="00F32C35">
      <w:pPr>
        <w:autoSpaceDE w:val="0"/>
        <w:autoSpaceDN w:val="0"/>
        <w:adjustRightInd w:val="0"/>
        <w:spacing w:after="0" w:line="240" w:lineRule="auto"/>
        <w:ind w:firstLine="540"/>
        <w:jc w:val="both"/>
        <w:rPr>
          <w:rFonts w:ascii="Times New Roman" w:hAnsi="Times New Roman" w:cs="Times New Roman"/>
          <w:sz w:val="24"/>
          <w:szCs w:val="24"/>
        </w:rPr>
      </w:pPr>
    </w:p>
    <w:p w:rsidR="004E260E" w:rsidRPr="00F32C35" w:rsidRDefault="004E260E" w:rsidP="00F32C35">
      <w:pPr>
        <w:autoSpaceDE w:val="0"/>
        <w:autoSpaceDN w:val="0"/>
        <w:adjustRightInd w:val="0"/>
        <w:spacing w:after="0" w:line="240" w:lineRule="auto"/>
        <w:ind w:firstLine="540"/>
        <w:jc w:val="both"/>
        <w:rPr>
          <w:rFonts w:ascii="Times New Roman" w:hAnsi="Times New Roman" w:cs="Times New Roman"/>
          <w:sz w:val="24"/>
          <w:szCs w:val="24"/>
        </w:rPr>
      </w:pPr>
      <w:r w:rsidRPr="00F32C35">
        <w:rPr>
          <w:rFonts w:ascii="Times New Roman" w:hAnsi="Times New Roman" w:cs="Times New Roman"/>
          <w:sz w:val="24"/>
          <w:szCs w:val="24"/>
        </w:rPr>
        <w:t>Цель Муниципальной целевой программы сформулирована следующим образом - минимизация социального и экономического ущерба, наносимого населению, экономике и природной среде от пожаров.</w:t>
      </w:r>
    </w:p>
    <w:p w:rsidR="004E260E" w:rsidRPr="00F32C35" w:rsidRDefault="004E260E" w:rsidP="00F32C35">
      <w:pPr>
        <w:autoSpaceDE w:val="0"/>
        <w:autoSpaceDN w:val="0"/>
        <w:adjustRightInd w:val="0"/>
        <w:spacing w:after="0" w:line="240" w:lineRule="auto"/>
        <w:ind w:firstLine="540"/>
        <w:jc w:val="both"/>
        <w:rPr>
          <w:rFonts w:ascii="Times New Roman" w:hAnsi="Times New Roman" w:cs="Times New Roman"/>
          <w:sz w:val="24"/>
          <w:szCs w:val="24"/>
        </w:rPr>
      </w:pPr>
      <w:r w:rsidRPr="00F32C35">
        <w:rPr>
          <w:rFonts w:ascii="Times New Roman" w:hAnsi="Times New Roman" w:cs="Times New Roman"/>
          <w:sz w:val="24"/>
          <w:szCs w:val="24"/>
        </w:rPr>
        <w:t>Достижение цели Муниципальной целевой программы требует формирования комплексного подхода к государственному управлению в сфере обеспечения пожарной безопасности, и предусматривает решение следующих задач:</w:t>
      </w:r>
    </w:p>
    <w:p w:rsidR="004E260E" w:rsidRPr="00F32C35" w:rsidRDefault="004E260E" w:rsidP="00F32C35">
      <w:pPr>
        <w:autoSpaceDE w:val="0"/>
        <w:autoSpaceDN w:val="0"/>
        <w:adjustRightInd w:val="0"/>
        <w:spacing w:after="0" w:line="240" w:lineRule="auto"/>
        <w:ind w:firstLine="540"/>
        <w:jc w:val="both"/>
        <w:rPr>
          <w:rFonts w:ascii="Times New Roman" w:hAnsi="Times New Roman" w:cs="Times New Roman"/>
          <w:sz w:val="24"/>
          <w:szCs w:val="24"/>
        </w:rPr>
      </w:pPr>
      <w:r w:rsidRPr="00F32C35">
        <w:rPr>
          <w:rFonts w:ascii="Times New Roman" w:hAnsi="Times New Roman" w:cs="Times New Roman"/>
          <w:sz w:val="24"/>
          <w:szCs w:val="24"/>
        </w:rPr>
        <w:t>обеспечение эффективного предупреждения и ликвидации;</w:t>
      </w:r>
    </w:p>
    <w:p w:rsidR="004E260E" w:rsidRPr="00F32C35" w:rsidRDefault="004E260E" w:rsidP="00F32C35">
      <w:pPr>
        <w:autoSpaceDE w:val="0"/>
        <w:autoSpaceDN w:val="0"/>
        <w:adjustRightInd w:val="0"/>
        <w:spacing w:after="0" w:line="240" w:lineRule="auto"/>
        <w:ind w:firstLine="540"/>
        <w:jc w:val="both"/>
        <w:rPr>
          <w:rFonts w:ascii="Times New Roman" w:hAnsi="Times New Roman" w:cs="Times New Roman"/>
          <w:sz w:val="24"/>
          <w:szCs w:val="24"/>
        </w:rPr>
      </w:pPr>
      <w:r w:rsidRPr="00F32C35">
        <w:rPr>
          <w:rFonts w:ascii="Times New Roman" w:hAnsi="Times New Roman" w:cs="Times New Roman"/>
          <w:sz w:val="24"/>
          <w:szCs w:val="24"/>
        </w:rPr>
        <w:t>обеспечение и поддержание высокой готовности сил и средств;</w:t>
      </w:r>
    </w:p>
    <w:p w:rsidR="004E260E" w:rsidRPr="00F32C35" w:rsidRDefault="004E260E" w:rsidP="00F32C35">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32C35">
        <w:rPr>
          <w:rFonts w:ascii="Times New Roman" w:hAnsi="Times New Roman" w:cs="Times New Roman"/>
          <w:sz w:val="24"/>
          <w:szCs w:val="24"/>
        </w:rPr>
        <w:t xml:space="preserve">Показатели (индикаторы) Муниципальной целевой программы: </w:t>
      </w:r>
    </w:p>
    <w:p w:rsidR="004E260E" w:rsidRPr="00F32C35" w:rsidRDefault="004E260E" w:rsidP="00F32C35">
      <w:pPr>
        <w:autoSpaceDE w:val="0"/>
        <w:autoSpaceDN w:val="0"/>
        <w:adjustRightInd w:val="0"/>
        <w:spacing w:after="0" w:line="240" w:lineRule="auto"/>
        <w:ind w:firstLine="540"/>
        <w:jc w:val="both"/>
        <w:rPr>
          <w:rFonts w:ascii="Times New Roman" w:hAnsi="Times New Roman" w:cs="Times New Roman"/>
          <w:sz w:val="24"/>
          <w:szCs w:val="24"/>
        </w:rPr>
      </w:pPr>
      <w:r w:rsidRPr="00F32C35">
        <w:rPr>
          <w:rFonts w:ascii="Times New Roman" w:hAnsi="Times New Roman" w:cs="Times New Roman"/>
          <w:sz w:val="24"/>
          <w:szCs w:val="24"/>
        </w:rPr>
        <w:t>количество спасенных людей, и которым оказана помощь при пожарах;</w:t>
      </w:r>
    </w:p>
    <w:p w:rsidR="004E260E" w:rsidRPr="00F32C35" w:rsidRDefault="004E260E" w:rsidP="00F32C35">
      <w:pPr>
        <w:autoSpaceDE w:val="0"/>
        <w:autoSpaceDN w:val="0"/>
        <w:adjustRightInd w:val="0"/>
        <w:spacing w:after="0" w:line="240" w:lineRule="auto"/>
        <w:ind w:firstLine="540"/>
        <w:jc w:val="both"/>
        <w:rPr>
          <w:rFonts w:ascii="Times New Roman" w:hAnsi="Times New Roman" w:cs="Times New Roman"/>
          <w:sz w:val="24"/>
          <w:szCs w:val="24"/>
        </w:rPr>
      </w:pPr>
      <w:r w:rsidRPr="00F32C35">
        <w:rPr>
          <w:rFonts w:ascii="Times New Roman" w:hAnsi="Times New Roman" w:cs="Times New Roman"/>
          <w:sz w:val="24"/>
          <w:szCs w:val="24"/>
        </w:rPr>
        <w:t>количество пожаров.</w:t>
      </w:r>
    </w:p>
    <w:p w:rsidR="004E260E" w:rsidRPr="00F32C35" w:rsidRDefault="004E260E" w:rsidP="00F32C35">
      <w:pPr>
        <w:pStyle w:val="ConsPlusNormal"/>
        <w:ind w:firstLine="540"/>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Э</w:t>
      </w:r>
      <w:r w:rsidRPr="00F32C35">
        <w:rPr>
          <w:rFonts w:ascii="Times New Roman" w:eastAsia="Calibri" w:hAnsi="Times New Roman" w:cs="Times New Roman"/>
          <w:sz w:val="24"/>
          <w:szCs w:val="24"/>
          <w:lang w:val="ru-RU"/>
        </w:rPr>
        <w:t xml:space="preserve">тапы реализации государственной программы не выделяются, срок реализации Муниципальной целевой программы 2015 - 2017 год. </w:t>
      </w:r>
    </w:p>
    <w:p w:rsidR="004E260E" w:rsidRPr="00F32C35" w:rsidRDefault="004E260E" w:rsidP="00F32C35">
      <w:pPr>
        <w:pStyle w:val="ConsPlusCell"/>
        <w:ind w:firstLine="567"/>
        <w:jc w:val="both"/>
        <w:rPr>
          <w:rFonts w:ascii="Times New Roman" w:hAnsi="Times New Roman" w:cs="Times New Roman"/>
          <w:sz w:val="24"/>
          <w:szCs w:val="24"/>
        </w:rPr>
      </w:pPr>
      <w:r w:rsidRPr="00F32C35">
        <w:rPr>
          <w:rFonts w:ascii="Times New Roman" w:hAnsi="Times New Roman" w:cs="Times New Roman"/>
          <w:sz w:val="24"/>
          <w:szCs w:val="24"/>
        </w:rPr>
        <w:t>В результате реализации Муниципальной целевой программы с 2015 по 201</w:t>
      </w:r>
      <w:r w:rsidR="005704D0" w:rsidRPr="00F32C35">
        <w:rPr>
          <w:rFonts w:ascii="Times New Roman" w:hAnsi="Times New Roman" w:cs="Times New Roman"/>
          <w:sz w:val="24"/>
          <w:szCs w:val="24"/>
        </w:rPr>
        <w:t>9</w:t>
      </w:r>
      <w:r w:rsidRPr="00F32C35">
        <w:rPr>
          <w:rFonts w:ascii="Times New Roman" w:hAnsi="Times New Roman" w:cs="Times New Roman"/>
          <w:sz w:val="24"/>
          <w:szCs w:val="24"/>
        </w:rPr>
        <w:t xml:space="preserve"> годы прогнозируется:</w:t>
      </w:r>
    </w:p>
    <w:p w:rsidR="004E260E" w:rsidRPr="00F32C35" w:rsidRDefault="004E260E" w:rsidP="00F32C35">
      <w:pPr>
        <w:pStyle w:val="ConsPlusNormal"/>
        <w:ind w:firstLine="567"/>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повысить уровень безопасности населения пожаров;</w:t>
      </w:r>
    </w:p>
    <w:p w:rsidR="004E260E" w:rsidRPr="00F32C35" w:rsidRDefault="004E260E" w:rsidP="00F32C35">
      <w:pPr>
        <w:pStyle w:val="ConsPlusCell"/>
        <w:ind w:firstLine="567"/>
        <w:jc w:val="both"/>
        <w:rPr>
          <w:rFonts w:ascii="Times New Roman" w:hAnsi="Times New Roman" w:cs="Times New Roman"/>
          <w:sz w:val="24"/>
          <w:szCs w:val="24"/>
        </w:rPr>
      </w:pPr>
      <w:r w:rsidRPr="00F32C35">
        <w:rPr>
          <w:rFonts w:ascii="Times New Roman" w:hAnsi="Times New Roman" w:cs="Times New Roman"/>
          <w:sz w:val="24"/>
          <w:szCs w:val="24"/>
        </w:rPr>
        <w:t>повысить уровень оперативности реагирования пожарных подразделений;</w:t>
      </w:r>
    </w:p>
    <w:p w:rsidR="004E260E" w:rsidRPr="00F32C35" w:rsidRDefault="004E260E" w:rsidP="00F32C35">
      <w:pPr>
        <w:pStyle w:val="ConsPlusNormal"/>
        <w:ind w:firstLine="567"/>
        <w:jc w:val="both"/>
        <w:rPr>
          <w:rFonts w:ascii="Times New Roman" w:hAnsi="Times New Roman" w:cs="Times New Roman"/>
          <w:bCs/>
          <w:sz w:val="24"/>
          <w:szCs w:val="24"/>
          <w:lang w:val="ru-RU"/>
        </w:rPr>
      </w:pPr>
      <w:r w:rsidRPr="00F32C35">
        <w:rPr>
          <w:rFonts w:ascii="Times New Roman" w:hAnsi="Times New Roman" w:cs="Times New Roman"/>
          <w:bCs/>
          <w:sz w:val="24"/>
          <w:szCs w:val="24"/>
          <w:lang w:val="ru-RU"/>
        </w:rPr>
        <w:t>провести профилактические мероприятия по предотвращению пожаров;</w:t>
      </w:r>
    </w:p>
    <w:p w:rsidR="004E260E" w:rsidRPr="00F32C35" w:rsidRDefault="004E260E" w:rsidP="00F32C35">
      <w:pPr>
        <w:pStyle w:val="ConsPlusNormal"/>
        <w:ind w:firstLine="567"/>
        <w:rPr>
          <w:rFonts w:ascii="Times New Roman" w:hAnsi="Times New Roman" w:cs="Times New Roman"/>
          <w:bCs/>
          <w:sz w:val="24"/>
          <w:szCs w:val="24"/>
          <w:lang w:val="ru-RU"/>
        </w:rPr>
      </w:pPr>
      <w:r w:rsidRPr="00F32C35">
        <w:rPr>
          <w:rFonts w:ascii="Times New Roman" w:hAnsi="Times New Roman" w:cs="Times New Roman"/>
          <w:bCs/>
          <w:sz w:val="24"/>
          <w:szCs w:val="24"/>
          <w:lang w:val="ru-RU"/>
        </w:rPr>
        <w:t>повысить готовность населения к действиям при возникновении пожаров, чрезвычайных ситуаций и происшествий на воде.</w:t>
      </w:r>
    </w:p>
    <w:p w:rsidR="004E260E" w:rsidRPr="00F32C35" w:rsidRDefault="004E260E" w:rsidP="00F32C35">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F32C35">
        <w:rPr>
          <w:rFonts w:ascii="Times New Roman" w:hAnsi="Times New Roman" w:cs="Times New Roman"/>
          <w:sz w:val="24"/>
          <w:szCs w:val="24"/>
        </w:rPr>
        <w:t xml:space="preserve">Государственные задания на оказание </w:t>
      </w:r>
      <w:r w:rsidRPr="00F32C35">
        <w:rPr>
          <w:rFonts w:ascii="Times New Roman" w:hAnsi="Times New Roman" w:cs="Times New Roman"/>
          <w:bCs/>
          <w:sz w:val="24"/>
          <w:szCs w:val="24"/>
        </w:rPr>
        <w:t xml:space="preserve">государственных услуг </w:t>
      </w:r>
      <w:r w:rsidRPr="00F32C35">
        <w:rPr>
          <w:rFonts w:ascii="Times New Roman" w:hAnsi="Times New Roman" w:cs="Times New Roman"/>
          <w:sz w:val="24"/>
          <w:szCs w:val="24"/>
        </w:rPr>
        <w:t>государственными казенными учреждениями Ростовской области</w:t>
      </w:r>
      <w:r w:rsidRPr="00F32C35">
        <w:rPr>
          <w:rFonts w:ascii="Times New Roman" w:hAnsi="Times New Roman" w:cs="Times New Roman"/>
          <w:bCs/>
          <w:sz w:val="24"/>
          <w:szCs w:val="24"/>
        </w:rPr>
        <w:t xml:space="preserve"> по Муниципальной целевой программе отсутствуют.</w:t>
      </w:r>
    </w:p>
    <w:p w:rsidR="004E260E" w:rsidRPr="00F32C35" w:rsidRDefault="004E260E" w:rsidP="00F32C35">
      <w:pPr>
        <w:pStyle w:val="ConsPlusNormal"/>
        <w:ind w:firstLine="567"/>
        <w:jc w:val="center"/>
        <w:rPr>
          <w:rFonts w:ascii="Times New Roman" w:hAnsi="Times New Roman" w:cs="Times New Roman"/>
          <w:sz w:val="24"/>
          <w:szCs w:val="24"/>
          <w:lang w:val="ru-RU"/>
        </w:rPr>
      </w:pPr>
    </w:p>
    <w:p w:rsidR="004E260E" w:rsidRPr="00F32C35" w:rsidRDefault="004E260E" w:rsidP="00F32C35">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4E260E" w:rsidRPr="00F32C35" w:rsidRDefault="004E260E" w:rsidP="00F32C35">
      <w:pPr>
        <w:autoSpaceDE w:val="0"/>
        <w:autoSpaceDN w:val="0"/>
        <w:adjustRightInd w:val="0"/>
        <w:spacing w:after="0" w:line="240" w:lineRule="auto"/>
        <w:ind w:firstLine="540"/>
        <w:jc w:val="center"/>
        <w:rPr>
          <w:rFonts w:ascii="Times New Roman" w:hAnsi="Times New Roman" w:cs="Times New Roman"/>
          <w:sz w:val="24"/>
          <w:szCs w:val="24"/>
        </w:rPr>
      </w:pPr>
      <w:r w:rsidRPr="00F32C35">
        <w:rPr>
          <w:rFonts w:ascii="Times New Roman" w:hAnsi="Times New Roman" w:cs="Times New Roman"/>
          <w:sz w:val="24"/>
          <w:szCs w:val="24"/>
        </w:rPr>
        <w:t xml:space="preserve">Раздел 4. Информация по ресурсному обеспечению Муниципальной целевой программы  </w:t>
      </w:r>
      <w:r w:rsidRPr="00F32C35">
        <w:rPr>
          <w:rFonts w:ascii="Times New Roman" w:hAnsi="Times New Roman" w:cs="Times New Roman"/>
          <w:bCs/>
          <w:sz w:val="24"/>
          <w:szCs w:val="24"/>
        </w:rPr>
        <w:t>«Обеспечение мер пожарной безопасности на 2015-201</w:t>
      </w:r>
      <w:r w:rsidR="005704D0" w:rsidRPr="00F32C35">
        <w:rPr>
          <w:rFonts w:ascii="Times New Roman" w:hAnsi="Times New Roman" w:cs="Times New Roman"/>
          <w:bCs/>
          <w:sz w:val="24"/>
          <w:szCs w:val="24"/>
        </w:rPr>
        <w:t>9</w:t>
      </w:r>
      <w:r w:rsidRPr="00F32C35">
        <w:rPr>
          <w:rFonts w:ascii="Times New Roman" w:hAnsi="Times New Roman" w:cs="Times New Roman"/>
          <w:bCs/>
          <w:sz w:val="24"/>
          <w:szCs w:val="24"/>
        </w:rPr>
        <w:t xml:space="preserve"> годы»</w:t>
      </w:r>
    </w:p>
    <w:p w:rsidR="004E260E" w:rsidRPr="00F32C35" w:rsidRDefault="004E260E" w:rsidP="00F32C35">
      <w:pPr>
        <w:spacing w:after="0" w:line="240" w:lineRule="auto"/>
        <w:ind w:firstLine="540"/>
        <w:jc w:val="both"/>
        <w:rPr>
          <w:rFonts w:ascii="Times New Roman" w:hAnsi="Times New Roman" w:cs="Times New Roman"/>
          <w:sz w:val="24"/>
          <w:szCs w:val="24"/>
        </w:rPr>
      </w:pPr>
    </w:p>
    <w:p w:rsidR="004E260E" w:rsidRPr="00F32C35" w:rsidRDefault="004E260E" w:rsidP="00F32C35">
      <w:pPr>
        <w:spacing w:after="0" w:line="240" w:lineRule="auto"/>
        <w:ind w:firstLine="540"/>
        <w:jc w:val="both"/>
        <w:rPr>
          <w:rFonts w:ascii="Times New Roman" w:hAnsi="Times New Roman" w:cs="Times New Roman"/>
          <w:sz w:val="24"/>
          <w:szCs w:val="24"/>
        </w:rPr>
      </w:pPr>
      <w:r w:rsidRPr="00F32C35">
        <w:rPr>
          <w:rFonts w:ascii="Times New Roman" w:hAnsi="Times New Roman" w:cs="Times New Roman"/>
          <w:sz w:val="24"/>
          <w:szCs w:val="24"/>
        </w:rPr>
        <w:t xml:space="preserve"> Финансовое обеспечение реализации Муниципальной целевой программы осуществляется за счет средств местного бюджета. </w:t>
      </w:r>
    </w:p>
    <w:p w:rsidR="004E260E" w:rsidRPr="00F32C35" w:rsidRDefault="004E260E" w:rsidP="00F32C35">
      <w:pPr>
        <w:autoSpaceDE w:val="0"/>
        <w:autoSpaceDN w:val="0"/>
        <w:adjustRightInd w:val="0"/>
        <w:spacing w:after="0" w:line="240" w:lineRule="auto"/>
        <w:ind w:firstLine="540"/>
        <w:jc w:val="both"/>
        <w:rPr>
          <w:rFonts w:ascii="Times New Roman" w:hAnsi="Times New Roman" w:cs="Times New Roman"/>
          <w:sz w:val="24"/>
          <w:szCs w:val="24"/>
        </w:rPr>
      </w:pPr>
      <w:r w:rsidRPr="00F32C35">
        <w:rPr>
          <w:rFonts w:ascii="Times New Roman" w:hAnsi="Times New Roman" w:cs="Times New Roman"/>
          <w:sz w:val="24"/>
          <w:szCs w:val="24"/>
        </w:rPr>
        <w:t xml:space="preserve">Информация о расходах местного бюджета на реализацию Муниципальной целевой программы представлена в приложении к Муниципальной целевой программе. </w:t>
      </w:r>
    </w:p>
    <w:p w:rsidR="004E260E" w:rsidRPr="00F32C35" w:rsidRDefault="004E260E" w:rsidP="00F32C35">
      <w:pPr>
        <w:pStyle w:val="ConsPlusNormal"/>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 xml:space="preserve">Объем ассигнований областного бюджета государственной программы на период 2015 - 2017 годы 8667,0 тыс. рублей, в том числе: </w:t>
      </w:r>
    </w:p>
    <w:p w:rsidR="004E260E" w:rsidRPr="00F32C35" w:rsidRDefault="004E260E" w:rsidP="00F32C35">
      <w:pPr>
        <w:pStyle w:val="ConsPlusNormal"/>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2015 год – 2705,0 тыс. рублей;</w:t>
      </w:r>
    </w:p>
    <w:p w:rsidR="004E260E" w:rsidRPr="00F32C35" w:rsidRDefault="004E260E" w:rsidP="00F32C35">
      <w:pPr>
        <w:pStyle w:val="ConsPlusNormal"/>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2016 год – 2929,0 тыс. рублей;</w:t>
      </w:r>
    </w:p>
    <w:p w:rsidR="004E260E" w:rsidRPr="00F32C35" w:rsidRDefault="004E260E" w:rsidP="00F32C35">
      <w:pPr>
        <w:spacing w:after="0" w:line="240" w:lineRule="auto"/>
        <w:ind w:right="-81"/>
        <w:rPr>
          <w:rFonts w:ascii="Times New Roman" w:hAnsi="Times New Roman" w:cs="Times New Roman"/>
          <w:bCs/>
          <w:sz w:val="24"/>
          <w:szCs w:val="24"/>
        </w:rPr>
      </w:pPr>
      <w:r w:rsidRPr="00F32C35">
        <w:rPr>
          <w:rFonts w:ascii="Times New Roman" w:hAnsi="Times New Roman" w:cs="Times New Roman"/>
          <w:bCs/>
          <w:sz w:val="24"/>
          <w:szCs w:val="24"/>
        </w:rPr>
        <w:t>2017 год – 3</w:t>
      </w:r>
      <w:r w:rsidR="005704D0" w:rsidRPr="00F32C35">
        <w:rPr>
          <w:rFonts w:ascii="Times New Roman" w:hAnsi="Times New Roman" w:cs="Times New Roman"/>
          <w:bCs/>
          <w:sz w:val="24"/>
          <w:szCs w:val="24"/>
        </w:rPr>
        <w:t>300</w:t>
      </w:r>
      <w:r w:rsidRPr="00F32C35">
        <w:rPr>
          <w:rFonts w:ascii="Times New Roman" w:hAnsi="Times New Roman" w:cs="Times New Roman"/>
          <w:bCs/>
          <w:sz w:val="24"/>
          <w:szCs w:val="24"/>
        </w:rPr>
        <w:t>,0 тыс. рублей;</w:t>
      </w:r>
    </w:p>
    <w:p w:rsidR="005704D0" w:rsidRPr="00F32C35" w:rsidRDefault="005704D0" w:rsidP="00F32C35">
      <w:pPr>
        <w:spacing w:after="0" w:line="240" w:lineRule="auto"/>
        <w:ind w:right="-81"/>
        <w:rPr>
          <w:rFonts w:ascii="Times New Roman" w:hAnsi="Times New Roman" w:cs="Times New Roman"/>
          <w:bCs/>
          <w:sz w:val="24"/>
          <w:szCs w:val="24"/>
        </w:rPr>
      </w:pPr>
      <w:r w:rsidRPr="00F32C35">
        <w:rPr>
          <w:rFonts w:ascii="Times New Roman" w:hAnsi="Times New Roman" w:cs="Times New Roman"/>
          <w:bCs/>
          <w:sz w:val="24"/>
          <w:szCs w:val="24"/>
        </w:rPr>
        <w:t>2018 год – 3300,0 тыс. рублей;</w:t>
      </w:r>
    </w:p>
    <w:p w:rsidR="005704D0" w:rsidRPr="00F32C35" w:rsidRDefault="005704D0" w:rsidP="00F32C35">
      <w:pPr>
        <w:spacing w:after="0" w:line="240" w:lineRule="auto"/>
        <w:ind w:right="-81"/>
        <w:rPr>
          <w:rFonts w:ascii="Times New Roman" w:hAnsi="Times New Roman" w:cs="Times New Roman"/>
          <w:bCs/>
          <w:sz w:val="24"/>
          <w:szCs w:val="24"/>
        </w:rPr>
      </w:pPr>
      <w:r w:rsidRPr="00F32C35">
        <w:rPr>
          <w:rFonts w:ascii="Times New Roman" w:hAnsi="Times New Roman" w:cs="Times New Roman"/>
          <w:bCs/>
          <w:sz w:val="24"/>
          <w:szCs w:val="24"/>
        </w:rPr>
        <w:t>2019 год – 3300,0 тыс. рублей;</w:t>
      </w:r>
    </w:p>
    <w:p w:rsidR="005704D0" w:rsidRPr="00F32C35" w:rsidRDefault="005704D0" w:rsidP="00F32C35">
      <w:pPr>
        <w:spacing w:after="0" w:line="240" w:lineRule="auto"/>
        <w:ind w:right="-81"/>
        <w:rPr>
          <w:rFonts w:ascii="Times New Roman" w:hAnsi="Times New Roman" w:cs="Times New Roman"/>
          <w:bCs/>
          <w:sz w:val="24"/>
          <w:szCs w:val="24"/>
        </w:rPr>
      </w:pPr>
    </w:p>
    <w:p w:rsidR="004E260E" w:rsidRPr="00F32C35" w:rsidRDefault="004E260E" w:rsidP="00F32C35">
      <w:pPr>
        <w:autoSpaceDE w:val="0"/>
        <w:autoSpaceDN w:val="0"/>
        <w:adjustRightInd w:val="0"/>
        <w:spacing w:after="0" w:line="240" w:lineRule="auto"/>
        <w:ind w:firstLine="540"/>
        <w:jc w:val="center"/>
        <w:rPr>
          <w:rFonts w:ascii="Times New Roman" w:hAnsi="Times New Roman" w:cs="Times New Roman"/>
          <w:sz w:val="24"/>
          <w:szCs w:val="24"/>
        </w:rPr>
      </w:pPr>
    </w:p>
    <w:p w:rsidR="004E260E" w:rsidRPr="00F32C35" w:rsidRDefault="004E260E" w:rsidP="00F32C35">
      <w:pPr>
        <w:autoSpaceDE w:val="0"/>
        <w:autoSpaceDN w:val="0"/>
        <w:adjustRightInd w:val="0"/>
        <w:spacing w:after="0" w:line="240" w:lineRule="auto"/>
        <w:ind w:firstLine="540"/>
        <w:jc w:val="center"/>
        <w:rPr>
          <w:rFonts w:ascii="Times New Roman" w:hAnsi="Times New Roman" w:cs="Times New Roman"/>
          <w:sz w:val="24"/>
          <w:szCs w:val="24"/>
        </w:rPr>
      </w:pPr>
      <w:r w:rsidRPr="00F32C35">
        <w:rPr>
          <w:rFonts w:ascii="Times New Roman" w:hAnsi="Times New Roman" w:cs="Times New Roman"/>
          <w:sz w:val="24"/>
          <w:szCs w:val="24"/>
        </w:rPr>
        <w:t xml:space="preserve">Раздел 5. Методика оценки эффективности Муниципальной целевой программы </w:t>
      </w:r>
      <w:r w:rsidRPr="00F32C35">
        <w:rPr>
          <w:rFonts w:ascii="Times New Roman" w:hAnsi="Times New Roman" w:cs="Times New Roman"/>
          <w:bCs/>
          <w:sz w:val="24"/>
          <w:szCs w:val="24"/>
        </w:rPr>
        <w:t>«Обеспечение мер пожарной безопасности на 2015-201</w:t>
      </w:r>
      <w:r w:rsidR="005704D0" w:rsidRPr="00F32C35">
        <w:rPr>
          <w:rFonts w:ascii="Times New Roman" w:hAnsi="Times New Roman" w:cs="Times New Roman"/>
          <w:bCs/>
          <w:sz w:val="24"/>
          <w:szCs w:val="24"/>
        </w:rPr>
        <w:t>9</w:t>
      </w:r>
      <w:r w:rsidRPr="00F32C35">
        <w:rPr>
          <w:rFonts w:ascii="Times New Roman" w:hAnsi="Times New Roman" w:cs="Times New Roman"/>
          <w:bCs/>
          <w:sz w:val="24"/>
          <w:szCs w:val="24"/>
        </w:rPr>
        <w:t xml:space="preserve"> годы»</w:t>
      </w:r>
    </w:p>
    <w:p w:rsidR="004E260E" w:rsidRPr="00F32C35" w:rsidRDefault="004E260E" w:rsidP="00F32C35">
      <w:pPr>
        <w:autoSpaceDE w:val="0"/>
        <w:autoSpaceDN w:val="0"/>
        <w:adjustRightInd w:val="0"/>
        <w:spacing w:after="0" w:line="240" w:lineRule="auto"/>
        <w:ind w:firstLine="540"/>
        <w:jc w:val="both"/>
        <w:rPr>
          <w:rFonts w:ascii="Times New Roman" w:hAnsi="Times New Roman" w:cs="Times New Roman"/>
          <w:sz w:val="24"/>
          <w:szCs w:val="24"/>
        </w:rPr>
      </w:pPr>
    </w:p>
    <w:p w:rsidR="004E260E" w:rsidRPr="00F32C35" w:rsidRDefault="004E260E" w:rsidP="00F32C35">
      <w:pPr>
        <w:autoSpaceDE w:val="0"/>
        <w:autoSpaceDN w:val="0"/>
        <w:adjustRightInd w:val="0"/>
        <w:spacing w:after="0" w:line="240" w:lineRule="auto"/>
        <w:ind w:firstLine="540"/>
        <w:jc w:val="both"/>
        <w:rPr>
          <w:rFonts w:ascii="Times New Roman" w:hAnsi="Times New Roman" w:cs="Times New Roman"/>
          <w:sz w:val="24"/>
          <w:szCs w:val="24"/>
        </w:rPr>
      </w:pPr>
      <w:r w:rsidRPr="00F32C35">
        <w:rPr>
          <w:rFonts w:ascii="Times New Roman" w:hAnsi="Times New Roman" w:cs="Times New Roman"/>
          <w:sz w:val="24"/>
          <w:szCs w:val="24"/>
        </w:rPr>
        <w:t>Методика оценки эффективности Муниципальной целевой программы представляет собой алгоритм оценки фактической эффективности в процессе и по итогам реализации Муниципальной целевой программы и основана на оценке результативности Муниципальной целевой программы с учетом объема ресурсов, направленных на ее реализацию.</w:t>
      </w:r>
    </w:p>
    <w:p w:rsidR="004E260E" w:rsidRPr="00F32C35" w:rsidRDefault="004E260E" w:rsidP="00F32C35">
      <w:pPr>
        <w:autoSpaceDE w:val="0"/>
        <w:autoSpaceDN w:val="0"/>
        <w:adjustRightInd w:val="0"/>
        <w:spacing w:after="0" w:line="240" w:lineRule="auto"/>
        <w:ind w:firstLine="540"/>
        <w:jc w:val="both"/>
        <w:rPr>
          <w:rFonts w:ascii="Times New Roman" w:hAnsi="Times New Roman" w:cs="Times New Roman"/>
          <w:sz w:val="24"/>
          <w:szCs w:val="24"/>
        </w:rPr>
      </w:pPr>
      <w:r w:rsidRPr="00F32C35">
        <w:rPr>
          <w:rFonts w:ascii="Times New Roman" w:hAnsi="Times New Roman" w:cs="Times New Roman"/>
          <w:sz w:val="24"/>
          <w:szCs w:val="24"/>
        </w:rPr>
        <w:lastRenderedPageBreak/>
        <w:t>В рамках методики оценки эффективности Муниципальной целевой программы предусмотрен алгоритм установленных пороговых значений целевых показателей (индикаторов) Муниципальной целевой программы.</w:t>
      </w:r>
    </w:p>
    <w:p w:rsidR="004E260E" w:rsidRPr="00F32C35" w:rsidRDefault="004E260E" w:rsidP="00F32C35">
      <w:pPr>
        <w:autoSpaceDE w:val="0"/>
        <w:autoSpaceDN w:val="0"/>
        <w:adjustRightInd w:val="0"/>
        <w:spacing w:after="0" w:line="240" w:lineRule="auto"/>
        <w:ind w:firstLine="540"/>
        <w:jc w:val="both"/>
        <w:rPr>
          <w:rFonts w:ascii="Times New Roman" w:hAnsi="Times New Roman" w:cs="Times New Roman"/>
          <w:sz w:val="24"/>
          <w:szCs w:val="24"/>
        </w:rPr>
      </w:pPr>
      <w:r w:rsidRPr="00F32C35">
        <w:rPr>
          <w:rFonts w:ascii="Times New Roman" w:hAnsi="Times New Roman" w:cs="Times New Roman"/>
          <w:sz w:val="24"/>
          <w:szCs w:val="24"/>
        </w:rPr>
        <w:t>Превышение  (не достижение) таких пороговых значений свидетельствует об эффективной (неэффективной) реализации Муниципальной целевой программы.</w:t>
      </w:r>
    </w:p>
    <w:p w:rsidR="004E260E" w:rsidRPr="00F32C35" w:rsidRDefault="004E260E" w:rsidP="00F32C35">
      <w:pPr>
        <w:autoSpaceDE w:val="0"/>
        <w:autoSpaceDN w:val="0"/>
        <w:adjustRightInd w:val="0"/>
        <w:spacing w:after="0" w:line="240" w:lineRule="auto"/>
        <w:ind w:firstLine="540"/>
        <w:jc w:val="both"/>
        <w:rPr>
          <w:rFonts w:ascii="Times New Roman" w:hAnsi="Times New Roman" w:cs="Times New Roman"/>
          <w:sz w:val="24"/>
          <w:szCs w:val="24"/>
        </w:rPr>
      </w:pPr>
      <w:r w:rsidRPr="00F32C35">
        <w:rPr>
          <w:rFonts w:ascii="Times New Roman" w:hAnsi="Times New Roman" w:cs="Times New Roman"/>
          <w:sz w:val="24"/>
          <w:szCs w:val="24"/>
        </w:rPr>
        <w:t>Методика оценки эффективности Муниципальной целевой программы предусматривает возможность проведения оценки эффективности Муниципальной целевой программы в течение ее реализации не реже чем один раз в год.</w:t>
      </w:r>
    </w:p>
    <w:p w:rsidR="004E260E" w:rsidRPr="00F32C35" w:rsidRDefault="004E260E" w:rsidP="00F32C3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 xml:space="preserve">Значения целевых показателей (индикаторов) установлены в соответствии с плановыми значениями основных мероприятий Муниципальной целевой программы. </w:t>
      </w:r>
    </w:p>
    <w:p w:rsidR="004E260E" w:rsidRPr="00F32C35" w:rsidRDefault="004E260E" w:rsidP="00F32C35">
      <w:pPr>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 xml:space="preserve">Фактические значения данных показателей предусматривают возможность проведения количественной оценки вклада пожарных подразделений в обеспечение безопасности от пожаров и достижение цели Муниципальной целевой программы за отчетный период. </w:t>
      </w:r>
    </w:p>
    <w:p w:rsidR="004E260E" w:rsidRPr="00F32C35" w:rsidRDefault="004E260E" w:rsidP="00F32C35">
      <w:pPr>
        <w:autoSpaceDE w:val="0"/>
        <w:autoSpaceDN w:val="0"/>
        <w:adjustRightInd w:val="0"/>
        <w:spacing w:after="0" w:line="240" w:lineRule="auto"/>
        <w:ind w:firstLine="540"/>
        <w:jc w:val="both"/>
        <w:rPr>
          <w:rFonts w:ascii="Times New Roman" w:hAnsi="Times New Roman" w:cs="Times New Roman"/>
          <w:sz w:val="24"/>
          <w:szCs w:val="24"/>
        </w:rPr>
      </w:pPr>
      <w:r w:rsidRPr="00F32C35">
        <w:rPr>
          <w:rFonts w:ascii="Times New Roman" w:hAnsi="Times New Roman" w:cs="Times New Roman"/>
          <w:sz w:val="24"/>
          <w:szCs w:val="24"/>
        </w:rPr>
        <w:t>Вместе с тем, не достижение значений соответствующих целевых показателей (индикаторов) может свидетельствовать и о других результатах, а именно, что фактическое количество пожаров уменьшилось по сравнению с прогнозируемым.</w:t>
      </w:r>
    </w:p>
    <w:p w:rsidR="004E260E" w:rsidRPr="00F32C35" w:rsidRDefault="004E260E" w:rsidP="00F32C35">
      <w:pPr>
        <w:autoSpaceDE w:val="0"/>
        <w:autoSpaceDN w:val="0"/>
        <w:adjustRightInd w:val="0"/>
        <w:spacing w:after="0" w:line="240" w:lineRule="auto"/>
        <w:ind w:firstLine="540"/>
        <w:jc w:val="both"/>
        <w:rPr>
          <w:rFonts w:ascii="Times New Roman" w:hAnsi="Times New Roman" w:cs="Times New Roman"/>
          <w:sz w:val="24"/>
          <w:szCs w:val="24"/>
        </w:rPr>
      </w:pPr>
      <w:r w:rsidRPr="00F32C35">
        <w:rPr>
          <w:rFonts w:ascii="Times New Roman" w:hAnsi="Times New Roman" w:cs="Times New Roman"/>
          <w:sz w:val="24"/>
          <w:szCs w:val="24"/>
        </w:rPr>
        <w:t>Поэтому оценка Муниципальной целевой программы по данным целевым показателям (индикаторам) будет проводиться с учетом обстановки по пожарам сложившейся на отчетный период.</w:t>
      </w:r>
    </w:p>
    <w:p w:rsidR="004E260E" w:rsidRPr="00F32C35" w:rsidRDefault="004E260E" w:rsidP="00F32C35">
      <w:pPr>
        <w:autoSpaceDE w:val="0"/>
        <w:autoSpaceDN w:val="0"/>
        <w:adjustRightInd w:val="0"/>
        <w:spacing w:after="0" w:line="240" w:lineRule="auto"/>
        <w:ind w:firstLine="540"/>
        <w:jc w:val="both"/>
        <w:rPr>
          <w:rFonts w:ascii="Times New Roman" w:hAnsi="Times New Roman" w:cs="Times New Roman"/>
          <w:sz w:val="24"/>
          <w:szCs w:val="24"/>
        </w:rPr>
      </w:pPr>
      <w:r w:rsidRPr="00F32C35">
        <w:rPr>
          <w:rFonts w:ascii="Times New Roman" w:hAnsi="Times New Roman" w:cs="Times New Roman"/>
          <w:sz w:val="24"/>
          <w:szCs w:val="24"/>
        </w:rPr>
        <w:t>Оценка эффективности реализации Муниципальной целевой программы проводится на основе:</w:t>
      </w:r>
    </w:p>
    <w:p w:rsidR="004E260E" w:rsidRPr="00F32C35" w:rsidRDefault="004E260E" w:rsidP="00F32C35">
      <w:pPr>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r w:rsidRPr="00F32C35">
        <w:rPr>
          <w:rFonts w:ascii="Times New Roman" w:hAnsi="Times New Roman" w:cs="Times New Roman"/>
          <w:sz w:val="24"/>
          <w:szCs w:val="24"/>
        </w:rPr>
        <w:t>оценки степени достижения целей и решения задач Муниципальной целевой программы в целом путем сопоставления фактически достигнутых значений индикаторов Муниципальной целевой программы и их плановых и прогнозируемых значений, приведенных в приложении № 3 к государственной программе, по формуле:</w:t>
      </w:r>
    </w:p>
    <w:p w:rsidR="004E260E" w:rsidRPr="00F32C35" w:rsidRDefault="004E260E" w:rsidP="00F32C35">
      <w:pPr>
        <w:autoSpaceDE w:val="0"/>
        <w:autoSpaceDN w:val="0"/>
        <w:adjustRightInd w:val="0"/>
        <w:spacing w:after="0" w:line="240" w:lineRule="auto"/>
        <w:ind w:left="567"/>
        <w:jc w:val="both"/>
        <w:rPr>
          <w:rFonts w:ascii="Times New Roman" w:hAnsi="Times New Roman" w:cs="Times New Roman"/>
          <w:sz w:val="24"/>
          <w:szCs w:val="24"/>
        </w:rPr>
      </w:pPr>
      <w:r w:rsidRPr="00F32C35">
        <w:rPr>
          <w:rFonts w:ascii="Times New Roman" w:hAnsi="Times New Roman" w:cs="Times New Roman"/>
          <w:sz w:val="24"/>
          <w:szCs w:val="24"/>
        </w:rPr>
        <w:t xml:space="preserve">                                  С</w:t>
      </w:r>
      <w:r w:rsidRPr="00F32C35">
        <w:rPr>
          <w:rFonts w:ascii="Times New Roman" w:hAnsi="Times New Roman" w:cs="Times New Roman"/>
          <w:sz w:val="24"/>
          <w:szCs w:val="24"/>
          <w:vertAlign w:val="subscript"/>
        </w:rPr>
        <w:t xml:space="preserve">д </w:t>
      </w:r>
      <w:r w:rsidRPr="00F32C35">
        <w:rPr>
          <w:rFonts w:ascii="Times New Roman" w:hAnsi="Times New Roman" w:cs="Times New Roman"/>
          <w:sz w:val="24"/>
          <w:szCs w:val="24"/>
        </w:rPr>
        <w:t>= З</w:t>
      </w:r>
      <w:r w:rsidRPr="00F32C35">
        <w:rPr>
          <w:rFonts w:ascii="Times New Roman" w:hAnsi="Times New Roman" w:cs="Times New Roman"/>
          <w:sz w:val="24"/>
          <w:szCs w:val="24"/>
          <w:vertAlign w:val="subscript"/>
        </w:rPr>
        <w:t xml:space="preserve">ф </w:t>
      </w:r>
      <w:r w:rsidRPr="00F32C35">
        <w:rPr>
          <w:rFonts w:ascii="Times New Roman" w:hAnsi="Times New Roman" w:cs="Times New Roman"/>
          <w:sz w:val="24"/>
          <w:szCs w:val="24"/>
        </w:rPr>
        <w:t>/ З</w:t>
      </w:r>
      <w:r w:rsidRPr="00F32C35">
        <w:rPr>
          <w:rFonts w:ascii="Times New Roman" w:hAnsi="Times New Roman" w:cs="Times New Roman"/>
          <w:sz w:val="24"/>
          <w:szCs w:val="24"/>
          <w:vertAlign w:val="subscript"/>
        </w:rPr>
        <w:t xml:space="preserve">п </w:t>
      </w:r>
      <w:r w:rsidRPr="00F32C35">
        <w:rPr>
          <w:rFonts w:ascii="Times New Roman" w:hAnsi="Times New Roman" w:cs="Times New Roman"/>
          <w:sz w:val="24"/>
          <w:szCs w:val="24"/>
        </w:rPr>
        <w:t>* 100%,</w:t>
      </w:r>
    </w:p>
    <w:p w:rsidR="004E260E" w:rsidRPr="00F32C35" w:rsidRDefault="004E260E" w:rsidP="00F32C35">
      <w:pPr>
        <w:autoSpaceDE w:val="0"/>
        <w:autoSpaceDN w:val="0"/>
        <w:adjustRightInd w:val="0"/>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где:</w:t>
      </w:r>
    </w:p>
    <w:p w:rsidR="004E260E" w:rsidRPr="00F32C35" w:rsidRDefault="004E260E" w:rsidP="00F32C35">
      <w:pPr>
        <w:autoSpaceDE w:val="0"/>
        <w:autoSpaceDN w:val="0"/>
        <w:adjustRightInd w:val="0"/>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С</w:t>
      </w:r>
      <w:r w:rsidRPr="00F32C35">
        <w:rPr>
          <w:rFonts w:ascii="Times New Roman" w:hAnsi="Times New Roman" w:cs="Times New Roman"/>
          <w:sz w:val="24"/>
          <w:szCs w:val="24"/>
          <w:vertAlign w:val="subscript"/>
        </w:rPr>
        <w:t xml:space="preserve">д </w:t>
      </w:r>
      <w:r w:rsidRPr="00F32C35">
        <w:rPr>
          <w:rFonts w:ascii="Times New Roman" w:hAnsi="Times New Roman" w:cs="Times New Roman"/>
          <w:sz w:val="24"/>
          <w:szCs w:val="24"/>
        </w:rPr>
        <w:t>– степень достижения целей (решения задач);</w:t>
      </w:r>
    </w:p>
    <w:p w:rsidR="004E260E" w:rsidRPr="00F32C35" w:rsidRDefault="004E260E" w:rsidP="00F32C35">
      <w:pPr>
        <w:autoSpaceDE w:val="0"/>
        <w:autoSpaceDN w:val="0"/>
        <w:adjustRightInd w:val="0"/>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З</w:t>
      </w:r>
      <w:r w:rsidRPr="00F32C35">
        <w:rPr>
          <w:rFonts w:ascii="Times New Roman" w:hAnsi="Times New Roman" w:cs="Times New Roman"/>
          <w:sz w:val="24"/>
          <w:szCs w:val="24"/>
          <w:vertAlign w:val="subscript"/>
        </w:rPr>
        <w:t>ф</w:t>
      </w:r>
      <w:r w:rsidRPr="00F32C35">
        <w:rPr>
          <w:rFonts w:ascii="Times New Roman" w:hAnsi="Times New Roman" w:cs="Times New Roman"/>
          <w:sz w:val="24"/>
          <w:szCs w:val="24"/>
        </w:rPr>
        <w:t xml:space="preserve"> – фактическое значение индикатора (показателя) Муниципальной целевой программы;</w:t>
      </w:r>
    </w:p>
    <w:p w:rsidR="004E260E" w:rsidRPr="00F32C35" w:rsidRDefault="004E260E" w:rsidP="00F32C35">
      <w:pPr>
        <w:autoSpaceDE w:val="0"/>
        <w:autoSpaceDN w:val="0"/>
        <w:adjustRightInd w:val="0"/>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З</w:t>
      </w:r>
      <w:r w:rsidRPr="00F32C35">
        <w:rPr>
          <w:rFonts w:ascii="Times New Roman" w:hAnsi="Times New Roman" w:cs="Times New Roman"/>
          <w:sz w:val="24"/>
          <w:szCs w:val="24"/>
          <w:vertAlign w:val="subscript"/>
        </w:rPr>
        <w:t xml:space="preserve">п  </w:t>
      </w:r>
      <w:r w:rsidRPr="00F32C35">
        <w:rPr>
          <w:rFonts w:ascii="Times New Roman" w:hAnsi="Times New Roman" w:cs="Times New Roman"/>
          <w:sz w:val="24"/>
          <w:szCs w:val="24"/>
        </w:rPr>
        <w:t>– плановое (прогнозируемое) значение индикатора (показателя) Муниципальной целевой программы.</w:t>
      </w:r>
    </w:p>
    <w:p w:rsidR="004E260E" w:rsidRPr="00F32C35" w:rsidRDefault="004E260E" w:rsidP="00F32C35">
      <w:pPr>
        <w:autoSpaceDE w:val="0"/>
        <w:autoSpaceDN w:val="0"/>
        <w:adjustRightInd w:val="0"/>
        <w:spacing w:after="0" w:line="240" w:lineRule="auto"/>
        <w:ind w:firstLine="567"/>
        <w:jc w:val="both"/>
        <w:rPr>
          <w:rFonts w:ascii="Times New Roman" w:hAnsi="Times New Roman" w:cs="Times New Roman"/>
          <w:sz w:val="24"/>
          <w:szCs w:val="24"/>
        </w:rPr>
      </w:pPr>
    </w:p>
    <w:p w:rsidR="004E260E" w:rsidRPr="00F32C35" w:rsidRDefault="004E260E" w:rsidP="00F32C35">
      <w:pPr>
        <w:autoSpaceDE w:val="0"/>
        <w:autoSpaceDN w:val="0"/>
        <w:adjustRightInd w:val="0"/>
        <w:spacing w:after="0" w:line="240" w:lineRule="auto"/>
        <w:ind w:firstLine="567"/>
        <w:jc w:val="both"/>
        <w:rPr>
          <w:rFonts w:ascii="Times New Roman" w:hAnsi="Times New Roman" w:cs="Times New Roman"/>
          <w:sz w:val="24"/>
          <w:szCs w:val="24"/>
        </w:rPr>
      </w:pPr>
      <w:r w:rsidRPr="00F32C35">
        <w:rPr>
          <w:rFonts w:ascii="Times New Roman" w:hAnsi="Times New Roman" w:cs="Times New Roman"/>
          <w:sz w:val="24"/>
          <w:szCs w:val="24"/>
        </w:rPr>
        <w:t>2. степени соответствия запланированному уровню затрат и эффективности использования средств местного бюджета ресурсного обеспечения Муниципальной целевой программы путем сопоставления фактических и плановых объемов финансирования Муниципальной целевой программы в целом и ее подпрограмм, представленных в приложении № 1 к Муниципальной целевой программе, по формуле:</w:t>
      </w:r>
    </w:p>
    <w:p w:rsidR="004E260E" w:rsidRPr="00F32C35" w:rsidRDefault="004E260E" w:rsidP="00F32C35">
      <w:pPr>
        <w:autoSpaceDE w:val="0"/>
        <w:autoSpaceDN w:val="0"/>
        <w:adjustRightInd w:val="0"/>
        <w:spacing w:after="0" w:line="240" w:lineRule="auto"/>
        <w:ind w:left="540"/>
        <w:jc w:val="both"/>
        <w:rPr>
          <w:rFonts w:ascii="Times New Roman" w:hAnsi="Times New Roman" w:cs="Times New Roman"/>
          <w:sz w:val="24"/>
          <w:szCs w:val="24"/>
        </w:rPr>
      </w:pPr>
      <w:r w:rsidRPr="00F32C35">
        <w:rPr>
          <w:rFonts w:ascii="Times New Roman" w:hAnsi="Times New Roman" w:cs="Times New Roman"/>
          <w:sz w:val="24"/>
          <w:szCs w:val="24"/>
        </w:rPr>
        <w:t xml:space="preserve">                                      У</w:t>
      </w:r>
      <w:r w:rsidRPr="00F32C35">
        <w:rPr>
          <w:rFonts w:ascii="Times New Roman" w:hAnsi="Times New Roman" w:cs="Times New Roman"/>
          <w:sz w:val="24"/>
          <w:szCs w:val="24"/>
          <w:vertAlign w:val="subscript"/>
        </w:rPr>
        <w:t>ф</w:t>
      </w:r>
      <w:r w:rsidRPr="00F32C35">
        <w:rPr>
          <w:rFonts w:ascii="Times New Roman" w:hAnsi="Times New Roman" w:cs="Times New Roman"/>
          <w:sz w:val="24"/>
          <w:szCs w:val="24"/>
        </w:rPr>
        <w:t xml:space="preserve"> = Ф</w:t>
      </w:r>
      <w:r w:rsidRPr="00F32C35">
        <w:rPr>
          <w:rFonts w:ascii="Times New Roman" w:hAnsi="Times New Roman" w:cs="Times New Roman"/>
          <w:sz w:val="24"/>
          <w:szCs w:val="24"/>
          <w:vertAlign w:val="subscript"/>
        </w:rPr>
        <w:t>ф</w:t>
      </w:r>
      <w:r w:rsidRPr="00F32C35">
        <w:rPr>
          <w:rFonts w:ascii="Times New Roman" w:hAnsi="Times New Roman" w:cs="Times New Roman"/>
          <w:sz w:val="24"/>
          <w:szCs w:val="24"/>
        </w:rPr>
        <w:t xml:space="preserve"> / Ф</w:t>
      </w:r>
      <w:r w:rsidRPr="00F32C35">
        <w:rPr>
          <w:rFonts w:ascii="Times New Roman" w:hAnsi="Times New Roman" w:cs="Times New Roman"/>
          <w:sz w:val="24"/>
          <w:szCs w:val="24"/>
          <w:vertAlign w:val="subscript"/>
        </w:rPr>
        <w:t>п</w:t>
      </w:r>
      <w:r w:rsidRPr="00F32C35">
        <w:rPr>
          <w:rFonts w:ascii="Times New Roman" w:hAnsi="Times New Roman" w:cs="Times New Roman"/>
          <w:sz w:val="24"/>
          <w:szCs w:val="24"/>
        </w:rPr>
        <w:t xml:space="preserve"> * 100%,</w:t>
      </w:r>
    </w:p>
    <w:p w:rsidR="004E260E" w:rsidRPr="00F32C35" w:rsidRDefault="004E260E" w:rsidP="00F32C35">
      <w:pPr>
        <w:autoSpaceDE w:val="0"/>
        <w:autoSpaceDN w:val="0"/>
        <w:adjustRightInd w:val="0"/>
        <w:spacing w:after="0" w:line="240" w:lineRule="auto"/>
        <w:ind w:left="540"/>
        <w:jc w:val="both"/>
        <w:rPr>
          <w:rFonts w:ascii="Times New Roman" w:hAnsi="Times New Roman" w:cs="Times New Roman"/>
          <w:sz w:val="24"/>
          <w:szCs w:val="24"/>
        </w:rPr>
      </w:pPr>
    </w:p>
    <w:p w:rsidR="004E260E" w:rsidRPr="00F32C35" w:rsidRDefault="004E260E" w:rsidP="00F32C35">
      <w:pPr>
        <w:autoSpaceDE w:val="0"/>
        <w:autoSpaceDN w:val="0"/>
        <w:adjustRightInd w:val="0"/>
        <w:spacing w:after="0" w:line="240" w:lineRule="auto"/>
        <w:ind w:left="540"/>
        <w:jc w:val="both"/>
        <w:rPr>
          <w:rFonts w:ascii="Times New Roman" w:hAnsi="Times New Roman" w:cs="Times New Roman"/>
          <w:sz w:val="24"/>
          <w:szCs w:val="24"/>
        </w:rPr>
      </w:pPr>
    </w:p>
    <w:p w:rsidR="004E260E" w:rsidRPr="00F32C35" w:rsidRDefault="004E260E" w:rsidP="00F32C35">
      <w:pPr>
        <w:autoSpaceDE w:val="0"/>
        <w:autoSpaceDN w:val="0"/>
        <w:adjustRightInd w:val="0"/>
        <w:spacing w:after="0" w:line="240" w:lineRule="auto"/>
        <w:ind w:left="540"/>
        <w:jc w:val="both"/>
        <w:rPr>
          <w:rFonts w:ascii="Times New Roman" w:hAnsi="Times New Roman" w:cs="Times New Roman"/>
          <w:sz w:val="24"/>
          <w:szCs w:val="24"/>
        </w:rPr>
      </w:pPr>
      <w:r w:rsidRPr="00F32C35">
        <w:rPr>
          <w:rFonts w:ascii="Times New Roman" w:hAnsi="Times New Roman" w:cs="Times New Roman"/>
          <w:sz w:val="24"/>
          <w:szCs w:val="24"/>
        </w:rPr>
        <w:t>где:</w:t>
      </w:r>
    </w:p>
    <w:p w:rsidR="004E260E" w:rsidRPr="00F32C35" w:rsidRDefault="004E260E" w:rsidP="00F32C35">
      <w:pPr>
        <w:autoSpaceDE w:val="0"/>
        <w:autoSpaceDN w:val="0"/>
        <w:adjustRightInd w:val="0"/>
        <w:spacing w:after="0" w:line="240" w:lineRule="auto"/>
        <w:ind w:firstLine="540"/>
        <w:jc w:val="both"/>
        <w:rPr>
          <w:rFonts w:ascii="Times New Roman" w:hAnsi="Times New Roman" w:cs="Times New Roman"/>
          <w:sz w:val="24"/>
          <w:szCs w:val="24"/>
        </w:rPr>
      </w:pPr>
      <w:r w:rsidRPr="00F32C35">
        <w:rPr>
          <w:rFonts w:ascii="Times New Roman" w:hAnsi="Times New Roman" w:cs="Times New Roman"/>
          <w:sz w:val="24"/>
          <w:szCs w:val="24"/>
        </w:rPr>
        <w:t>У</w:t>
      </w:r>
      <w:r w:rsidRPr="00F32C35">
        <w:rPr>
          <w:rFonts w:ascii="Times New Roman" w:hAnsi="Times New Roman" w:cs="Times New Roman"/>
          <w:sz w:val="24"/>
          <w:szCs w:val="24"/>
          <w:vertAlign w:val="subscript"/>
        </w:rPr>
        <w:t xml:space="preserve">ф </w:t>
      </w:r>
      <w:r w:rsidRPr="00F32C35">
        <w:rPr>
          <w:rFonts w:ascii="Times New Roman" w:hAnsi="Times New Roman" w:cs="Times New Roman"/>
          <w:sz w:val="24"/>
          <w:szCs w:val="24"/>
        </w:rPr>
        <w:t>– уровень финансирования реализации основных мероприятий Муниципальной целевой программы (подпрограмм);</w:t>
      </w:r>
    </w:p>
    <w:p w:rsidR="004E260E" w:rsidRPr="00F32C35" w:rsidRDefault="004E260E" w:rsidP="00F32C35">
      <w:pPr>
        <w:autoSpaceDE w:val="0"/>
        <w:autoSpaceDN w:val="0"/>
        <w:adjustRightInd w:val="0"/>
        <w:spacing w:after="0" w:line="240" w:lineRule="auto"/>
        <w:ind w:firstLine="540"/>
        <w:jc w:val="both"/>
        <w:rPr>
          <w:rFonts w:ascii="Times New Roman" w:hAnsi="Times New Roman" w:cs="Times New Roman"/>
          <w:sz w:val="24"/>
          <w:szCs w:val="24"/>
        </w:rPr>
      </w:pPr>
      <w:r w:rsidRPr="00F32C35">
        <w:rPr>
          <w:rFonts w:ascii="Times New Roman" w:hAnsi="Times New Roman" w:cs="Times New Roman"/>
          <w:sz w:val="24"/>
          <w:szCs w:val="24"/>
        </w:rPr>
        <w:t>Ф</w:t>
      </w:r>
      <w:r w:rsidRPr="00F32C35">
        <w:rPr>
          <w:rFonts w:ascii="Times New Roman" w:hAnsi="Times New Roman" w:cs="Times New Roman"/>
          <w:sz w:val="24"/>
          <w:szCs w:val="24"/>
          <w:vertAlign w:val="subscript"/>
        </w:rPr>
        <w:t xml:space="preserve">ф </w:t>
      </w:r>
      <w:r w:rsidRPr="00F32C35">
        <w:rPr>
          <w:rFonts w:ascii="Times New Roman" w:hAnsi="Times New Roman" w:cs="Times New Roman"/>
          <w:sz w:val="24"/>
          <w:szCs w:val="24"/>
        </w:rPr>
        <w:t>– фактический объем финансовых ресурсов, направленных на реализацию мероприятий Муниципальной целевой программы (подпрограммы);</w:t>
      </w:r>
    </w:p>
    <w:p w:rsidR="004E260E" w:rsidRPr="00F32C35" w:rsidRDefault="004E260E" w:rsidP="00F32C35">
      <w:pPr>
        <w:autoSpaceDE w:val="0"/>
        <w:autoSpaceDN w:val="0"/>
        <w:adjustRightInd w:val="0"/>
        <w:spacing w:after="0" w:line="240" w:lineRule="auto"/>
        <w:ind w:firstLine="540"/>
        <w:jc w:val="both"/>
        <w:rPr>
          <w:rFonts w:ascii="Times New Roman" w:hAnsi="Times New Roman" w:cs="Times New Roman"/>
          <w:sz w:val="24"/>
          <w:szCs w:val="24"/>
        </w:rPr>
      </w:pPr>
      <w:r w:rsidRPr="00F32C35">
        <w:rPr>
          <w:rFonts w:ascii="Times New Roman" w:hAnsi="Times New Roman" w:cs="Times New Roman"/>
          <w:sz w:val="24"/>
          <w:szCs w:val="24"/>
        </w:rPr>
        <w:t>Ф</w:t>
      </w:r>
      <w:r w:rsidRPr="00F32C35">
        <w:rPr>
          <w:rFonts w:ascii="Times New Roman" w:hAnsi="Times New Roman" w:cs="Times New Roman"/>
          <w:sz w:val="24"/>
          <w:szCs w:val="24"/>
          <w:vertAlign w:val="subscript"/>
        </w:rPr>
        <w:t xml:space="preserve">п </w:t>
      </w:r>
      <w:r w:rsidRPr="00F32C35">
        <w:rPr>
          <w:rFonts w:ascii="Times New Roman" w:hAnsi="Times New Roman" w:cs="Times New Roman"/>
          <w:sz w:val="24"/>
          <w:szCs w:val="24"/>
        </w:rPr>
        <w:t>– плановый объем финансирования ресурсов на реализацию Муниципальной целевой программы (подпрограммы) на соответствующий отчетный период.</w:t>
      </w:r>
    </w:p>
    <w:p w:rsidR="004E260E" w:rsidRPr="00F32C35" w:rsidRDefault="004E260E" w:rsidP="00F32C35">
      <w:pPr>
        <w:autoSpaceDE w:val="0"/>
        <w:autoSpaceDN w:val="0"/>
        <w:adjustRightInd w:val="0"/>
        <w:spacing w:after="0" w:line="240" w:lineRule="auto"/>
        <w:ind w:firstLine="540"/>
        <w:jc w:val="both"/>
        <w:rPr>
          <w:rFonts w:ascii="Times New Roman" w:hAnsi="Times New Roman" w:cs="Times New Roman"/>
          <w:sz w:val="24"/>
          <w:szCs w:val="24"/>
        </w:rPr>
      </w:pPr>
      <w:r w:rsidRPr="00F32C35">
        <w:rPr>
          <w:rFonts w:ascii="Times New Roman" w:hAnsi="Times New Roman" w:cs="Times New Roman"/>
          <w:sz w:val="24"/>
          <w:szCs w:val="24"/>
        </w:rPr>
        <w:t>Муниципальная целевая программа считается реализуемой с высоким уровнем эффективности, если:</w:t>
      </w:r>
    </w:p>
    <w:p w:rsidR="004E260E" w:rsidRPr="00F32C35" w:rsidRDefault="004E260E" w:rsidP="00F32C35">
      <w:pPr>
        <w:autoSpaceDE w:val="0"/>
        <w:autoSpaceDN w:val="0"/>
        <w:adjustRightInd w:val="0"/>
        <w:spacing w:after="0" w:line="240" w:lineRule="auto"/>
        <w:ind w:firstLine="540"/>
        <w:jc w:val="both"/>
        <w:rPr>
          <w:rFonts w:ascii="Times New Roman" w:hAnsi="Times New Roman" w:cs="Times New Roman"/>
          <w:sz w:val="24"/>
          <w:szCs w:val="24"/>
        </w:rPr>
      </w:pPr>
      <w:r w:rsidRPr="00F32C35">
        <w:rPr>
          <w:rFonts w:ascii="Times New Roman" w:hAnsi="Times New Roman" w:cs="Times New Roman"/>
          <w:sz w:val="24"/>
          <w:szCs w:val="24"/>
        </w:rPr>
        <w:t>уровень финансирования реализации основных мероприятий Муниципальной целевой программы (У</w:t>
      </w:r>
      <w:r w:rsidRPr="00F32C35">
        <w:rPr>
          <w:rFonts w:ascii="Times New Roman" w:hAnsi="Times New Roman" w:cs="Times New Roman"/>
          <w:sz w:val="24"/>
          <w:szCs w:val="24"/>
          <w:vertAlign w:val="subscript"/>
        </w:rPr>
        <w:t>ф</w:t>
      </w:r>
      <w:r w:rsidRPr="00F32C35">
        <w:rPr>
          <w:rFonts w:ascii="Times New Roman" w:hAnsi="Times New Roman" w:cs="Times New Roman"/>
          <w:sz w:val="24"/>
          <w:szCs w:val="24"/>
        </w:rPr>
        <w:t>) составил не менее 90 процентов;</w:t>
      </w:r>
    </w:p>
    <w:p w:rsidR="004E260E" w:rsidRPr="00F32C35" w:rsidRDefault="004E260E" w:rsidP="00F32C35">
      <w:pPr>
        <w:autoSpaceDE w:val="0"/>
        <w:autoSpaceDN w:val="0"/>
        <w:adjustRightInd w:val="0"/>
        <w:spacing w:after="0" w:line="240" w:lineRule="auto"/>
        <w:ind w:firstLine="540"/>
        <w:jc w:val="both"/>
        <w:rPr>
          <w:rFonts w:ascii="Times New Roman" w:hAnsi="Times New Roman" w:cs="Times New Roman"/>
          <w:sz w:val="24"/>
          <w:szCs w:val="24"/>
        </w:rPr>
      </w:pPr>
      <w:r w:rsidRPr="00F32C35">
        <w:rPr>
          <w:rFonts w:ascii="Times New Roman" w:hAnsi="Times New Roman" w:cs="Times New Roman"/>
          <w:sz w:val="24"/>
          <w:szCs w:val="24"/>
        </w:rPr>
        <w:lastRenderedPageBreak/>
        <w:t>не менее 95 процентов мероприятий, запланированных на отчетный год, выполнены в полном объеме.</w:t>
      </w:r>
    </w:p>
    <w:p w:rsidR="004E260E" w:rsidRPr="00F32C35" w:rsidRDefault="004E260E" w:rsidP="00F32C35">
      <w:pPr>
        <w:autoSpaceDE w:val="0"/>
        <w:autoSpaceDN w:val="0"/>
        <w:adjustRightInd w:val="0"/>
        <w:spacing w:after="0" w:line="240" w:lineRule="auto"/>
        <w:ind w:firstLine="540"/>
        <w:jc w:val="both"/>
        <w:rPr>
          <w:rFonts w:ascii="Times New Roman" w:hAnsi="Times New Roman" w:cs="Times New Roman"/>
          <w:sz w:val="24"/>
          <w:szCs w:val="24"/>
        </w:rPr>
      </w:pPr>
      <w:r w:rsidRPr="00F32C35">
        <w:rPr>
          <w:rFonts w:ascii="Times New Roman" w:hAnsi="Times New Roman" w:cs="Times New Roman"/>
          <w:sz w:val="24"/>
          <w:szCs w:val="24"/>
        </w:rPr>
        <w:t>Муниципальная целевая программа считается реализуемой с удовлетворительным уровнем эффективности, если:</w:t>
      </w:r>
    </w:p>
    <w:p w:rsidR="004E260E" w:rsidRPr="00F32C35" w:rsidRDefault="004E260E" w:rsidP="00F32C35">
      <w:pPr>
        <w:autoSpaceDE w:val="0"/>
        <w:autoSpaceDN w:val="0"/>
        <w:adjustRightInd w:val="0"/>
        <w:spacing w:after="0" w:line="240" w:lineRule="auto"/>
        <w:ind w:firstLine="540"/>
        <w:jc w:val="both"/>
        <w:rPr>
          <w:rFonts w:ascii="Times New Roman" w:hAnsi="Times New Roman" w:cs="Times New Roman"/>
          <w:sz w:val="24"/>
          <w:szCs w:val="24"/>
        </w:rPr>
      </w:pPr>
      <w:r w:rsidRPr="00F32C35">
        <w:rPr>
          <w:rFonts w:ascii="Times New Roman" w:hAnsi="Times New Roman" w:cs="Times New Roman"/>
          <w:sz w:val="24"/>
          <w:szCs w:val="24"/>
        </w:rPr>
        <w:t>уровень финансирования реализации основных мероприятий Муниципальной целевой программы (У</w:t>
      </w:r>
      <w:r w:rsidRPr="00F32C35">
        <w:rPr>
          <w:rFonts w:ascii="Times New Roman" w:hAnsi="Times New Roman" w:cs="Times New Roman"/>
          <w:sz w:val="24"/>
          <w:szCs w:val="24"/>
          <w:vertAlign w:val="subscript"/>
        </w:rPr>
        <w:t>ф</w:t>
      </w:r>
      <w:r w:rsidRPr="00F32C35">
        <w:rPr>
          <w:rFonts w:ascii="Times New Roman" w:hAnsi="Times New Roman" w:cs="Times New Roman"/>
          <w:sz w:val="24"/>
          <w:szCs w:val="24"/>
        </w:rPr>
        <w:t>) составил не менее 70 процентов;</w:t>
      </w:r>
    </w:p>
    <w:p w:rsidR="004E260E" w:rsidRPr="00F32C35" w:rsidRDefault="004E260E" w:rsidP="00F32C35">
      <w:pPr>
        <w:autoSpaceDE w:val="0"/>
        <w:autoSpaceDN w:val="0"/>
        <w:adjustRightInd w:val="0"/>
        <w:spacing w:after="0" w:line="240" w:lineRule="auto"/>
        <w:ind w:firstLine="540"/>
        <w:jc w:val="both"/>
        <w:rPr>
          <w:rFonts w:ascii="Times New Roman" w:hAnsi="Times New Roman" w:cs="Times New Roman"/>
          <w:sz w:val="24"/>
          <w:szCs w:val="24"/>
        </w:rPr>
      </w:pPr>
      <w:r w:rsidRPr="00F32C35">
        <w:rPr>
          <w:rFonts w:ascii="Times New Roman" w:hAnsi="Times New Roman" w:cs="Times New Roman"/>
          <w:sz w:val="24"/>
          <w:szCs w:val="24"/>
        </w:rPr>
        <w:t>не менее 80 процентов мероприятий, запланированных на отчетный год, выполнены в полном объеме.</w:t>
      </w:r>
    </w:p>
    <w:p w:rsidR="004E260E" w:rsidRPr="00F32C35" w:rsidRDefault="004E260E" w:rsidP="00F32C35">
      <w:pPr>
        <w:autoSpaceDE w:val="0"/>
        <w:autoSpaceDN w:val="0"/>
        <w:adjustRightInd w:val="0"/>
        <w:spacing w:after="0" w:line="240" w:lineRule="auto"/>
        <w:ind w:firstLine="540"/>
        <w:jc w:val="both"/>
        <w:rPr>
          <w:rFonts w:ascii="Times New Roman" w:hAnsi="Times New Roman" w:cs="Times New Roman"/>
          <w:sz w:val="24"/>
          <w:szCs w:val="24"/>
        </w:rPr>
      </w:pPr>
      <w:r w:rsidRPr="00F32C35">
        <w:rPr>
          <w:rFonts w:ascii="Times New Roman" w:hAnsi="Times New Roman" w:cs="Times New Roman"/>
          <w:sz w:val="24"/>
          <w:szCs w:val="24"/>
        </w:rPr>
        <w:t>Если реализация Муниципальной целевой программы не отвечает приведенным выше критериям, уровень эффективности ее реализации признается неудовлетворительным.</w:t>
      </w:r>
    </w:p>
    <w:p w:rsidR="004E260E" w:rsidRPr="00F32C35" w:rsidRDefault="004E260E" w:rsidP="00F32C35">
      <w:pPr>
        <w:autoSpaceDE w:val="0"/>
        <w:autoSpaceDN w:val="0"/>
        <w:adjustRightInd w:val="0"/>
        <w:spacing w:after="0" w:line="240" w:lineRule="auto"/>
        <w:ind w:firstLine="540"/>
        <w:jc w:val="both"/>
        <w:rPr>
          <w:rFonts w:ascii="Times New Roman" w:hAnsi="Times New Roman" w:cs="Times New Roman"/>
          <w:sz w:val="24"/>
          <w:szCs w:val="24"/>
        </w:rPr>
      </w:pPr>
    </w:p>
    <w:p w:rsidR="004E260E" w:rsidRPr="00F32C35" w:rsidRDefault="004E260E" w:rsidP="00F32C35">
      <w:pPr>
        <w:autoSpaceDE w:val="0"/>
        <w:autoSpaceDN w:val="0"/>
        <w:adjustRightInd w:val="0"/>
        <w:spacing w:after="0" w:line="240" w:lineRule="auto"/>
        <w:ind w:firstLine="540"/>
        <w:jc w:val="center"/>
        <w:rPr>
          <w:rFonts w:ascii="Times New Roman" w:hAnsi="Times New Roman" w:cs="Times New Roman"/>
          <w:sz w:val="24"/>
          <w:szCs w:val="24"/>
        </w:rPr>
      </w:pPr>
      <w:r w:rsidRPr="00F32C35">
        <w:rPr>
          <w:rFonts w:ascii="Times New Roman" w:hAnsi="Times New Roman" w:cs="Times New Roman"/>
          <w:sz w:val="24"/>
          <w:szCs w:val="24"/>
        </w:rPr>
        <w:t xml:space="preserve">Раздел 6. Порядок взаимодействия ответственного исполнителя и участников Муниципальной целевой программы </w:t>
      </w:r>
      <w:r w:rsidRPr="00F32C35">
        <w:rPr>
          <w:rFonts w:ascii="Times New Roman" w:hAnsi="Times New Roman" w:cs="Times New Roman"/>
          <w:sz w:val="24"/>
          <w:szCs w:val="24"/>
        </w:rPr>
        <w:br/>
      </w:r>
      <w:r w:rsidRPr="00F32C35">
        <w:rPr>
          <w:rFonts w:ascii="Times New Roman" w:hAnsi="Times New Roman" w:cs="Times New Roman"/>
          <w:bCs/>
          <w:sz w:val="24"/>
          <w:szCs w:val="24"/>
        </w:rPr>
        <w:t>«Обеспечение мер пожарной безопасности на 2015-201</w:t>
      </w:r>
      <w:r w:rsidR="001759A5" w:rsidRPr="00F32C35">
        <w:rPr>
          <w:rFonts w:ascii="Times New Roman" w:hAnsi="Times New Roman" w:cs="Times New Roman"/>
          <w:bCs/>
          <w:sz w:val="24"/>
          <w:szCs w:val="24"/>
        </w:rPr>
        <w:t>9</w:t>
      </w:r>
      <w:r w:rsidRPr="00F32C35">
        <w:rPr>
          <w:rFonts w:ascii="Times New Roman" w:hAnsi="Times New Roman" w:cs="Times New Roman"/>
          <w:bCs/>
          <w:sz w:val="24"/>
          <w:szCs w:val="24"/>
        </w:rPr>
        <w:t xml:space="preserve"> годы»</w:t>
      </w:r>
    </w:p>
    <w:p w:rsidR="004E260E" w:rsidRPr="00F32C35" w:rsidRDefault="004E260E" w:rsidP="00F32C35">
      <w:pPr>
        <w:spacing w:after="0" w:line="240" w:lineRule="auto"/>
        <w:ind w:firstLine="540"/>
        <w:jc w:val="both"/>
        <w:rPr>
          <w:rFonts w:ascii="Times New Roman" w:hAnsi="Times New Roman" w:cs="Times New Roman"/>
          <w:i/>
          <w:sz w:val="24"/>
          <w:szCs w:val="24"/>
        </w:rPr>
      </w:pPr>
    </w:p>
    <w:p w:rsidR="004E260E" w:rsidRPr="00F32C35" w:rsidRDefault="004E260E" w:rsidP="00F32C35">
      <w:pPr>
        <w:spacing w:after="0" w:line="240" w:lineRule="auto"/>
        <w:ind w:firstLine="540"/>
        <w:jc w:val="both"/>
        <w:rPr>
          <w:rFonts w:ascii="Times New Roman" w:hAnsi="Times New Roman" w:cs="Times New Roman"/>
          <w:sz w:val="24"/>
          <w:szCs w:val="24"/>
        </w:rPr>
      </w:pPr>
      <w:r w:rsidRPr="00F32C35">
        <w:rPr>
          <w:rFonts w:ascii="Times New Roman" w:hAnsi="Times New Roman" w:cs="Times New Roman"/>
          <w:sz w:val="24"/>
          <w:szCs w:val="24"/>
        </w:rPr>
        <w:t>Глава Невонского муниципального образования несет персональную ответственность за текущее управление реализацией Муниципальной целевой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целевой программы.</w:t>
      </w:r>
    </w:p>
    <w:p w:rsidR="004E260E" w:rsidRPr="00F32C35" w:rsidRDefault="004E260E" w:rsidP="00F32C35">
      <w:pPr>
        <w:spacing w:after="0" w:line="240" w:lineRule="auto"/>
        <w:ind w:firstLine="720"/>
        <w:jc w:val="both"/>
        <w:rPr>
          <w:rFonts w:ascii="Times New Roman" w:hAnsi="Times New Roman" w:cs="Times New Roman"/>
          <w:sz w:val="24"/>
          <w:szCs w:val="24"/>
        </w:rPr>
      </w:pPr>
      <w:r w:rsidRPr="00F32C35">
        <w:rPr>
          <w:rFonts w:ascii="Times New Roman" w:hAnsi="Times New Roman" w:cs="Times New Roman"/>
          <w:sz w:val="24"/>
          <w:szCs w:val="24"/>
        </w:rPr>
        <w:t>Реализация Муниципальной целевой программы осуществляется в соответствии с планом реализации Муниципальной целевой программы (далее – план реализации), разрабатываемым на очередной финансовый год и содержащим перечень значимых контрольных событий Муниципальной целевой программы с указанием их сроков и ожидаемых результатов.</w:t>
      </w:r>
    </w:p>
    <w:p w:rsidR="004E260E" w:rsidRPr="00F32C35" w:rsidRDefault="004E260E" w:rsidP="00F32C35">
      <w:pPr>
        <w:spacing w:after="0" w:line="240" w:lineRule="auto"/>
        <w:ind w:firstLine="720"/>
        <w:jc w:val="both"/>
        <w:rPr>
          <w:rFonts w:ascii="Times New Roman" w:hAnsi="Times New Roman" w:cs="Times New Roman"/>
          <w:sz w:val="24"/>
          <w:szCs w:val="24"/>
        </w:rPr>
      </w:pPr>
      <w:bookmarkStart w:id="1" w:name="sub_1033"/>
    </w:p>
    <w:p w:rsidR="004E260E" w:rsidRPr="00F32C35" w:rsidRDefault="004E260E" w:rsidP="00F32C35">
      <w:pPr>
        <w:spacing w:after="0" w:line="240" w:lineRule="auto"/>
        <w:ind w:firstLine="720"/>
        <w:jc w:val="both"/>
        <w:rPr>
          <w:rFonts w:ascii="Times New Roman" w:hAnsi="Times New Roman" w:cs="Times New Roman"/>
          <w:sz w:val="24"/>
          <w:szCs w:val="24"/>
        </w:rPr>
      </w:pPr>
      <w:bookmarkStart w:id="2" w:name="sub_1046"/>
      <w:bookmarkEnd w:id="1"/>
      <w:r w:rsidRPr="00F32C35">
        <w:rPr>
          <w:rFonts w:ascii="Times New Roman" w:hAnsi="Times New Roman" w:cs="Times New Roman"/>
          <w:sz w:val="24"/>
          <w:szCs w:val="24"/>
        </w:rPr>
        <w:t>Внесение изменений в Муниципальную целевую программу осуществляется  ответственным исполнителем на основании поручения Главы поселения в порядке, установленном Регламентом администрации Невонского муниципального образования.</w:t>
      </w:r>
    </w:p>
    <w:p w:rsidR="004E260E" w:rsidRPr="00F32C35" w:rsidRDefault="004E260E" w:rsidP="00F32C35">
      <w:pPr>
        <w:spacing w:after="0" w:line="240" w:lineRule="auto"/>
        <w:ind w:firstLine="720"/>
        <w:jc w:val="both"/>
        <w:rPr>
          <w:rFonts w:ascii="Times New Roman" w:hAnsi="Times New Roman" w:cs="Times New Roman"/>
          <w:sz w:val="24"/>
          <w:szCs w:val="24"/>
        </w:rPr>
      </w:pPr>
      <w:r w:rsidRPr="00F32C35">
        <w:rPr>
          <w:rFonts w:ascii="Times New Roman" w:hAnsi="Times New Roman" w:cs="Times New Roman"/>
          <w:sz w:val="24"/>
          <w:szCs w:val="24"/>
        </w:rPr>
        <w:t>Обращение к Главе администрации Невонского муниципального образования с просьбой о разрешении на внесение изменений в Муниципальную целевую программу подлежит согласованию  с сектором экономики и финансов администрации Невонского муниципального образования с одновременным представлением пояснительной информации о вносимых изменениях, в том числе расчетов и обоснований по бюджетным ассигнованиям.</w:t>
      </w:r>
    </w:p>
    <w:p w:rsidR="004E260E" w:rsidRPr="00F32C35" w:rsidRDefault="004E260E" w:rsidP="00F32C35">
      <w:pPr>
        <w:spacing w:after="0" w:line="240" w:lineRule="auto"/>
        <w:ind w:firstLine="720"/>
        <w:jc w:val="both"/>
        <w:rPr>
          <w:rFonts w:ascii="Times New Roman" w:hAnsi="Times New Roman" w:cs="Times New Roman"/>
          <w:sz w:val="24"/>
          <w:szCs w:val="24"/>
        </w:rPr>
      </w:pPr>
      <w:r w:rsidRPr="00F32C35">
        <w:rPr>
          <w:rFonts w:ascii="Times New Roman" w:hAnsi="Times New Roman" w:cs="Times New Roman"/>
          <w:sz w:val="24"/>
          <w:szCs w:val="24"/>
        </w:rPr>
        <w:t xml:space="preserve">Ответственный исполнитель вносит изменения в постановление Администрации Невонского муниципального образования, утвердившее Муниципальную целевую программу, по основным мероприятиям текущего финансового года и (или) планового периода в текущем финансовом году в установленном порядке, за исключением изменений наименований основных мероприятий в случаях, установленных бюджетным законодательством.  </w:t>
      </w:r>
    </w:p>
    <w:p w:rsidR="004E260E" w:rsidRPr="00F32C35" w:rsidRDefault="004E260E" w:rsidP="00F32C35">
      <w:pPr>
        <w:spacing w:after="0" w:line="240" w:lineRule="auto"/>
        <w:ind w:firstLine="720"/>
        <w:jc w:val="both"/>
        <w:rPr>
          <w:rFonts w:ascii="Times New Roman" w:hAnsi="Times New Roman" w:cs="Times New Roman"/>
          <w:sz w:val="24"/>
          <w:szCs w:val="24"/>
        </w:rPr>
      </w:pPr>
    </w:p>
    <w:p w:rsidR="004E260E" w:rsidRPr="00F32C35" w:rsidRDefault="004E260E" w:rsidP="00F32C35">
      <w:pPr>
        <w:spacing w:after="0" w:line="240" w:lineRule="auto"/>
        <w:ind w:firstLine="720"/>
        <w:jc w:val="both"/>
        <w:rPr>
          <w:rFonts w:ascii="Times New Roman" w:hAnsi="Times New Roman" w:cs="Times New Roman"/>
          <w:sz w:val="24"/>
          <w:szCs w:val="24"/>
        </w:rPr>
      </w:pPr>
    </w:p>
    <w:p w:rsidR="004E260E" w:rsidRPr="00F32C35" w:rsidRDefault="004E260E" w:rsidP="00F32C35">
      <w:pPr>
        <w:spacing w:after="0" w:line="240" w:lineRule="auto"/>
        <w:ind w:firstLine="720"/>
        <w:jc w:val="both"/>
        <w:rPr>
          <w:rFonts w:ascii="Times New Roman" w:hAnsi="Times New Roman" w:cs="Times New Roman"/>
          <w:sz w:val="24"/>
          <w:szCs w:val="24"/>
        </w:rPr>
      </w:pPr>
    </w:p>
    <w:p w:rsidR="004E260E" w:rsidRPr="00F32C35" w:rsidRDefault="004E260E" w:rsidP="00F32C35">
      <w:pPr>
        <w:spacing w:after="0" w:line="240" w:lineRule="auto"/>
        <w:ind w:firstLine="720"/>
        <w:jc w:val="both"/>
        <w:rPr>
          <w:rFonts w:ascii="Times New Roman" w:hAnsi="Times New Roman" w:cs="Times New Roman"/>
          <w:sz w:val="24"/>
          <w:szCs w:val="24"/>
        </w:rPr>
      </w:pPr>
    </w:p>
    <w:p w:rsidR="004E260E" w:rsidRPr="00F32C35" w:rsidRDefault="004E260E" w:rsidP="00F32C35">
      <w:pPr>
        <w:spacing w:after="0" w:line="240" w:lineRule="auto"/>
        <w:ind w:firstLine="720"/>
        <w:jc w:val="both"/>
        <w:rPr>
          <w:rFonts w:ascii="Times New Roman" w:hAnsi="Times New Roman" w:cs="Times New Roman"/>
          <w:sz w:val="24"/>
          <w:szCs w:val="24"/>
        </w:rPr>
      </w:pPr>
    </w:p>
    <w:bookmarkEnd w:id="2"/>
    <w:p w:rsidR="004E260E" w:rsidRPr="00F32C35" w:rsidRDefault="004E260E" w:rsidP="00F32C35">
      <w:pPr>
        <w:spacing w:after="0" w:line="240" w:lineRule="auto"/>
        <w:jc w:val="right"/>
        <w:rPr>
          <w:rFonts w:ascii="Times New Roman" w:hAnsi="Times New Roman" w:cs="Times New Roman"/>
          <w:sz w:val="24"/>
          <w:szCs w:val="24"/>
        </w:rPr>
      </w:pPr>
    </w:p>
    <w:p w:rsidR="004E260E" w:rsidRPr="00F32C35" w:rsidRDefault="004E260E" w:rsidP="00F32C35">
      <w:pPr>
        <w:widowControl w:val="0"/>
        <w:autoSpaceDE w:val="0"/>
        <w:autoSpaceDN w:val="0"/>
        <w:adjustRightInd w:val="0"/>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 xml:space="preserve">Расходы местного бюджета на реализацию Муниципальной целевой программы </w:t>
      </w:r>
    </w:p>
    <w:tbl>
      <w:tblPr>
        <w:tblpPr w:leftFromText="180" w:rightFromText="180" w:vertAnchor="text" w:horzAnchor="margin" w:tblpX="-414" w:tblpY="73"/>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980"/>
        <w:gridCol w:w="1890"/>
        <w:gridCol w:w="1260"/>
        <w:gridCol w:w="810"/>
        <w:gridCol w:w="810"/>
        <w:gridCol w:w="810"/>
        <w:gridCol w:w="720"/>
        <w:gridCol w:w="495"/>
        <w:gridCol w:w="585"/>
      </w:tblGrid>
      <w:tr w:rsidR="004E260E" w:rsidRPr="00F32C35" w:rsidTr="001759A5">
        <w:trPr>
          <w:trHeight w:val="1078"/>
        </w:trPr>
        <w:tc>
          <w:tcPr>
            <w:tcW w:w="1728" w:type="dxa"/>
            <w:vMerge w:val="restart"/>
            <w:tcBorders>
              <w:top w:val="single" w:sz="4" w:space="0" w:color="auto"/>
              <w:left w:val="single" w:sz="4" w:space="0" w:color="auto"/>
              <w:bottom w:val="single" w:sz="4" w:space="0" w:color="auto"/>
              <w:right w:val="single" w:sz="4" w:space="0" w:color="auto"/>
            </w:tcBorders>
          </w:tcPr>
          <w:p w:rsidR="004E260E" w:rsidRPr="00F32C35" w:rsidRDefault="004E260E"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Статус</w:t>
            </w:r>
          </w:p>
        </w:tc>
        <w:tc>
          <w:tcPr>
            <w:tcW w:w="1980" w:type="dxa"/>
            <w:vMerge w:val="restart"/>
            <w:tcBorders>
              <w:top w:val="single" w:sz="4" w:space="0" w:color="auto"/>
              <w:left w:val="single" w:sz="4" w:space="0" w:color="auto"/>
              <w:bottom w:val="single" w:sz="4" w:space="0" w:color="auto"/>
              <w:right w:val="single" w:sz="4" w:space="0" w:color="auto"/>
            </w:tcBorders>
          </w:tcPr>
          <w:p w:rsidR="004E260E" w:rsidRPr="00F32C35" w:rsidRDefault="004E260E"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Наименование Муниципальной целевой программы</w:t>
            </w:r>
          </w:p>
        </w:tc>
        <w:tc>
          <w:tcPr>
            <w:tcW w:w="1890" w:type="dxa"/>
            <w:vMerge w:val="restart"/>
            <w:tcBorders>
              <w:top w:val="single" w:sz="4" w:space="0" w:color="auto"/>
              <w:left w:val="single" w:sz="4" w:space="0" w:color="auto"/>
              <w:bottom w:val="single" w:sz="4" w:space="0" w:color="auto"/>
              <w:right w:val="single" w:sz="4" w:space="0" w:color="auto"/>
            </w:tcBorders>
          </w:tcPr>
          <w:p w:rsidR="004E260E" w:rsidRPr="00F32C35" w:rsidRDefault="004E260E"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Ответственный исполнитель</w:t>
            </w:r>
          </w:p>
        </w:tc>
        <w:tc>
          <w:tcPr>
            <w:tcW w:w="1260" w:type="dxa"/>
            <w:vMerge w:val="restart"/>
            <w:tcBorders>
              <w:top w:val="single" w:sz="4" w:space="0" w:color="auto"/>
              <w:left w:val="single" w:sz="4" w:space="0" w:color="auto"/>
              <w:bottom w:val="single" w:sz="4" w:space="0" w:color="auto"/>
              <w:right w:val="single" w:sz="4" w:space="0" w:color="auto"/>
            </w:tcBorders>
          </w:tcPr>
          <w:p w:rsidR="004E260E" w:rsidRPr="00F32C35" w:rsidRDefault="004E260E"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Источники финансирования,</w:t>
            </w:r>
          </w:p>
          <w:p w:rsidR="004E260E" w:rsidRPr="00F32C35" w:rsidRDefault="004E260E"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единица измерения</w:t>
            </w:r>
          </w:p>
          <w:p w:rsidR="004E260E" w:rsidRPr="00F32C35" w:rsidRDefault="004E260E"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lastRenderedPageBreak/>
              <w:t>(тыс. руб.)</w:t>
            </w:r>
          </w:p>
        </w:tc>
        <w:tc>
          <w:tcPr>
            <w:tcW w:w="4230" w:type="dxa"/>
            <w:gridSpan w:val="6"/>
            <w:tcBorders>
              <w:top w:val="single" w:sz="4" w:space="0" w:color="auto"/>
              <w:left w:val="single" w:sz="4" w:space="0" w:color="auto"/>
              <w:bottom w:val="single" w:sz="4" w:space="0" w:color="auto"/>
              <w:right w:val="single" w:sz="4" w:space="0" w:color="auto"/>
            </w:tcBorders>
          </w:tcPr>
          <w:p w:rsidR="004E260E" w:rsidRPr="00F32C35" w:rsidRDefault="004E260E"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lastRenderedPageBreak/>
              <w:t xml:space="preserve">Расходы (тыс. руб.) </w:t>
            </w:r>
          </w:p>
        </w:tc>
      </w:tr>
      <w:tr w:rsidR="001759A5" w:rsidRPr="00F32C35" w:rsidTr="001759A5">
        <w:trPr>
          <w:trHeight w:val="600"/>
        </w:trPr>
        <w:tc>
          <w:tcPr>
            <w:tcW w:w="1728" w:type="dxa"/>
            <w:vMerge/>
            <w:tcBorders>
              <w:top w:val="single" w:sz="4" w:space="0" w:color="auto"/>
              <w:left w:val="single" w:sz="4" w:space="0" w:color="auto"/>
              <w:bottom w:val="single" w:sz="4" w:space="0" w:color="auto"/>
              <w:right w:val="single" w:sz="4" w:space="0" w:color="auto"/>
            </w:tcBorders>
            <w:vAlign w:val="center"/>
          </w:tcPr>
          <w:p w:rsidR="001759A5" w:rsidRPr="00F32C35" w:rsidRDefault="001759A5" w:rsidP="00F32C35">
            <w:pPr>
              <w:spacing w:after="0" w:line="240" w:lineRule="auto"/>
              <w:rPr>
                <w:rFonts w:ascii="Times New Roman" w:hAnsi="Times New Roman" w:cs="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1759A5" w:rsidRPr="00F32C35" w:rsidRDefault="001759A5" w:rsidP="00F32C35">
            <w:pPr>
              <w:spacing w:after="0" w:line="240" w:lineRule="auto"/>
              <w:rPr>
                <w:rFonts w:ascii="Times New Roman" w:hAnsi="Times New Roman" w:cs="Times New Roman"/>
                <w:sz w:val="24"/>
                <w:szCs w:val="24"/>
              </w:rPr>
            </w:pPr>
          </w:p>
        </w:tc>
        <w:tc>
          <w:tcPr>
            <w:tcW w:w="1890" w:type="dxa"/>
            <w:vMerge/>
            <w:tcBorders>
              <w:top w:val="single" w:sz="4" w:space="0" w:color="auto"/>
              <w:left w:val="single" w:sz="4" w:space="0" w:color="auto"/>
              <w:bottom w:val="single" w:sz="4" w:space="0" w:color="auto"/>
              <w:right w:val="single" w:sz="4" w:space="0" w:color="auto"/>
            </w:tcBorders>
            <w:vAlign w:val="center"/>
          </w:tcPr>
          <w:p w:rsidR="001759A5" w:rsidRPr="00F32C35" w:rsidRDefault="001759A5" w:rsidP="00F32C35">
            <w:pPr>
              <w:spacing w:after="0" w:line="240" w:lineRule="auto"/>
              <w:rPr>
                <w:rFonts w:ascii="Times New Roman" w:hAnsi="Times New Roman"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1759A5" w:rsidRPr="00F32C35" w:rsidRDefault="001759A5" w:rsidP="00F32C35">
            <w:pPr>
              <w:spacing w:after="0" w:line="240" w:lineRule="auto"/>
              <w:rPr>
                <w:rFonts w:ascii="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Всего</w:t>
            </w:r>
          </w:p>
        </w:tc>
        <w:tc>
          <w:tcPr>
            <w:tcW w:w="810"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2015 год</w:t>
            </w:r>
          </w:p>
        </w:tc>
        <w:tc>
          <w:tcPr>
            <w:tcW w:w="810"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2016 год</w:t>
            </w:r>
          </w:p>
        </w:tc>
        <w:tc>
          <w:tcPr>
            <w:tcW w:w="720"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2017 год</w:t>
            </w:r>
          </w:p>
        </w:tc>
        <w:tc>
          <w:tcPr>
            <w:tcW w:w="495"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2018</w:t>
            </w:r>
          </w:p>
          <w:p w:rsidR="001759A5" w:rsidRPr="00F32C35" w:rsidRDefault="001759A5" w:rsidP="00F32C35">
            <w:pPr>
              <w:spacing w:after="0" w:line="240" w:lineRule="auto"/>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2019</w:t>
            </w:r>
          </w:p>
        </w:tc>
      </w:tr>
      <w:tr w:rsidR="001759A5" w:rsidRPr="00F32C35" w:rsidTr="001759A5">
        <w:trPr>
          <w:trHeight w:val="410"/>
        </w:trPr>
        <w:tc>
          <w:tcPr>
            <w:tcW w:w="1728" w:type="dxa"/>
            <w:tcBorders>
              <w:top w:val="single" w:sz="4" w:space="0" w:color="auto"/>
              <w:left w:val="single" w:sz="4" w:space="0" w:color="auto"/>
              <w:right w:val="single" w:sz="4" w:space="0" w:color="auto"/>
            </w:tcBorders>
          </w:tcPr>
          <w:p w:rsidR="001759A5" w:rsidRPr="00F32C35" w:rsidRDefault="001759A5" w:rsidP="00F32C35">
            <w:pPr>
              <w:widowControl w:val="0"/>
              <w:spacing w:after="0" w:line="240" w:lineRule="auto"/>
              <w:jc w:val="both"/>
              <w:rPr>
                <w:rFonts w:ascii="Times New Roman" w:eastAsia="Calibri" w:hAnsi="Times New Roman" w:cs="Times New Roman"/>
                <w:sz w:val="24"/>
                <w:szCs w:val="24"/>
              </w:rPr>
            </w:pPr>
            <w:r w:rsidRPr="00F32C35">
              <w:rPr>
                <w:rFonts w:ascii="Times New Roman" w:hAnsi="Times New Roman" w:cs="Times New Roman"/>
                <w:sz w:val="24"/>
                <w:szCs w:val="24"/>
              </w:rPr>
              <w:lastRenderedPageBreak/>
              <w:t xml:space="preserve">Муниципальная целевая программа </w:t>
            </w:r>
          </w:p>
        </w:tc>
        <w:tc>
          <w:tcPr>
            <w:tcW w:w="1980"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bCs/>
                <w:sz w:val="24"/>
                <w:szCs w:val="24"/>
              </w:rPr>
              <w:t>Обеспечение мер пожарной безопасности на 2015-2017 годы</w:t>
            </w:r>
          </w:p>
        </w:tc>
        <w:tc>
          <w:tcPr>
            <w:tcW w:w="1890"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pStyle w:val="ConsPlusCell"/>
              <w:rPr>
                <w:rFonts w:ascii="Times New Roman" w:hAnsi="Times New Roman" w:cs="Times New Roman"/>
                <w:sz w:val="24"/>
                <w:szCs w:val="24"/>
              </w:rPr>
            </w:pPr>
            <w:r w:rsidRPr="00F32C35">
              <w:rPr>
                <w:rFonts w:ascii="Times New Roman" w:hAnsi="Times New Roman" w:cs="Times New Roman"/>
                <w:sz w:val="24"/>
                <w:szCs w:val="24"/>
              </w:rPr>
              <w:t xml:space="preserve">Администрация Невонского муниципального образования </w:t>
            </w:r>
          </w:p>
        </w:tc>
        <w:tc>
          <w:tcPr>
            <w:tcW w:w="1260"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Бюджет поселения</w:t>
            </w:r>
          </w:p>
          <w:p w:rsidR="001759A5" w:rsidRPr="00F32C35" w:rsidRDefault="001759A5" w:rsidP="00F32C35">
            <w:pPr>
              <w:spacing w:after="0" w:line="240" w:lineRule="auto"/>
              <w:rPr>
                <w:rFonts w:ascii="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15534</w:t>
            </w:r>
          </w:p>
        </w:tc>
        <w:tc>
          <w:tcPr>
            <w:tcW w:w="810"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2705</w:t>
            </w:r>
          </w:p>
        </w:tc>
        <w:tc>
          <w:tcPr>
            <w:tcW w:w="810"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2929</w:t>
            </w:r>
          </w:p>
        </w:tc>
        <w:tc>
          <w:tcPr>
            <w:tcW w:w="720"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3300</w:t>
            </w:r>
          </w:p>
        </w:tc>
        <w:tc>
          <w:tcPr>
            <w:tcW w:w="495"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3300</w:t>
            </w:r>
          </w:p>
        </w:tc>
        <w:tc>
          <w:tcPr>
            <w:tcW w:w="585"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3300</w:t>
            </w:r>
          </w:p>
        </w:tc>
      </w:tr>
      <w:tr w:rsidR="001759A5" w:rsidRPr="00F32C35" w:rsidTr="001759A5">
        <w:trPr>
          <w:trHeight w:val="410"/>
        </w:trPr>
        <w:tc>
          <w:tcPr>
            <w:tcW w:w="1728" w:type="dxa"/>
            <w:tcBorders>
              <w:left w:val="single" w:sz="4" w:space="0" w:color="auto"/>
              <w:right w:val="single" w:sz="4" w:space="0" w:color="auto"/>
            </w:tcBorders>
          </w:tcPr>
          <w:p w:rsidR="001759A5" w:rsidRPr="00F32C35" w:rsidRDefault="001759A5" w:rsidP="00F32C35">
            <w:pPr>
              <w:pStyle w:val="ConsPlusCell"/>
              <w:rPr>
                <w:rFonts w:ascii="Times New Roman" w:hAnsi="Times New Roman" w:cs="Times New Roman"/>
                <w:color w:val="000000"/>
                <w:sz w:val="24"/>
                <w:szCs w:val="24"/>
                <w:lang w:eastAsia="en-US"/>
              </w:rPr>
            </w:pPr>
            <w:r w:rsidRPr="00F32C35">
              <w:rPr>
                <w:rFonts w:ascii="Times New Roman" w:hAnsi="Times New Roman" w:cs="Times New Roman"/>
                <w:sz w:val="24"/>
                <w:szCs w:val="24"/>
                <w:lang w:eastAsia="en-US"/>
              </w:rPr>
              <w:t xml:space="preserve">Основное мероприятие </w:t>
            </w:r>
          </w:p>
        </w:tc>
        <w:tc>
          <w:tcPr>
            <w:tcW w:w="1980"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Содержание пожарного поста</w:t>
            </w:r>
          </w:p>
        </w:tc>
        <w:tc>
          <w:tcPr>
            <w:tcW w:w="1890"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pStyle w:val="ConsPlusCell"/>
              <w:rPr>
                <w:rFonts w:ascii="Times New Roman" w:hAnsi="Times New Roman" w:cs="Times New Roman"/>
                <w:sz w:val="24"/>
                <w:szCs w:val="24"/>
              </w:rPr>
            </w:pPr>
            <w:r w:rsidRPr="00F32C35">
              <w:rPr>
                <w:rFonts w:ascii="Times New Roman" w:hAnsi="Times New Roman" w:cs="Times New Roman"/>
                <w:sz w:val="24"/>
                <w:szCs w:val="24"/>
              </w:rPr>
              <w:t xml:space="preserve">Администрация Невонского муниципального образования </w:t>
            </w:r>
          </w:p>
        </w:tc>
        <w:tc>
          <w:tcPr>
            <w:tcW w:w="1260"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Бюджет поселения</w:t>
            </w:r>
          </w:p>
        </w:tc>
        <w:tc>
          <w:tcPr>
            <w:tcW w:w="810"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jc w:val="both"/>
              <w:rPr>
                <w:rFonts w:ascii="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jc w:val="both"/>
              <w:rPr>
                <w:rFonts w:ascii="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jc w:val="both"/>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jc w:val="both"/>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jc w:val="both"/>
              <w:rPr>
                <w:rFonts w:ascii="Times New Roman" w:hAnsi="Times New Roman" w:cs="Times New Roman"/>
                <w:sz w:val="24"/>
                <w:szCs w:val="24"/>
              </w:rPr>
            </w:pPr>
          </w:p>
        </w:tc>
      </w:tr>
      <w:tr w:rsidR="001759A5" w:rsidRPr="00F32C35" w:rsidTr="001759A5">
        <w:trPr>
          <w:trHeight w:val="410"/>
        </w:trPr>
        <w:tc>
          <w:tcPr>
            <w:tcW w:w="1728" w:type="dxa"/>
            <w:tcBorders>
              <w:left w:val="single" w:sz="4" w:space="0" w:color="auto"/>
              <w:right w:val="single" w:sz="4" w:space="0" w:color="auto"/>
            </w:tcBorders>
          </w:tcPr>
          <w:p w:rsidR="001759A5" w:rsidRPr="00F32C35" w:rsidRDefault="001759A5" w:rsidP="00F32C35">
            <w:pPr>
              <w:pStyle w:val="ConsPlusCell"/>
              <w:rPr>
                <w:rFonts w:ascii="Times New Roman" w:hAnsi="Times New Roman" w:cs="Times New Roman"/>
                <w:color w:val="000000"/>
                <w:sz w:val="24"/>
                <w:szCs w:val="24"/>
                <w:lang w:eastAsia="en-US"/>
              </w:rPr>
            </w:pPr>
            <w:r w:rsidRPr="00F32C35">
              <w:rPr>
                <w:rFonts w:ascii="Times New Roman" w:hAnsi="Times New Roman" w:cs="Times New Roman"/>
                <w:sz w:val="24"/>
                <w:szCs w:val="24"/>
                <w:lang w:eastAsia="en-US"/>
              </w:rPr>
              <w:t xml:space="preserve">Основное мероприятие </w:t>
            </w:r>
          </w:p>
        </w:tc>
        <w:tc>
          <w:tcPr>
            <w:tcW w:w="1980"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Приобретение</w:t>
            </w:r>
          </w:p>
          <w:p w:rsidR="001759A5" w:rsidRPr="00F32C35" w:rsidRDefault="001759A5"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Ранцевых огнетушителей</w:t>
            </w:r>
          </w:p>
        </w:tc>
        <w:tc>
          <w:tcPr>
            <w:tcW w:w="1890"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pStyle w:val="ConsPlusCell"/>
              <w:rPr>
                <w:rFonts w:ascii="Times New Roman" w:hAnsi="Times New Roman" w:cs="Times New Roman"/>
                <w:sz w:val="24"/>
                <w:szCs w:val="24"/>
              </w:rPr>
            </w:pPr>
            <w:r w:rsidRPr="00F32C35">
              <w:rPr>
                <w:rFonts w:ascii="Times New Roman" w:hAnsi="Times New Roman" w:cs="Times New Roman"/>
                <w:sz w:val="24"/>
                <w:szCs w:val="24"/>
              </w:rPr>
              <w:t xml:space="preserve">Администрация Невонского муниципального образования </w:t>
            </w:r>
          </w:p>
        </w:tc>
        <w:tc>
          <w:tcPr>
            <w:tcW w:w="1260"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Бюджет поселения</w:t>
            </w:r>
          </w:p>
        </w:tc>
        <w:tc>
          <w:tcPr>
            <w:tcW w:w="810"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jc w:val="both"/>
              <w:rPr>
                <w:rFonts w:ascii="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jc w:val="both"/>
              <w:rPr>
                <w:rFonts w:ascii="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jc w:val="both"/>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jc w:val="both"/>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jc w:val="both"/>
              <w:rPr>
                <w:rFonts w:ascii="Times New Roman" w:hAnsi="Times New Roman" w:cs="Times New Roman"/>
                <w:sz w:val="24"/>
                <w:szCs w:val="24"/>
              </w:rPr>
            </w:pPr>
          </w:p>
        </w:tc>
      </w:tr>
      <w:tr w:rsidR="001759A5" w:rsidRPr="00F32C35" w:rsidTr="001759A5">
        <w:trPr>
          <w:trHeight w:val="410"/>
        </w:trPr>
        <w:tc>
          <w:tcPr>
            <w:tcW w:w="1728" w:type="dxa"/>
            <w:tcBorders>
              <w:left w:val="single" w:sz="4" w:space="0" w:color="auto"/>
              <w:right w:val="single" w:sz="4" w:space="0" w:color="auto"/>
            </w:tcBorders>
          </w:tcPr>
          <w:p w:rsidR="001759A5" w:rsidRPr="00F32C35" w:rsidRDefault="001759A5" w:rsidP="00F32C35">
            <w:pPr>
              <w:pStyle w:val="ConsPlusCell"/>
              <w:rPr>
                <w:rFonts w:ascii="Times New Roman" w:hAnsi="Times New Roman" w:cs="Times New Roman"/>
                <w:color w:val="000000"/>
                <w:sz w:val="24"/>
                <w:szCs w:val="24"/>
                <w:lang w:eastAsia="en-US"/>
              </w:rPr>
            </w:pPr>
            <w:r w:rsidRPr="00F32C35">
              <w:rPr>
                <w:rFonts w:ascii="Times New Roman" w:hAnsi="Times New Roman" w:cs="Times New Roman"/>
                <w:sz w:val="24"/>
                <w:szCs w:val="24"/>
                <w:lang w:eastAsia="en-US"/>
              </w:rPr>
              <w:t xml:space="preserve">Основное мероприятие </w:t>
            </w:r>
          </w:p>
        </w:tc>
        <w:tc>
          <w:tcPr>
            <w:tcW w:w="1980"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 xml:space="preserve">Опашка населенных пунктов территории поселения </w:t>
            </w:r>
          </w:p>
        </w:tc>
        <w:tc>
          <w:tcPr>
            <w:tcW w:w="1890"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pStyle w:val="ConsPlusCell"/>
              <w:rPr>
                <w:rFonts w:ascii="Times New Roman" w:hAnsi="Times New Roman" w:cs="Times New Roman"/>
                <w:sz w:val="24"/>
                <w:szCs w:val="24"/>
              </w:rPr>
            </w:pPr>
            <w:r w:rsidRPr="00F32C35">
              <w:rPr>
                <w:rFonts w:ascii="Times New Roman" w:hAnsi="Times New Roman" w:cs="Times New Roman"/>
                <w:sz w:val="24"/>
                <w:szCs w:val="24"/>
              </w:rPr>
              <w:t xml:space="preserve">Администрация Невонского муниципального образования </w:t>
            </w:r>
          </w:p>
        </w:tc>
        <w:tc>
          <w:tcPr>
            <w:tcW w:w="1260"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Бюджет поселения</w:t>
            </w:r>
          </w:p>
        </w:tc>
        <w:tc>
          <w:tcPr>
            <w:tcW w:w="810"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jc w:val="both"/>
              <w:rPr>
                <w:rFonts w:ascii="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jc w:val="both"/>
              <w:rPr>
                <w:rFonts w:ascii="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jc w:val="both"/>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jc w:val="both"/>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jc w:val="both"/>
              <w:rPr>
                <w:rFonts w:ascii="Times New Roman" w:hAnsi="Times New Roman" w:cs="Times New Roman"/>
                <w:sz w:val="24"/>
                <w:szCs w:val="24"/>
              </w:rPr>
            </w:pPr>
          </w:p>
        </w:tc>
      </w:tr>
      <w:tr w:rsidR="001759A5" w:rsidRPr="00F32C35" w:rsidTr="001759A5">
        <w:trPr>
          <w:trHeight w:val="410"/>
        </w:trPr>
        <w:tc>
          <w:tcPr>
            <w:tcW w:w="1728" w:type="dxa"/>
            <w:tcBorders>
              <w:left w:val="single" w:sz="4" w:space="0" w:color="auto"/>
              <w:right w:val="single" w:sz="4" w:space="0" w:color="auto"/>
            </w:tcBorders>
          </w:tcPr>
          <w:p w:rsidR="001759A5" w:rsidRPr="00F32C35" w:rsidRDefault="001759A5" w:rsidP="00F32C35">
            <w:pPr>
              <w:pStyle w:val="ConsPlusCell"/>
              <w:rPr>
                <w:rFonts w:ascii="Times New Roman" w:hAnsi="Times New Roman" w:cs="Times New Roman"/>
                <w:color w:val="000000"/>
                <w:sz w:val="24"/>
                <w:szCs w:val="24"/>
                <w:lang w:eastAsia="en-US"/>
              </w:rPr>
            </w:pPr>
            <w:r w:rsidRPr="00F32C35">
              <w:rPr>
                <w:rFonts w:ascii="Times New Roman" w:hAnsi="Times New Roman" w:cs="Times New Roman"/>
                <w:sz w:val="24"/>
                <w:szCs w:val="24"/>
                <w:lang w:eastAsia="en-US"/>
              </w:rPr>
              <w:t xml:space="preserve">Основное мероприятие </w:t>
            </w:r>
          </w:p>
        </w:tc>
        <w:tc>
          <w:tcPr>
            <w:tcW w:w="1980"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Приобретение памяток по пожарной  безопасности</w:t>
            </w:r>
          </w:p>
        </w:tc>
        <w:tc>
          <w:tcPr>
            <w:tcW w:w="1890" w:type="dxa"/>
            <w:tcBorders>
              <w:left w:val="single" w:sz="4" w:space="0" w:color="auto"/>
              <w:right w:val="single" w:sz="4" w:space="0" w:color="auto"/>
            </w:tcBorders>
          </w:tcPr>
          <w:p w:rsidR="001759A5" w:rsidRPr="00F32C35" w:rsidRDefault="001759A5" w:rsidP="00F32C35">
            <w:pPr>
              <w:pStyle w:val="ConsPlusCell"/>
              <w:rPr>
                <w:rFonts w:ascii="Times New Roman" w:hAnsi="Times New Roman" w:cs="Times New Roman"/>
                <w:sz w:val="24"/>
                <w:szCs w:val="24"/>
              </w:rPr>
            </w:pPr>
            <w:r w:rsidRPr="00F32C35">
              <w:rPr>
                <w:rFonts w:ascii="Times New Roman" w:hAnsi="Times New Roman" w:cs="Times New Roman"/>
                <w:sz w:val="24"/>
                <w:szCs w:val="24"/>
              </w:rPr>
              <w:t xml:space="preserve">Администрация Невонского муниципального образования </w:t>
            </w:r>
          </w:p>
        </w:tc>
        <w:tc>
          <w:tcPr>
            <w:tcW w:w="1260"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Бюджет поселения</w:t>
            </w:r>
          </w:p>
        </w:tc>
        <w:tc>
          <w:tcPr>
            <w:tcW w:w="810"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jc w:val="both"/>
              <w:rPr>
                <w:rFonts w:ascii="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jc w:val="both"/>
              <w:rPr>
                <w:rFonts w:ascii="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jc w:val="both"/>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jc w:val="both"/>
              <w:rPr>
                <w:rFonts w:ascii="Times New Roman" w:hAnsi="Times New Roman"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tcPr>
          <w:p w:rsidR="001759A5" w:rsidRPr="00F32C35" w:rsidRDefault="001759A5" w:rsidP="00F32C35">
            <w:pPr>
              <w:spacing w:after="0" w:line="240" w:lineRule="auto"/>
              <w:jc w:val="both"/>
              <w:rPr>
                <w:rFonts w:ascii="Times New Roman" w:hAnsi="Times New Roman" w:cs="Times New Roman"/>
                <w:sz w:val="24"/>
                <w:szCs w:val="24"/>
              </w:rPr>
            </w:pPr>
          </w:p>
        </w:tc>
      </w:tr>
    </w:tbl>
    <w:p w:rsidR="004E260E" w:rsidRPr="00F32C35" w:rsidRDefault="004E260E" w:rsidP="00F32C35">
      <w:pPr>
        <w:widowControl w:val="0"/>
        <w:autoSpaceDE w:val="0"/>
        <w:autoSpaceDN w:val="0"/>
        <w:adjustRightInd w:val="0"/>
        <w:spacing w:after="0" w:line="240" w:lineRule="auto"/>
        <w:jc w:val="center"/>
        <w:rPr>
          <w:rFonts w:ascii="Times New Roman" w:hAnsi="Times New Roman" w:cs="Times New Roman"/>
          <w:sz w:val="24"/>
          <w:szCs w:val="24"/>
        </w:rPr>
      </w:pPr>
    </w:p>
    <w:p w:rsidR="004E260E" w:rsidRPr="00F32C35" w:rsidRDefault="004E260E" w:rsidP="00F32C35">
      <w:pPr>
        <w:spacing w:after="0" w:line="240" w:lineRule="auto"/>
        <w:outlineLvl w:val="0"/>
        <w:rPr>
          <w:rFonts w:ascii="Times New Roman" w:hAnsi="Times New Roman" w:cs="Times New Roman"/>
          <w:sz w:val="24"/>
          <w:szCs w:val="24"/>
        </w:rPr>
      </w:pPr>
    </w:p>
    <w:p w:rsidR="004E260E" w:rsidRPr="00F32C35" w:rsidRDefault="004E260E" w:rsidP="00F32C35">
      <w:pPr>
        <w:spacing w:after="0" w:line="240" w:lineRule="auto"/>
        <w:outlineLvl w:val="0"/>
        <w:rPr>
          <w:rFonts w:ascii="Times New Roman" w:hAnsi="Times New Roman" w:cs="Times New Roman"/>
          <w:sz w:val="24"/>
          <w:szCs w:val="24"/>
        </w:rPr>
      </w:pPr>
    </w:p>
    <w:p w:rsidR="004E260E" w:rsidRPr="00F32C35" w:rsidRDefault="004E260E" w:rsidP="00F32C35">
      <w:pPr>
        <w:spacing w:after="0" w:line="240" w:lineRule="auto"/>
        <w:jc w:val="right"/>
        <w:rPr>
          <w:rFonts w:ascii="Times New Roman" w:hAnsi="Times New Roman" w:cs="Times New Roman"/>
          <w:sz w:val="24"/>
          <w:szCs w:val="24"/>
        </w:rPr>
      </w:pPr>
      <w:r w:rsidRPr="00F32C35">
        <w:rPr>
          <w:rFonts w:ascii="Times New Roman" w:hAnsi="Times New Roman" w:cs="Times New Roman"/>
          <w:sz w:val="24"/>
          <w:szCs w:val="24"/>
        </w:rPr>
        <w:br w:type="page"/>
      </w:r>
      <w:r w:rsidRPr="00F32C35">
        <w:rPr>
          <w:rFonts w:ascii="Times New Roman" w:hAnsi="Times New Roman" w:cs="Times New Roman"/>
          <w:sz w:val="24"/>
          <w:szCs w:val="24"/>
        </w:rPr>
        <w:lastRenderedPageBreak/>
        <w:t>Приложение 4</w:t>
      </w:r>
    </w:p>
    <w:p w:rsidR="00766C2D" w:rsidRPr="00F32C35" w:rsidRDefault="004E260E" w:rsidP="00766C2D">
      <w:pPr>
        <w:spacing w:after="0" w:line="240" w:lineRule="auto"/>
        <w:jc w:val="right"/>
        <w:rPr>
          <w:rFonts w:ascii="Times New Roman" w:hAnsi="Times New Roman" w:cs="Times New Roman"/>
          <w:sz w:val="24"/>
          <w:szCs w:val="24"/>
        </w:rPr>
      </w:pPr>
      <w:r w:rsidRPr="00F32C35">
        <w:rPr>
          <w:rFonts w:ascii="Times New Roman" w:hAnsi="Times New Roman" w:cs="Times New Roman"/>
          <w:sz w:val="24"/>
          <w:szCs w:val="24"/>
        </w:rPr>
        <w:t xml:space="preserve">к </w:t>
      </w:r>
      <w:r w:rsidR="00766C2D" w:rsidRPr="00F32C35">
        <w:rPr>
          <w:rFonts w:ascii="Times New Roman" w:hAnsi="Times New Roman" w:cs="Times New Roman"/>
          <w:sz w:val="24"/>
          <w:szCs w:val="24"/>
        </w:rPr>
        <w:t>постановлению главы Невонского</w:t>
      </w:r>
    </w:p>
    <w:p w:rsidR="00766C2D" w:rsidRPr="00F32C35" w:rsidRDefault="00766C2D" w:rsidP="00766C2D">
      <w:pPr>
        <w:spacing w:after="0" w:line="240" w:lineRule="auto"/>
        <w:jc w:val="right"/>
        <w:rPr>
          <w:rFonts w:ascii="Times New Roman" w:hAnsi="Times New Roman" w:cs="Times New Roman"/>
          <w:sz w:val="24"/>
          <w:szCs w:val="24"/>
        </w:rPr>
      </w:pPr>
      <w:r w:rsidRPr="00F32C35">
        <w:rPr>
          <w:rFonts w:ascii="Times New Roman" w:hAnsi="Times New Roman" w:cs="Times New Roman"/>
          <w:sz w:val="24"/>
          <w:szCs w:val="24"/>
        </w:rPr>
        <w:t>муниципального образования</w:t>
      </w:r>
    </w:p>
    <w:p w:rsidR="00766C2D" w:rsidRPr="00F32C35" w:rsidRDefault="00766C2D" w:rsidP="00766C2D">
      <w:pPr>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от 05.12.2016 № 204</w:t>
      </w:r>
    </w:p>
    <w:p w:rsidR="004E260E" w:rsidRPr="00F32C35" w:rsidRDefault="004E260E" w:rsidP="00766C2D">
      <w:pPr>
        <w:spacing w:after="0" w:line="240" w:lineRule="auto"/>
        <w:jc w:val="right"/>
        <w:rPr>
          <w:rFonts w:ascii="Times New Roman" w:hAnsi="Times New Roman" w:cs="Times New Roman"/>
          <w:color w:val="000000"/>
          <w:sz w:val="24"/>
          <w:szCs w:val="24"/>
        </w:rPr>
      </w:pPr>
    </w:p>
    <w:p w:rsidR="004E260E" w:rsidRPr="00F32C35" w:rsidRDefault="004E260E" w:rsidP="00F32C35">
      <w:pPr>
        <w:shd w:val="clear" w:color="auto" w:fill="FFFFFF"/>
        <w:spacing w:after="0" w:line="240" w:lineRule="auto"/>
        <w:ind w:right="28"/>
        <w:jc w:val="center"/>
        <w:rPr>
          <w:rFonts w:ascii="Times New Roman" w:hAnsi="Times New Roman" w:cs="Times New Roman"/>
          <w:color w:val="000000"/>
          <w:sz w:val="24"/>
          <w:szCs w:val="24"/>
        </w:rPr>
      </w:pPr>
    </w:p>
    <w:p w:rsidR="004E260E" w:rsidRPr="00F32C35" w:rsidRDefault="004E260E" w:rsidP="00F32C35">
      <w:pPr>
        <w:shd w:val="clear" w:color="auto" w:fill="FFFFFF"/>
        <w:spacing w:after="0" w:line="240" w:lineRule="auto"/>
        <w:ind w:right="28"/>
        <w:jc w:val="center"/>
        <w:rPr>
          <w:rFonts w:ascii="Times New Roman" w:hAnsi="Times New Roman" w:cs="Times New Roman"/>
          <w:spacing w:val="-16"/>
          <w:sz w:val="24"/>
          <w:szCs w:val="24"/>
        </w:rPr>
      </w:pPr>
      <w:r w:rsidRPr="00F32C35">
        <w:rPr>
          <w:rFonts w:ascii="Times New Roman" w:hAnsi="Times New Roman" w:cs="Times New Roman"/>
          <w:color w:val="000000"/>
          <w:sz w:val="24"/>
          <w:szCs w:val="24"/>
        </w:rPr>
        <w:t>1. Паспорт муниципальной целевой программы Невонского муниципального образования</w:t>
      </w:r>
      <w:r w:rsidRPr="00F32C35">
        <w:rPr>
          <w:rFonts w:ascii="Times New Roman" w:hAnsi="Times New Roman" w:cs="Times New Roman"/>
          <w:bCs/>
          <w:sz w:val="24"/>
          <w:szCs w:val="24"/>
        </w:rPr>
        <w:t xml:space="preserve"> «</w:t>
      </w:r>
      <w:r w:rsidRPr="00F32C35">
        <w:rPr>
          <w:rFonts w:ascii="Times New Roman" w:hAnsi="Times New Roman" w:cs="Times New Roman"/>
          <w:sz w:val="24"/>
          <w:szCs w:val="24"/>
        </w:rPr>
        <w:t>Обеспечение безопасности дорожного движения и на территории Невонского муниципального образования</w:t>
      </w:r>
      <w:r w:rsidRPr="00F32C35">
        <w:rPr>
          <w:rFonts w:ascii="Times New Roman" w:hAnsi="Times New Roman" w:cs="Times New Roman"/>
          <w:bCs/>
          <w:sz w:val="24"/>
          <w:szCs w:val="24"/>
        </w:rPr>
        <w:t xml:space="preserve"> на 2015-201</w:t>
      </w:r>
      <w:r w:rsidR="001759A5" w:rsidRPr="00F32C35">
        <w:rPr>
          <w:rFonts w:ascii="Times New Roman" w:hAnsi="Times New Roman" w:cs="Times New Roman"/>
          <w:bCs/>
          <w:sz w:val="24"/>
          <w:szCs w:val="24"/>
        </w:rPr>
        <w:t>9</w:t>
      </w:r>
      <w:r w:rsidRPr="00F32C35">
        <w:rPr>
          <w:rFonts w:ascii="Times New Roman" w:hAnsi="Times New Roman" w:cs="Times New Roman"/>
          <w:bCs/>
          <w:sz w:val="24"/>
          <w:szCs w:val="24"/>
        </w:rPr>
        <w:t xml:space="preserve"> годы»</w:t>
      </w:r>
      <w:r w:rsidRPr="00F32C35">
        <w:rPr>
          <w:rFonts w:ascii="Times New Roman" w:hAnsi="Times New Roman" w:cs="Times New Roman"/>
          <w:spacing w:val="-16"/>
          <w:sz w:val="24"/>
          <w:szCs w:val="24"/>
        </w:rPr>
        <w:t>.</w:t>
      </w:r>
    </w:p>
    <w:p w:rsidR="004E260E" w:rsidRPr="00F32C35" w:rsidRDefault="004E260E" w:rsidP="00F32C35">
      <w:pPr>
        <w:spacing w:after="0" w:line="240" w:lineRule="auto"/>
        <w:rPr>
          <w:rFonts w:ascii="Times New Roman" w:hAnsi="Times New Roman" w:cs="Times New Roman"/>
          <w:sz w:val="24"/>
          <w:szCs w:val="24"/>
        </w:rPr>
      </w:pPr>
    </w:p>
    <w:tbl>
      <w:tblPr>
        <w:tblW w:w="956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3227"/>
        <w:gridCol w:w="6330"/>
        <w:gridCol w:w="10"/>
      </w:tblGrid>
      <w:tr w:rsidR="004E260E" w:rsidRPr="00F32C35" w:rsidTr="00F32C35">
        <w:trPr>
          <w:gridAfter w:val="1"/>
          <w:wAfter w:w="10" w:type="dxa"/>
          <w:trHeight w:hRule="exact" w:val="1397"/>
        </w:trPr>
        <w:tc>
          <w:tcPr>
            <w:tcW w:w="3227" w:type="dxa"/>
            <w:shd w:val="clear" w:color="auto" w:fill="FFFFFF"/>
            <w:vAlign w:val="center"/>
          </w:tcPr>
          <w:p w:rsidR="004E260E" w:rsidRPr="00F32C35" w:rsidRDefault="004E260E" w:rsidP="00F32C35">
            <w:pPr>
              <w:shd w:val="clear" w:color="auto" w:fill="FFFFFF"/>
              <w:spacing w:after="0" w:line="240" w:lineRule="auto"/>
              <w:rPr>
                <w:rFonts w:ascii="Times New Roman" w:hAnsi="Times New Roman" w:cs="Times New Roman"/>
                <w:sz w:val="24"/>
                <w:szCs w:val="24"/>
              </w:rPr>
            </w:pPr>
            <w:r w:rsidRPr="00F32C35">
              <w:rPr>
                <w:rFonts w:ascii="Times New Roman" w:hAnsi="Times New Roman" w:cs="Times New Roman"/>
                <w:bCs/>
                <w:sz w:val="24"/>
                <w:szCs w:val="24"/>
              </w:rPr>
              <w:t>Наименование Программы</w:t>
            </w:r>
          </w:p>
        </w:tc>
        <w:tc>
          <w:tcPr>
            <w:tcW w:w="6330" w:type="dxa"/>
            <w:shd w:val="clear" w:color="auto" w:fill="FFFFFF"/>
            <w:vAlign w:val="center"/>
          </w:tcPr>
          <w:p w:rsidR="004E260E" w:rsidRPr="00F32C35" w:rsidRDefault="004E260E" w:rsidP="00F32C35">
            <w:pPr>
              <w:shd w:val="clear" w:color="auto" w:fill="FFFFFF"/>
              <w:spacing w:after="0" w:line="240" w:lineRule="auto"/>
              <w:ind w:left="97" w:right="64"/>
              <w:rPr>
                <w:rFonts w:ascii="Times New Roman" w:hAnsi="Times New Roman" w:cs="Times New Roman"/>
                <w:sz w:val="24"/>
                <w:szCs w:val="24"/>
              </w:rPr>
            </w:pPr>
            <w:r w:rsidRPr="00F32C35">
              <w:rPr>
                <w:rFonts w:ascii="Times New Roman" w:hAnsi="Times New Roman" w:cs="Times New Roman"/>
                <w:bCs/>
                <w:spacing w:val="-3"/>
                <w:sz w:val="24"/>
                <w:szCs w:val="24"/>
              </w:rPr>
              <w:t xml:space="preserve">«Обеспечение </w:t>
            </w:r>
            <w:r w:rsidRPr="00F32C35">
              <w:rPr>
                <w:rFonts w:ascii="Times New Roman" w:hAnsi="Times New Roman" w:cs="Times New Roman"/>
                <w:bCs/>
                <w:spacing w:val="-1"/>
                <w:sz w:val="24"/>
                <w:szCs w:val="24"/>
              </w:rPr>
              <w:t xml:space="preserve">безопасности дорожного движения на территории </w:t>
            </w:r>
            <w:r w:rsidRPr="00F32C35">
              <w:rPr>
                <w:rFonts w:ascii="Times New Roman" w:hAnsi="Times New Roman" w:cs="Times New Roman"/>
                <w:bCs/>
                <w:spacing w:val="-3"/>
                <w:sz w:val="24"/>
                <w:szCs w:val="24"/>
              </w:rPr>
              <w:t xml:space="preserve">Невонского муниципального образования» на 2015 – </w:t>
            </w:r>
            <w:r w:rsidRPr="00F32C35">
              <w:rPr>
                <w:rFonts w:ascii="Times New Roman" w:hAnsi="Times New Roman" w:cs="Times New Roman"/>
                <w:bCs/>
                <w:sz w:val="24"/>
                <w:szCs w:val="24"/>
              </w:rPr>
              <w:t>201</w:t>
            </w:r>
            <w:r w:rsidR="001759A5" w:rsidRPr="00F32C35">
              <w:rPr>
                <w:rFonts w:ascii="Times New Roman" w:hAnsi="Times New Roman" w:cs="Times New Roman"/>
                <w:bCs/>
                <w:sz w:val="24"/>
                <w:szCs w:val="24"/>
              </w:rPr>
              <w:t>9</w:t>
            </w:r>
            <w:r w:rsidRPr="00F32C35">
              <w:rPr>
                <w:rFonts w:ascii="Times New Roman" w:hAnsi="Times New Roman" w:cs="Times New Roman"/>
                <w:bCs/>
                <w:sz w:val="24"/>
                <w:szCs w:val="24"/>
              </w:rPr>
              <w:t xml:space="preserve"> годы.</w:t>
            </w:r>
          </w:p>
        </w:tc>
      </w:tr>
      <w:tr w:rsidR="004E260E" w:rsidRPr="00F32C35" w:rsidTr="00F32C35">
        <w:trPr>
          <w:gridAfter w:val="1"/>
          <w:wAfter w:w="10" w:type="dxa"/>
          <w:trHeight w:hRule="exact" w:val="1099"/>
        </w:trPr>
        <w:tc>
          <w:tcPr>
            <w:tcW w:w="3227" w:type="dxa"/>
            <w:shd w:val="clear" w:color="auto" w:fill="FFFFFF"/>
            <w:vAlign w:val="center"/>
          </w:tcPr>
          <w:p w:rsidR="004E260E" w:rsidRPr="00F32C35" w:rsidRDefault="004E260E" w:rsidP="00F32C35">
            <w:pPr>
              <w:shd w:val="clear" w:color="auto" w:fill="FFFFFF"/>
              <w:spacing w:after="0" w:line="240" w:lineRule="auto"/>
              <w:rPr>
                <w:rFonts w:ascii="Times New Roman" w:hAnsi="Times New Roman" w:cs="Times New Roman"/>
                <w:sz w:val="24"/>
                <w:szCs w:val="24"/>
              </w:rPr>
            </w:pPr>
            <w:r w:rsidRPr="00F32C35">
              <w:rPr>
                <w:rFonts w:ascii="Times New Roman" w:hAnsi="Times New Roman" w:cs="Times New Roman"/>
                <w:sz w:val="24"/>
                <w:szCs w:val="24"/>
              </w:rPr>
              <w:t>Ответственный исполнитель программы</w:t>
            </w:r>
          </w:p>
        </w:tc>
        <w:tc>
          <w:tcPr>
            <w:tcW w:w="6330" w:type="dxa"/>
            <w:shd w:val="clear" w:color="auto" w:fill="FFFFFF"/>
            <w:vAlign w:val="center"/>
          </w:tcPr>
          <w:p w:rsidR="004E260E" w:rsidRPr="00F32C35" w:rsidRDefault="004E260E" w:rsidP="00F32C35">
            <w:pPr>
              <w:shd w:val="clear" w:color="auto" w:fill="FFFFFF"/>
              <w:spacing w:after="0" w:line="240" w:lineRule="auto"/>
              <w:ind w:left="97" w:right="64"/>
              <w:rPr>
                <w:rFonts w:ascii="Times New Roman" w:hAnsi="Times New Roman" w:cs="Times New Roman"/>
                <w:sz w:val="24"/>
                <w:szCs w:val="24"/>
              </w:rPr>
            </w:pPr>
            <w:r w:rsidRPr="00F32C35">
              <w:rPr>
                <w:rFonts w:ascii="Times New Roman" w:hAnsi="Times New Roman" w:cs="Times New Roman"/>
                <w:spacing w:val="-3"/>
                <w:sz w:val="24"/>
                <w:szCs w:val="24"/>
              </w:rPr>
              <w:t>Администрация Невонского муниципального образования</w:t>
            </w:r>
          </w:p>
        </w:tc>
      </w:tr>
      <w:tr w:rsidR="004E260E" w:rsidRPr="00F32C35" w:rsidTr="00F32C35">
        <w:trPr>
          <w:gridAfter w:val="1"/>
          <w:wAfter w:w="10" w:type="dxa"/>
          <w:trHeight w:hRule="exact" w:val="1003"/>
        </w:trPr>
        <w:tc>
          <w:tcPr>
            <w:tcW w:w="3227" w:type="dxa"/>
            <w:shd w:val="clear" w:color="auto" w:fill="FFFFFF"/>
            <w:vAlign w:val="center"/>
          </w:tcPr>
          <w:p w:rsidR="004E260E" w:rsidRPr="00F32C35" w:rsidRDefault="004E260E" w:rsidP="00F32C35">
            <w:pPr>
              <w:shd w:val="clear" w:color="auto" w:fill="FFFFFF"/>
              <w:spacing w:after="0" w:line="240" w:lineRule="auto"/>
              <w:ind w:firstLine="158"/>
              <w:rPr>
                <w:rFonts w:ascii="Times New Roman" w:hAnsi="Times New Roman" w:cs="Times New Roman"/>
                <w:sz w:val="24"/>
                <w:szCs w:val="24"/>
              </w:rPr>
            </w:pPr>
            <w:r w:rsidRPr="00F32C35">
              <w:rPr>
                <w:rFonts w:ascii="Times New Roman" w:hAnsi="Times New Roman" w:cs="Times New Roman"/>
                <w:sz w:val="24"/>
                <w:szCs w:val="24"/>
              </w:rPr>
              <w:t>Участники программы</w:t>
            </w:r>
          </w:p>
        </w:tc>
        <w:tc>
          <w:tcPr>
            <w:tcW w:w="6330" w:type="dxa"/>
            <w:shd w:val="clear" w:color="auto" w:fill="FFFFFF"/>
            <w:vAlign w:val="center"/>
          </w:tcPr>
          <w:p w:rsidR="004E260E" w:rsidRPr="00F32C35" w:rsidRDefault="004E260E" w:rsidP="00F32C35">
            <w:pPr>
              <w:shd w:val="clear" w:color="auto" w:fill="FFFFFF"/>
              <w:spacing w:after="0" w:line="240" w:lineRule="auto"/>
              <w:ind w:left="97" w:right="64"/>
              <w:rPr>
                <w:rFonts w:ascii="Times New Roman" w:hAnsi="Times New Roman" w:cs="Times New Roman"/>
                <w:sz w:val="24"/>
                <w:szCs w:val="24"/>
              </w:rPr>
            </w:pPr>
            <w:r w:rsidRPr="00F32C35">
              <w:rPr>
                <w:rFonts w:ascii="Times New Roman" w:hAnsi="Times New Roman" w:cs="Times New Roman"/>
                <w:spacing w:val="-3"/>
                <w:sz w:val="24"/>
                <w:szCs w:val="24"/>
              </w:rPr>
              <w:t>Отсутствуют</w:t>
            </w:r>
          </w:p>
        </w:tc>
      </w:tr>
      <w:tr w:rsidR="004E260E" w:rsidRPr="00F32C35" w:rsidTr="00F32C35">
        <w:trPr>
          <w:gridAfter w:val="1"/>
          <w:wAfter w:w="10" w:type="dxa"/>
          <w:trHeight w:hRule="exact" w:val="3670"/>
        </w:trPr>
        <w:tc>
          <w:tcPr>
            <w:tcW w:w="3227" w:type="dxa"/>
            <w:shd w:val="clear" w:color="auto" w:fill="FFFFFF"/>
            <w:vAlign w:val="center"/>
          </w:tcPr>
          <w:p w:rsidR="004E260E" w:rsidRPr="00F32C35" w:rsidRDefault="004E260E" w:rsidP="00F32C35">
            <w:pPr>
              <w:shd w:val="clear" w:color="auto" w:fill="FFFFFF"/>
              <w:spacing w:after="0" w:line="240" w:lineRule="auto"/>
              <w:rPr>
                <w:rFonts w:ascii="Times New Roman" w:hAnsi="Times New Roman" w:cs="Times New Roman"/>
                <w:sz w:val="24"/>
                <w:szCs w:val="24"/>
              </w:rPr>
            </w:pPr>
            <w:r w:rsidRPr="00F32C35">
              <w:rPr>
                <w:rFonts w:ascii="Times New Roman" w:hAnsi="Times New Roman" w:cs="Times New Roman"/>
                <w:bCs/>
                <w:sz w:val="24"/>
                <w:szCs w:val="24"/>
              </w:rPr>
              <w:t>Основные цели программы</w:t>
            </w:r>
          </w:p>
        </w:tc>
        <w:tc>
          <w:tcPr>
            <w:tcW w:w="6330" w:type="dxa"/>
            <w:shd w:val="clear" w:color="auto" w:fill="FFFFFF"/>
            <w:vAlign w:val="center"/>
          </w:tcPr>
          <w:p w:rsidR="004E260E" w:rsidRPr="00F32C35" w:rsidRDefault="004E260E" w:rsidP="00F32C35">
            <w:pPr>
              <w:shd w:val="clear" w:color="auto" w:fill="FFFFFF"/>
              <w:tabs>
                <w:tab w:val="left" w:pos="257"/>
              </w:tabs>
              <w:spacing w:after="0" w:line="240" w:lineRule="auto"/>
              <w:ind w:left="97" w:right="64"/>
              <w:rPr>
                <w:rFonts w:ascii="Times New Roman" w:hAnsi="Times New Roman" w:cs="Times New Roman"/>
                <w:sz w:val="24"/>
                <w:szCs w:val="24"/>
              </w:rPr>
            </w:pPr>
            <w:r w:rsidRPr="00F32C35">
              <w:rPr>
                <w:rFonts w:ascii="Times New Roman" w:hAnsi="Times New Roman" w:cs="Times New Roman"/>
                <w:sz w:val="24"/>
                <w:szCs w:val="24"/>
              </w:rPr>
              <w:t>-</w:t>
            </w:r>
            <w:r w:rsidRPr="00F32C35">
              <w:rPr>
                <w:rFonts w:ascii="Times New Roman" w:hAnsi="Times New Roman" w:cs="Times New Roman"/>
                <w:sz w:val="24"/>
                <w:szCs w:val="24"/>
              </w:rPr>
              <w:tab/>
            </w:r>
            <w:r w:rsidRPr="00F32C35">
              <w:rPr>
                <w:rFonts w:ascii="Times New Roman" w:hAnsi="Times New Roman" w:cs="Times New Roman"/>
                <w:spacing w:val="-1"/>
                <w:sz w:val="24"/>
                <w:szCs w:val="24"/>
              </w:rPr>
              <w:t>сокращение количества ДТП и пострадавших в них;</w:t>
            </w:r>
          </w:p>
          <w:p w:rsidR="004E260E" w:rsidRPr="00F32C35" w:rsidRDefault="004E260E" w:rsidP="00F32C35">
            <w:pPr>
              <w:shd w:val="clear" w:color="auto" w:fill="FFFFFF"/>
              <w:tabs>
                <w:tab w:val="left" w:pos="257"/>
              </w:tabs>
              <w:spacing w:after="0" w:line="240" w:lineRule="auto"/>
              <w:ind w:left="97" w:right="64"/>
              <w:rPr>
                <w:rFonts w:ascii="Times New Roman" w:hAnsi="Times New Roman" w:cs="Times New Roman"/>
                <w:sz w:val="24"/>
                <w:szCs w:val="24"/>
              </w:rPr>
            </w:pPr>
            <w:r w:rsidRPr="00F32C35">
              <w:rPr>
                <w:rFonts w:ascii="Times New Roman" w:hAnsi="Times New Roman" w:cs="Times New Roman"/>
                <w:sz w:val="24"/>
                <w:szCs w:val="24"/>
              </w:rPr>
              <w:t>-</w:t>
            </w:r>
            <w:r w:rsidRPr="00F32C35">
              <w:rPr>
                <w:rFonts w:ascii="Times New Roman" w:hAnsi="Times New Roman" w:cs="Times New Roman"/>
                <w:sz w:val="24"/>
                <w:szCs w:val="24"/>
              </w:rPr>
              <w:tab/>
              <w:t xml:space="preserve">содержание и ремонт автомобильных дорог общего </w:t>
            </w:r>
            <w:r w:rsidRPr="00F32C35">
              <w:rPr>
                <w:rFonts w:ascii="Times New Roman" w:hAnsi="Times New Roman" w:cs="Times New Roman"/>
                <w:spacing w:val="-1"/>
                <w:sz w:val="24"/>
                <w:szCs w:val="24"/>
              </w:rPr>
              <w:t xml:space="preserve">пользования и транспортных инженерных сооружений </w:t>
            </w:r>
            <w:r w:rsidRPr="00F32C35">
              <w:rPr>
                <w:rFonts w:ascii="Times New Roman" w:hAnsi="Times New Roman" w:cs="Times New Roman"/>
                <w:sz w:val="24"/>
                <w:szCs w:val="24"/>
              </w:rPr>
              <w:t>в границах поселения;</w:t>
            </w:r>
          </w:p>
          <w:p w:rsidR="004E260E" w:rsidRPr="00F32C35" w:rsidRDefault="004E260E" w:rsidP="00F32C35">
            <w:pPr>
              <w:shd w:val="clear" w:color="auto" w:fill="FFFFFF"/>
              <w:tabs>
                <w:tab w:val="left" w:pos="257"/>
              </w:tabs>
              <w:spacing w:after="0" w:line="240" w:lineRule="auto"/>
              <w:ind w:left="97" w:right="64"/>
              <w:rPr>
                <w:rFonts w:ascii="Times New Roman" w:hAnsi="Times New Roman" w:cs="Times New Roman"/>
                <w:sz w:val="24"/>
                <w:szCs w:val="24"/>
              </w:rPr>
            </w:pPr>
            <w:r w:rsidRPr="00F32C35">
              <w:rPr>
                <w:rFonts w:ascii="Times New Roman" w:hAnsi="Times New Roman" w:cs="Times New Roman"/>
                <w:sz w:val="24"/>
                <w:szCs w:val="24"/>
              </w:rPr>
              <w:t>-</w:t>
            </w:r>
            <w:r w:rsidRPr="00F32C35">
              <w:rPr>
                <w:rFonts w:ascii="Times New Roman" w:hAnsi="Times New Roman" w:cs="Times New Roman"/>
                <w:sz w:val="24"/>
                <w:szCs w:val="24"/>
              </w:rPr>
              <w:tab/>
              <w:t xml:space="preserve">освещение улиц для обеспечения безопасности дорожного движения автотранспортных средств и </w:t>
            </w:r>
            <w:r w:rsidRPr="00F32C35">
              <w:rPr>
                <w:rFonts w:ascii="Times New Roman" w:hAnsi="Times New Roman" w:cs="Times New Roman"/>
                <w:spacing w:val="-3"/>
                <w:sz w:val="24"/>
                <w:szCs w:val="24"/>
              </w:rPr>
              <w:t xml:space="preserve">обеспечения безопасности пешеходов как на проезжей </w:t>
            </w:r>
            <w:r w:rsidRPr="00F32C35">
              <w:rPr>
                <w:rFonts w:ascii="Times New Roman" w:hAnsi="Times New Roman" w:cs="Times New Roman"/>
                <w:sz w:val="24"/>
                <w:szCs w:val="24"/>
              </w:rPr>
              <w:t>части УДС, так и на тротуарах;</w:t>
            </w:r>
          </w:p>
          <w:p w:rsidR="004E260E" w:rsidRPr="00F32C35" w:rsidRDefault="004E260E" w:rsidP="00F32C35">
            <w:pPr>
              <w:shd w:val="clear" w:color="auto" w:fill="FFFFFF"/>
              <w:tabs>
                <w:tab w:val="left" w:pos="257"/>
              </w:tabs>
              <w:spacing w:after="0" w:line="240" w:lineRule="auto"/>
              <w:ind w:left="97" w:right="64"/>
              <w:rPr>
                <w:rFonts w:ascii="Times New Roman" w:hAnsi="Times New Roman" w:cs="Times New Roman"/>
                <w:sz w:val="24"/>
                <w:szCs w:val="24"/>
              </w:rPr>
            </w:pPr>
            <w:r w:rsidRPr="00F32C35">
              <w:rPr>
                <w:rFonts w:ascii="Times New Roman" w:hAnsi="Times New Roman" w:cs="Times New Roman"/>
                <w:sz w:val="24"/>
                <w:szCs w:val="24"/>
              </w:rPr>
              <w:t>-</w:t>
            </w:r>
            <w:r w:rsidRPr="00F32C35">
              <w:rPr>
                <w:rFonts w:ascii="Times New Roman" w:hAnsi="Times New Roman" w:cs="Times New Roman"/>
                <w:sz w:val="24"/>
                <w:szCs w:val="24"/>
              </w:rPr>
              <w:tab/>
            </w:r>
            <w:r w:rsidRPr="00F32C35">
              <w:rPr>
                <w:rFonts w:ascii="Times New Roman" w:hAnsi="Times New Roman" w:cs="Times New Roman"/>
                <w:spacing w:val="-1"/>
                <w:sz w:val="24"/>
                <w:szCs w:val="24"/>
              </w:rPr>
              <w:t xml:space="preserve">формирование общественного мнения по проблеме </w:t>
            </w:r>
            <w:r w:rsidRPr="00F32C35">
              <w:rPr>
                <w:rFonts w:ascii="Times New Roman" w:hAnsi="Times New Roman" w:cs="Times New Roman"/>
                <w:spacing w:val="-3"/>
                <w:sz w:val="24"/>
                <w:szCs w:val="24"/>
              </w:rPr>
              <w:t xml:space="preserve">безопасности дорожного движения, повышение правового </w:t>
            </w:r>
            <w:r w:rsidRPr="00F32C35">
              <w:rPr>
                <w:rFonts w:ascii="Times New Roman" w:hAnsi="Times New Roman" w:cs="Times New Roman"/>
                <w:sz w:val="24"/>
                <w:szCs w:val="24"/>
              </w:rPr>
              <w:t xml:space="preserve">сознания участников дорожного движения и </w:t>
            </w:r>
            <w:r w:rsidRPr="00F32C35">
              <w:rPr>
                <w:rFonts w:ascii="Times New Roman" w:hAnsi="Times New Roman" w:cs="Times New Roman"/>
                <w:spacing w:val="-1"/>
                <w:sz w:val="24"/>
                <w:szCs w:val="24"/>
              </w:rPr>
              <w:t>предупреждение их опасного поведения на дорогах</w:t>
            </w:r>
          </w:p>
        </w:tc>
      </w:tr>
      <w:tr w:rsidR="004E260E" w:rsidRPr="00F32C35" w:rsidTr="00F32C35">
        <w:trPr>
          <w:gridAfter w:val="1"/>
          <w:wAfter w:w="10" w:type="dxa"/>
          <w:trHeight w:hRule="exact" w:val="3331"/>
        </w:trPr>
        <w:tc>
          <w:tcPr>
            <w:tcW w:w="3227" w:type="dxa"/>
            <w:shd w:val="clear" w:color="auto" w:fill="FFFFFF"/>
            <w:vAlign w:val="center"/>
          </w:tcPr>
          <w:p w:rsidR="004E260E" w:rsidRPr="00F32C35" w:rsidRDefault="004E260E" w:rsidP="00F32C35">
            <w:pPr>
              <w:shd w:val="clear" w:color="auto" w:fill="FFFFFF"/>
              <w:spacing w:after="0" w:line="240" w:lineRule="auto"/>
              <w:rPr>
                <w:rFonts w:ascii="Times New Roman" w:hAnsi="Times New Roman" w:cs="Times New Roman"/>
                <w:sz w:val="24"/>
                <w:szCs w:val="24"/>
              </w:rPr>
            </w:pPr>
            <w:r w:rsidRPr="00F32C35">
              <w:rPr>
                <w:rFonts w:ascii="Times New Roman" w:hAnsi="Times New Roman" w:cs="Times New Roman"/>
                <w:bCs/>
                <w:sz w:val="24"/>
                <w:szCs w:val="24"/>
              </w:rPr>
              <w:t>Основные задачи программы</w:t>
            </w:r>
          </w:p>
        </w:tc>
        <w:tc>
          <w:tcPr>
            <w:tcW w:w="6330" w:type="dxa"/>
            <w:shd w:val="clear" w:color="auto" w:fill="FFFFFF"/>
            <w:vAlign w:val="center"/>
          </w:tcPr>
          <w:p w:rsidR="004E260E" w:rsidRPr="00F32C35" w:rsidRDefault="004E260E" w:rsidP="00F32C35">
            <w:pPr>
              <w:shd w:val="clear" w:color="auto" w:fill="FFFFFF"/>
              <w:tabs>
                <w:tab w:val="left" w:pos="348"/>
              </w:tabs>
              <w:spacing w:after="0" w:line="240" w:lineRule="auto"/>
              <w:ind w:left="97" w:right="64"/>
              <w:rPr>
                <w:rFonts w:ascii="Times New Roman" w:hAnsi="Times New Roman" w:cs="Times New Roman"/>
                <w:spacing w:val="-21"/>
                <w:sz w:val="24"/>
                <w:szCs w:val="24"/>
              </w:rPr>
            </w:pPr>
          </w:p>
          <w:p w:rsidR="004E260E" w:rsidRPr="00F32C35" w:rsidRDefault="004E260E" w:rsidP="00F32C35">
            <w:pPr>
              <w:shd w:val="clear" w:color="auto" w:fill="FFFFFF"/>
              <w:tabs>
                <w:tab w:val="left" w:pos="348"/>
              </w:tabs>
              <w:spacing w:after="0" w:line="240" w:lineRule="auto"/>
              <w:ind w:left="97" w:right="64"/>
              <w:rPr>
                <w:rFonts w:ascii="Times New Roman" w:hAnsi="Times New Roman" w:cs="Times New Roman"/>
                <w:sz w:val="24"/>
                <w:szCs w:val="24"/>
              </w:rPr>
            </w:pPr>
            <w:r w:rsidRPr="00F32C35">
              <w:rPr>
                <w:rFonts w:ascii="Times New Roman" w:hAnsi="Times New Roman" w:cs="Times New Roman"/>
                <w:spacing w:val="-21"/>
                <w:sz w:val="24"/>
                <w:szCs w:val="24"/>
              </w:rPr>
              <w:t>1.</w:t>
            </w:r>
            <w:r w:rsidRPr="00F32C35">
              <w:rPr>
                <w:rFonts w:ascii="Times New Roman" w:hAnsi="Times New Roman" w:cs="Times New Roman"/>
                <w:sz w:val="24"/>
                <w:szCs w:val="24"/>
              </w:rPr>
              <w:tab/>
              <w:t>Предупреждение опасного поведения участников Программы дорожного движения.</w:t>
            </w:r>
          </w:p>
          <w:p w:rsidR="004E260E" w:rsidRPr="00F32C35" w:rsidRDefault="004E260E" w:rsidP="00F32C35">
            <w:pPr>
              <w:shd w:val="clear" w:color="auto" w:fill="FFFFFF"/>
              <w:tabs>
                <w:tab w:val="left" w:pos="410"/>
              </w:tabs>
              <w:spacing w:after="0" w:line="240" w:lineRule="auto"/>
              <w:ind w:left="97" w:right="64"/>
              <w:rPr>
                <w:rFonts w:ascii="Times New Roman" w:hAnsi="Times New Roman" w:cs="Times New Roman"/>
                <w:sz w:val="24"/>
                <w:szCs w:val="24"/>
              </w:rPr>
            </w:pPr>
            <w:r w:rsidRPr="00F32C35">
              <w:rPr>
                <w:rFonts w:ascii="Times New Roman" w:hAnsi="Times New Roman" w:cs="Times New Roman"/>
                <w:spacing w:val="-11"/>
                <w:sz w:val="24"/>
                <w:szCs w:val="24"/>
              </w:rPr>
              <w:t>2.</w:t>
            </w:r>
            <w:r w:rsidRPr="00F32C35">
              <w:rPr>
                <w:rFonts w:ascii="Times New Roman" w:hAnsi="Times New Roman" w:cs="Times New Roman"/>
                <w:sz w:val="24"/>
                <w:szCs w:val="24"/>
              </w:rPr>
              <w:tab/>
              <w:t>Совершенствование организации движения транспорта и пешеходов в поселении.</w:t>
            </w:r>
          </w:p>
          <w:p w:rsidR="004E260E" w:rsidRPr="00F32C35" w:rsidRDefault="004E260E" w:rsidP="00F32C35">
            <w:pPr>
              <w:shd w:val="clear" w:color="auto" w:fill="FFFFFF"/>
              <w:tabs>
                <w:tab w:val="left" w:pos="348"/>
              </w:tabs>
              <w:spacing w:after="0" w:line="240" w:lineRule="auto"/>
              <w:ind w:left="97" w:right="64"/>
              <w:rPr>
                <w:rFonts w:ascii="Times New Roman" w:hAnsi="Times New Roman" w:cs="Times New Roman"/>
                <w:sz w:val="24"/>
                <w:szCs w:val="24"/>
              </w:rPr>
            </w:pPr>
            <w:r w:rsidRPr="00F32C35">
              <w:rPr>
                <w:rFonts w:ascii="Times New Roman" w:hAnsi="Times New Roman" w:cs="Times New Roman"/>
                <w:spacing w:val="-13"/>
                <w:sz w:val="24"/>
                <w:szCs w:val="24"/>
              </w:rPr>
              <w:t>3.</w:t>
            </w:r>
            <w:r w:rsidRPr="00F32C35">
              <w:rPr>
                <w:rFonts w:ascii="Times New Roman" w:hAnsi="Times New Roman" w:cs="Times New Roman"/>
                <w:sz w:val="24"/>
                <w:szCs w:val="24"/>
              </w:rPr>
              <w:tab/>
              <w:t xml:space="preserve">Сокращение времени прибытия соответствующих служб на место дорожно-транспортного происшествия, повышение эффективности их </w:t>
            </w:r>
            <w:r w:rsidRPr="00F32C35">
              <w:rPr>
                <w:rFonts w:ascii="Times New Roman" w:hAnsi="Times New Roman" w:cs="Times New Roman"/>
                <w:spacing w:val="-1"/>
                <w:sz w:val="24"/>
                <w:szCs w:val="24"/>
              </w:rPr>
              <w:t xml:space="preserve">деятельности по оказанию помощи лицам, </w:t>
            </w:r>
            <w:r w:rsidRPr="00F32C35">
              <w:rPr>
                <w:rFonts w:ascii="Times New Roman" w:hAnsi="Times New Roman" w:cs="Times New Roman"/>
                <w:sz w:val="24"/>
                <w:szCs w:val="24"/>
              </w:rPr>
              <w:t>пострадавшим в дорожно-транспортных</w:t>
            </w:r>
            <w:r w:rsidRPr="00F32C35">
              <w:rPr>
                <w:rFonts w:ascii="Times New Roman" w:hAnsi="Times New Roman" w:cs="Times New Roman"/>
                <w:sz w:val="24"/>
                <w:szCs w:val="24"/>
              </w:rPr>
              <w:br/>
            </w:r>
            <w:r w:rsidRPr="00F32C35">
              <w:rPr>
                <w:rFonts w:ascii="Times New Roman" w:hAnsi="Times New Roman" w:cs="Times New Roman"/>
                <w:spacing w:val="-2"/>
                <w:sz w:val="24"/>
                <w:szCs w:val="24"/>
              </w:rPr>
              <w:t>происшествиях.</w:t>
            </w:r>
          </w:p>
          <w:p w:rsidR="004E260E" w:rsidRPr="00F32C35" w:rsidRDefault="004E260E" w:rsidP="00F32C35">
            <w:pPr>
              <w:shd w:val="clear" w:color="auto" w:fill="FFFFFF"/>
              <w:tabs>
                <w:tab w:val="left" w:pos="348"/>
              </w:tabs>
              <w:spacing w:after="0" w:line="240" w:lineRule="auto"/>
              <w:ind w:left="97" w:right="64"/>
              <w:rPr>
                <w:rFonts w:ascii="Times New Roman" w:hAnsi="Times New Roman" w:cs="Times New Roman"/>
                <w:sz w:val="24"/>
                <w:szCs w:val="24"/>
              </w:rPr>
            </w:pPr>
            <w:r w:rsidRPr="00F32C35">
              <w:rPr>
                <w:rFonts w:ascii="Times New Roman" w:hAnsi="Times New Roman" w:cs="Times New Roman"/>
                <w:spacing w:val="-9"/>
                <w:sz w:val="24"/>
                <w:szCs w:val="24"/>
              </w:rPr>
              <w:t>4.</w:t>
            </w:r>
            <w:r w:rsidRPr="00F32C35">
              <w:rPr>
                <w:rFonts w:ascii="Times New Roman" w:hAnsi="Times New Roman" w:cs="Times New Roman"/>
                <w:sz w:val="24"/>
                <w:szCs w:val="24"/>
              </w:rPr>
              <w:tab/>
              <w:t>Повышение уровня безопасности транспортных</w:t>
            </w:r>
            <w:r w:rsidRPr="00F32C35">
              <w:rPr>
                <w:rFonts w:ascii="Times New Roman" w:hAnsi="Times New Roman" w:cs="Times New Roman"/>
                <w:sz w:val="24"/>
                <w:szCs w:val="24"/>
              </w:rPr>
              <w:br/>
              <w:t>средств.</w:t>
            </w:r>
          </w:p>
        </w:tc>
      </w:tr>
      <w:tr w:rsidR="004E260E" w:rsidRPr="00F32C35" w:rsidTr="00F32C35">
        <w:trPr>
          <w:trHeight w:hRule="exact" w:val="3595"/>
        </w:trPr>
        <w:tc>
          <w:tcPr>
            <w:tcW w:w="3227" w:type="dxa"/>
            <w:shd w:val="clear" w:color="auto" w:fill="FFFFFF"/>
            <w:vAlign w:val="center"/>
          </w:tcPr>
          <w:p w:rsidR="004E260E" w:rsidRPr="00F32C35" w:rsidRDefault="004E260E" w:rsidP="00F32C35">
            <w:pPr>
              <w:shd w:val="clear" w:color="auto" w:fill="FFFFFF"/>
              <w:spacing w:after="0" w:line="240" w:lineRule="auto"/>
              <w:rPr>
                <w:rFonts w:ascii="Times New Roman" w:hAnsi="Times New Roman" w:cs="Times New Roman"/>
                <w:sz w:val="24"/>
                <w:szCs w:val="24"/>
              </w:rPr>
            </w:pPr>
          </w:p>
        </w:tc>
        <w:tc>
          <w:tcPr>
            <w:tcW w:w="6340" w:type="dxa"/>
            <w:gridSpan w:val="2"/>
            <w:shd w:val="clear" w:color="auto" w:fill="FFFFFF"/>
            <w:vAlign w:val="center"/>
          </w:tcPr>
          <w:p w:rsidR="004E260E" w:rsidRPr="00F32C35" w:rsidRDefault="004E260E" w:rsidP="00F32C35">
            <w:pPr>
              <w:shd w:val="clear" w:color="auto" w:fill="FFFFFF"/>
              <w:spacing w:after="0" w:line="240" w:lineRule="auto"/>
              <w:ind w:left="92"/>
              <w:rPr>
                <w:rFonts w:ascii="Times New Roman" w:hAnsi="Times New Roman" w:cs="Times New Roman"/>
                <w:sz w:val="24"/>
                <w:szCs w:val="24"/>
              </w:rPr>
            </w:pPr>
            <w:r w:rsidRPr="00F32C35">
              <w:rPr>
                <w:rFonts w:ascii="Times New Roman" w:hAnsi="Times New Roman" w:cs="Times New Roman"/>
                <w:spacing w:val="-1"/>
                <w:sz w:val="24"/>
                <w:szCs w:val="24"/>
              </w:rPr>
              <w:t xml:space="preserve">5. Снижение аварийности и травматизма на проезжей </w:t>
            </w:r>
            <w:r w:rsidRPr="00F32C35">
              <w:rPr>
                <w:rFonts w:ascii="Times New Roman" w:hAnsi="Times New Roman" w:cs="Times New Roman"/>
                <w:sz w:val="24"/>
                <w:szCs w:val="24"/>
              </w:rPr>
              <w:t>части и тротуарах УДС поселения. Для решения этой задачи необходимо выполнение в полном объеме работ по содержанию и ремонту УДС поселения и обеспечить:</w:t>
            </w:r>
          </w:p>
          <w:p w:rsidR="004E260E" w:rsidRPr="00F32C35" w:rsidRDefault="004E260E" w:rsidP="00F32C35">
            <w:pPr>
              <w:shd w:val="clear" w:color="auto" w:fill="FFFFFF"/>
              <w:tabs>
                <w:tab w:val="left" w:pos="257"/>
              </w:tabs>
              <w:spacing w:after="0" w:line="240" w:lineRule="auto"/>
              <w:ind w:left="92"/>
              <w:rPr>
                <w:rFonts w:ascii="Times New Roman" w:hAnsi="Times New Roman" w:cs="Times New Roman"/>
                <w:sz w:val="24"/>
                <w:szCs w:val="24"/>
              </w:rPr>
            </w:pPr>
            <w:r w:rsidRPr="00F32C35">
              <w:rPr>
                <w:rFonts w:ascii="Times New Roman" w:hAnsi="Times New Roman" w:cs="Times New Roman"/>
                <w:sz w:val="24"/>
                <w:szCs w:val="24"/>
              </w:rPr>
              <w:t>-</w:t>
            </w:r>
            <w:r w:rsidRPr="00F32C35">
              <w:rPr>
                <w:rFonts w:ascii="Times New Roman" w:hAnsi="Times New Roman" w:cs="Times New Roman"/>
                <w:sz w:val="24"/>
                <w:szCs w:val="24"/>
              </w:rPr>
              <w:tab/>
              <w:t xml:space="preserve">ремонт, замену и установку новых дорожных </w:t>
            </w:r>
            <w:r w:rsidRPr="00F32C35">
              <w:rPr>
                <w:rFonts w:ascii="Times New Roman" w:hAnsi="Times New Roman" w:cs="Times New Roman"/>
                <w:spacing w:val="-2"/>
                <w:sz w:val="24"/>
                <w:szCs w:val="24"/>
              </w:rPr>
              <w:t xml:space="preserve">знаков и указателей, руководствуясь требованиями </w:t>
            </w:r>
            <w:r w:rsidRPr="00F32C35">
              <w:rPr>
                <w:rFonts w:ascii="Times New Roman" w:hAnsi="Times New Roman" w:cs="Times New Roman"/>
                <w:spacing w:val="-3"/>
                <w:sz w:val="24"/>
                <w:szCs w:val="24"/>
              </w:rPr>
              <w:t xml:space="preserve">нормативных документов и предписаниями ГИБДД; </w:t>
            </w:r>
            <w:r w:rsidRPr="00F32C35">
              <w:rPr>
                <w:rFonts w:ascii="Times New Roman" w:hAnsi="Times New Roman" w:cs="Times New Roman"/>
                <w:sz w:val="24"/>
                <w:szCs w:val="24"/>
              </w:rPr>
              <w:t>-выполнение механизированной и ручной уборки рыхлого и уплотненного снега на проезжей части УДС и тротуарах исходя из метеоусловий;</w:t>
            </w:r>
          </w:p>
          <w:p w:rsidR="004E260E" w:rsidRPr="00F32C35" w:rsidRDefault="004E260E" w:rsidP="00F32C35">
            <w:pPr>
              <w:shd w:val="clear" w:color="auto" w:fill="FFFFFF"/>
              <w:tabs>
                <w:tab w:val="left" w:pos="257"/>
              </w:tabs>
              <w:spacing w:after="0" w:line="240" w:lineRule="auto"/>
              <w:ind w:left="92"/>
              <w:rPr>
                <w:rFonts w:ascii="Times New Roman" w:hAnsi="Times New Roman" w:cs="Times New Roman"/>
                <w:sz w:val="24"/>
                <w:szCs w:val="24"/>
              </w:rPr>
            </w:pPr>
            <w:r w:rsidRPr="00F32C35">
              <w:rPr>
                <w:rFonts w:ascii="Times New Roman" w:hAnsi="Times New Roman" w:cs="Times New Roman"/>
                <w:sz w:val="24"/>
                <w:szCs w:val="24"/>
              </w:rPr>
              <w:t>-</w:t>
            </w:r>
            <w:r w:rsidRPr="00F32C35">
              <w:rPr>
                <w:rFonts w:ascii="Times New Roman" w:hAnsi="Times New Roman" w:cs="Times New Roman"/>
                <w:sz w:val="24"/>
                <w:szCs w:val="24"/>
              </w:rPr>
              <w:tab/>
              <w:t>выполнение посыпки проезжей части и тротуаров при гололеде согласно графику;</w:t>
            </w:r>
          </w:p>
        </w:tc>
      </w:tr>
      <w:tr w:rsidR="004E260E" w:rsidRPr="00F32C35" w:rsidTr="00F32C35">
        <w:trPr>
          <w:trHeight w:hRule="exact" w:val="998"/>
        </w:trPr>
        <w:tc>
          <w:tcPr>
            <w:tcW w:w="3227" w:type="dxa"/>
            <w:shd w:val="clear" w:color="auto" w:fill="FFFFFF"/>
            <w:vAlign w:val="center"/>
          </w:tcPr>
          <w:p w:rsidR="004E260E" w:rsidRPr="00F32C35" w:rsidRDefault="004E260E" w:rsidP="00F32C35">
            <w:pPr>
              <w:shd w:val="clear" w:color="auto" w:fill="FFFFFF"/>
              <w:spacing w:after="0" w:line="240" w:lineRule="auto"/>
              <w:rPr>
                <w:rFonts w:ascii="Times New Roman" w:hAnsi="Times New Roman" w:cs="Times New Roman"/>
                <w:sz w:val="24"/>
                <w:szCs w:val="24"/>
              </w:rPr>
            </w:pPr>
            <w:r w:rsidRPr="00F32C35">
              <w:rPr>
                <w:rFonts w:ascii="Times New Roman" w:hAnsi="Times New Roman" w:cs="Times New Roman"/>
                <w:bCs/>
                <w:sz w:val="24"/>
                <w:szCs w:val="24"/>
              </w:rPr>
              <w:t>Срок реализации программы</w:t>
            </w:r>
          </w:p>
        </w:tc>
        <w:tc>
          <w:tcPr>
            <w:tcW w:w="6340" w:type="dxa"/>
            <w:gridSpan w:val="2"/>
            <w:shd w:val="clear" w:color="auto" w:fill="FFFFFF"/>
            <w:vAlign w:val="center"/>
          </w:tcPr>
          <w:p w:rsidR="004E260E" w:rsidRPr="00F32C35" w:rsidRDefault="004E260E" w:rsidP="00F32C35">
            <w:pPr>
              <w:shd w:val="clear" w:color="auto" w:fill="FFFFFF"/>
              <w:spacing w:after="0" w:line="240" w:lineRule="auto"/>
              <w:ind w:left="92"/>
              <w:rPr>
                <w:rFonts w:ascii="Times New Roman" w:hAnsi="Times New Roman" w:cs="Times New Roman"/>
                <w:sz w:val="24"/>
                <w:szCs w:val="24"/>
              </w:rPr>
            </w:pPr>
            <w:r w:rsidRPr="00F32C35">
              <w:rPr>
                <w:rFonts w:ascii="Times New Roman" w:hAnsi="Times New Roman" w:cs="Times New Roman"/>
                <w:sz w:val="24"/>
                <w:szCs w:val="24"/>
              </w:rPr>
              <w:t>2015</w:t>
            </w:r>
            <w:r w:rsidR="001759A5" w:rsidRPr="00F32C35">
              <w:rPr>
                <w:rFonts w:ascii="Times New Roman" w:hAnsi="Times New Roman" w:cs="Times New Roman"/>
                <w:sz w:val="24"/>
                <w:szCs w:val="24"/>
              </w:rPr>
              <w:t xml:space="preserve">- 2019 </w:t>
            </w:r>
            <w:r w:rsidRPr="00F32C35">
              <w:rPr>
                <w:rFonts w:ascii="Times New Roman" w:hAnsi="Times New Roman" w:cs="Times New Roman"/>
                <w:sz w:val="24"/>
                <w:szCs w:val="24"/>
              </w:rPr>
              <w:t>годы</w:t>
            </w:r>
          </w:p>
        </w:tc>
      </w:tr>
      <w:tr w:rsidR="004E260E" w:rsidRPr="00F32C35" w:rsidTr="00F32C35">
        <w:trPr>
          <w:trHeight w:hRule="exact" w:val="998"/>
        </w:trPr>
        <w:tc>
          <w:tcPr>
            <w:tcW w:w="3227" w:type="dxa"/>
            <w:shd w:val="clear" w:color="auto" w:fill="FFFFFF"/>
            <w:vAlign w:val="center"/>
          </w:tcPr>
          <w:p w:rsidR="004E260E" w:rsidRPr="00F32C35" w:rsidRDefault="004E260E" w:rsidP="00F32C35">
            <w:pPr>
              <w:shd w:val="clear" w:color="auto" w:fill="FFFFFF"/>
              <w:spacing w:after="0" w:line="240" w:lineRule="auto"/>
              <w:rPr>
                <w:rFonts w:ascii="Times New Roman" w:hAnsi="Times New Roman" w:cs="Times New Roman"/>
                <w:sz w:val="24"/>
                <w:szCs w:val="24"/>
              </w:rPr>
            </w:pPr>
            <w:r w:rsidRPr="00F32C35">
              <w:rPr>
                <w:rFonts w:ascii="Times New Roman" w:hAnsi="Times New Roman" w:cs="Times New Roman"/>
                <w:bCs/>
                <w:spacing w:val="-3"/>
                <w:sz w:val="24"/>
                <w:szCs w:val="24"/>
              </w:rPr>
              <w:t>Объемы и источники</w:t>
            </w:r>
          </w:p>
          <w:p w:rsidR="004E260E" w:rsidRPr="00F32C35" w:rsidRDefault="004E260E" w:rsidP="00F32C35">
            <w:pPr>
              <w:shd w:val="clear" w:color="auto" w:fill="FFFFFF"/>
              <w:spacing w:after="0" w:line="240" w:lineRule="auto"/>
              <w:rPr>
                <w:rFonts w:ascii="Times New Roman" w:hAnsi="Times New Roman" w:cs="Times New Roman"/>
                <w:sz w:val="24"/>
                <w:szCs w:val="24"/>
              </w:rPr>
            </w:pPr>
            <w:r w:rsidRPr="00F32C35">
              <w:rPr>
                <w:rFonts w:ascii="Times New Roman" w:hAnsi="Times New Roman" w:cs="Times New Roman"/>
                <w:bCs/>
                <w:sz w:val="24"/>
                <w:szCs w:val="24"/>
              </w:rPr>
              <w:t>Финансирования</w:t>
            </w:r>
          </w:p>
          <w:p w:rsidR="004E260E" w:rsidRPr="00F32C35" w:rsidRDefault="004E260E" w:rsidP="00F32C35">
            <w:pPr>
              <w:shd w:val="clear" w:color="auto" w:fill="FFFFFF"/>
              <w:spacing w:after="0" w:line="240" w:lineRule="auto"/>
              <w:rPr>
                <w:rFonts w:ascii="Times New Roman" w:hAnsi="Times New Roman" w:cs="Times New Roman"/>
                <w:sz w:val="24"/>
                <w:szCs w:val="24"/>
              </w:rPr>
            </w:pPr>
            <w:r w:rsidRPr="00F32C35">
              <w:rPr>
                <w:rFonts w:ascii="Times New Roman" w:hAnsi="Times New Roman" w:cs="Times New Roman"/>
                <w:bCs/>
                <w:sz w:val="24"/>
                <w:szCs w:val="24"/>
              </w:rPr>
              <w:t>программы</w:t>
            </w:r>
          </w:p>
        </w:tc>
        <w:tc>
          <w:tcPr>
            <w:tcW w:w="6340" w:type="dxa"/>
            <w:gridSpan w:val="2"/>
            <w:shd w:val="clear" w:color="auto" w:fill="FFFFFF"/>
            <w:vAlign w:val="center"/>
          </w:tcPr>
          <w:p w:rsidR="004E260E" w:rsidRPr="00F32C35" w:rsidRDefault="004E260E" w:rsidP="00F32C35">
            <w:pPr>
              <w:shd w:val="clear" w:color="auto" w:fill="FFFFFF"/>
              <w:spacing w:after="0" w:line="240" w:lineRule="auto"/>
              <w:ind w:left="92"/>
              <w:rPr>
                <w:rFonts w:ascii="Times New Roman" w:hAnsi="Times New Roman" w:cs="Times New Roman"/>
                <w:sz w:val="24"/>
                <w:szCs w:val="24"/>
              </w:rPr>
            </w:pPr>
            <w:r w:rsidRPr="00F32C35">
              <w:rPr>
                <w:rFonts w:ascii="Times New Roman" w:hAnsi="Times New Roman" w:cs="Times New Roman"/>
                <w:sz w:val="24"/>
                <w:szCs w:val="24"/>
              </w:rPr>
              <w:t xml:space="preserve">Средства бюджета Невонского муниципального образования в размере </w:t>
            </w:r>
            <w:r w:rsidRPr="00F32C35">
              <w:rPr>
                <w:rFonts w:ascii="Times New Roman" w:hAnsi="Times New Roman" w:cs="Times New Roman"/>
                <w:sz w:val="24"/>
                <w:szCs w:val="24"/>
                <w:highlight w:val="yellow"/>
              </w:rPr>
              <w:t>2811,0</w:t>
            </w:r>
            <w:r w:rsidRPr="00F32C35">
              <w:rPr>
                <w:rFonts w:ascii="Times New Roman" w:hAnsi="Times New Roman" w:cs="Times New Roman"/>
                <w:sz w:val="24"/>
                <w:szCs w:val="24"/>
              </w:rPr>
              <w:t xml:space="preserve"> тыс. руб.</w:t>
            </w:r>
          </w:p>
        </w:tc>
      </w:tr>
      <w:tr w:rsidR="004E260E" w:rsidRPr="00F32C35" w:rsidTr="00F32C35">
        <w:trPr>
          <w:trHeight w:hRule="exact" w:val="1099"/>
        </w:trPr>
        <w:tc>
          <w:tcPr>
            <w:tcW w:w="3227" w:type="dxa"/>
            <w:shd w:val="clear" w:color="auto" w:fill="FFFFFF"/>
            <w:vAlign w:val="center"/>
          </w:tcPr>
          <w:p w:rsidR="004E260E" w:rsidRPr="00F32C35" w:rsidRDefault="004E260E" w:rsidP="00F32C35">
            <w:pPr>
              <w:shd w:val="clear" w:color="auto" w:fill="FFFFFF"/>
              <w:spacing w:after="0" w:line="240" w:lineRule="auto"/>
              <w:rPr>
                <w:rFonts w:ascii="Times New Roman" w:hAnsi="Times New Roman" w:cs="Times New Roman"/>
                <w:sz w:val="24"/>
                <w:szCs w:val="24"/>
              </w:rPr>
            </w:pPr>
            <w:r w:rsidRPr="00F32C35">
              <w:rPr>
                <w:rFonts w:ascii="Times New Roman" w:hAnsi="Times New Roman" w:cs="Times New Roman"/>
                <w:bCs/>
                <w:spacing w:val="-3"/>
                <w:sz w:val="24"/>
                <w:szCs w:val="24"/>
              </w:rPr>
              <w:t>Ожидаемые Результаты Реализации программы</w:t>
            </w:r>
          </w:p>
        </w:tc>
        <w:tc>
          <w:tcPr>
            <w:tcW w:w="6340" w:type="dxa"/>
            <w:gridSpan w:val="2"/>
            <w:shd w:val="clear" w:color="auto" w:fill="FFFFFF"/>
            <w:vAlign w:val="center"/>
          </w:tcPr>
          <w:p w:rsidR="004E260E" w:rsidRPr="00F32C35" w:rsidRDefault="004E260E" w:rsidP="00F32C35">
            <w:pPr>
              <w:shd w:val="clear" w:color="auto" w:fill="FFFFFF"/>
              <w:spacing w:after="0" w:line="240" w:lineRule="auto"/>
              <w:ind w:left="92"/>
              <w:rPr>
                <w:rFonts w:ascii="Times New Roman" w:hAnsi="Times New Roman" w:cs="Times New Roman"/>
                <w:sz w:val="24"/>
                <w:szCs w:val="24"/>
              </w:rPr>
            </w:pPr>
            <w:r w:rsidRPr="00F32C35">
              <w:rPr>
                <w:rFonts w:ascii="Times New Roman" w:hAnsi="Times New Roman" w:cs="Times New Roman"/>
                <w:spacing w:val="-1"/>
                <w:sz w:val="24"/>
                <w:szCs w:val="24"/>
              </w:rPr>
              <w:t>Сокращение количества ДТП и пострадавших в них;</w:t>
            </w:r>
          </w:p>
          <w:p w:rsidR="004E260E" w:rsidRPr="00F32C35" w:rsidRDefault="004E260E" w:rsidP="00F32C35">
            <w:pPr>
              <w:shd w:val="clear" w:color="auto" w:fill="FFFFFF"/>
              <w:spacing w:after="0" w:line="240" w:lineRule="auto"/>
              <w:ind w:left="92"/>
              <w:rPr>
                <w:rFonts w:ascii="Times New Roman" w:hAnsi="Times New Roman" w:cs="Times New Roman"/>
                <w:sz w:val="24"/>
                <w:szCs w:val="24"/>
              </w:rPr>
            </w:pPr>
            <w:r w:rsidRPr="00F32C35">
              <w:rPr>
                <w:rFonts w:ascii="Times New Roman" w:hAnsi="Times New Roman" w:cs="Times New Roman"/>
                <w:spacing w:val="-1"/>
                <w:sz w:val="24"/>
                <w:szCs w:val="24"/>
              </w:rPr>
              <w:t xml:space="preserve">улучшение качества улично-дорожной сети, </w:t>
            </w:r>
            <w:r w:rsidRPr="00F32C35">
              <w:rPr>
                <w:rFonts w:ascii="Times New Roman" w:hAnsi="Times New Roman" w:cs="Times New Roman"/>
                <w:sz w:val="24"/>
                <w:szCs w:val="24"/>
              </w:rPr>
              <w:t>расположенной          на территории Невонского муниципального образования</w:t>
            </w:r>
          </w:p>
        </w:tc>
      </w:tr>
      <w:tr w:rsidR="004E260E" w:rsidRPr="00F32C35" w:rsidTr="00F32C35">
        <w:trPr>
          <w:trHeight w:hRule="exact" w:val="998"/>
        </w:trPr>
        <w:tc>
          <w:tcPr>
            <w:tcW w:w="3227" w:type="dxa"/>
            <w:shd w:val="clear" w:color="auto" w:fill="FFFFFF"/>
            <w:vAlign w:val="center"/>
          </w:tcPr>
          <w:p w:rsidR="004E260E" w:rsidRPr="00F32C35" w:rsidRDefault="004E260E" w:rsidP="00F32C35">
            <w:pPr>
              <w:shd w:val="clear" w:color="auto" w:fill="FFFFFF"/>
              <w:spacing w:after="0" w:line="240" w:lineRule="auto"/>
              <w:ind w:firstLine="137"/>
              <w:rPr>
                <w:rFonts w:ascii="Times New Roman" w:hAnsi="Times New Roman" w:cs="Times New Roman"/>
                <w:sz w:val="24"/>
                <w:szCs w:val="24"/>
              </w:rPr>
            </w:pPr>
            <w:r w:rsidRPr="00F32C35">
              <w:rPr>
                <w:rFonts w:ascii="Times New Roman" w:hAnsi="Times New Roman" w:cs="Times New Roman"/>
                <w:bCs/>
                <w:spacing w:val="-6"/>
                <w:sz w:val="24"/>
                <w:szCs w:val="24"/>
              </w:rPr>
              <w:t xml:space="preserve">Механизм управления   </w:t>
            </w:r>
            <w:r w:rsidRPr="00F32C35">
              <w:rPr>
                <w:rFonts w:ascii="Times New Roman" w:hAnsi="Times New Roman" w:cs="Times New Roman"/>
                <w:bCs/>
                <w:spacing w:val="-1"/>
                <w:sz w:val="24"/>
                <w:szCs w:val="24"/>
              </w:rPr>
              <w:t>реализацией Программы</w:t>
            </w:r>
          </w:p>
        </w:tc>
        <w:tc>
          <w:tcPr>
            <w:tcW w:w="6340" w:type="dxa"/>
            <w:gridSpan w:val="2"/>
            <w:shd w:val="clear" w:color="auto" w:fill="FFFFFF"/>
            <w:vAlign w:val="center"/>
          </w:tcPr>
          <w:p w:rsidR="004E260E" w:rsidRPr="00F32C35" w:rsidRDefault="004E260E" w:rsidP="00F32C35">
            <w:pPr>
              <w:shd w:val="clear" w:color="auto" w:fill="FFFFFF"/>
              <w:spacing w:after="0" w:line="240" w:lineRule="auto"/>
              <w:ind w:left="92"/>
              <w:rPr>
                <w:rFonts w:ascii="Times New Roman" w:hAnsi="Times New Roman" w:cs="Times New Roman"/>
                <w:sz w:val="24"/>
                <w:szCs w:val="24"/>
              </w:rPr>
            </w:pPr>
            <w:r w:rsidRPr="00F32C35">
              <w:rPr>
                <w:rFonts w:ascii="Times New Roman" w:hAnsi="Times New Roman" w:cs="Times New Roman"/>
                <w:spacing w:val="-3"/>
                <w:sz w:val="24"/>
                <w:szCs w:val="24"/>
              </w:rPr>
              <w:t xml:space="preserve">Общее управление реализацией Программы возлагается на </w:t>
            </w:r>
            <w:r w:rsidRPr="00F32C35">
              <w:rPr>
                <w:rFonts w:ascii="Times New Roman" w:hAnsi="Times New Roman" w:cs="Times New Roman"/>
                <w:sz w:val="24"/>
                <w:szCs w:val="24"/>
              </w:rPr>
              <w:t xml:space="preserve">главу администрации Невонского муниципального образования </w:t>
            </w:r>
          </w:p>
        </w:tc>
      </w:tr>
      <w:tr w:rsidR="004E260E" w:rsidRPr="00F32C35" w:rsidTr="00F32C35">
        <w:trPr>
          <w:trHeight w:hRule="exact" w:val="1008"/>
        </w:trPr>
        <w:tc>
          <w:tcPr>
            <w:tcW w:w="3227" w:type="dxa"/>
            <w:shd w:val="clear" w:color="auto" w:fill="FFFFFF"/>
            <w:vAlign w:val="center"/>
          </w:tcPr>
          <w:p w:rsidR="004E260E" w:rsidRPr="00F32C35" w:rsidRDefault="004E260E" w:rsidP="00F32C35">
            <w:pPr>
              <w:shd w:val="clear" w:color="auto" w:fill="FFFFFF"/>
              <w:spacing w:after="0" w:line="240" w:lineRule="auto"/>
              <w:rPr>
                <w:rFonts w:ascii="Times New Roman" w:hAnsi="Times New Roman" w:cs="Times New Roman"/>
                <w:sz w:val="24"/>
                <w:szCs w:val="24"/>
              </w:rPr>
            </w:pPr>
            <w:r w:rsidRPr="00F32C35">
              <w:rPr>
                <w:rFonts w:ascii="Times New Roman" w:hAnsi="Times New Roman" w:cs="Times New Roman"/>
                <w:bCs/>
                <w:spacing w:val="-1"/>
                <w:sz w:val="24"/>
                <w:szCs w:val="24"/>
              </w:rPr>
              <w:t>Система организации</w:t>
            </w:r>
          </w:p>
          <w:p w:rsidR="004E260E" w:rsidRPr="00F32C35" w:rsidRDefault="004E260E" w:rsidP="00F32C35">
            <w:pPr>
              <w:shd w:val="clear" w:color="auto" w:fill="FFFFFF"/>
              <w:spacing w:after="0" w:line="240" w:lineRule="auto"/>
              <w:rPr>
                <w:rFonts w:ascii="Times New Roman" w:hAnsi="Times New Roman" w:cs="Times New Roman"/>
                <w:sz w:val="24"/>
                <w:szCs w:val="24"/>
              </w:rPr>
            </w:pPr>
            <w:r w:rsidRPr="00F32C35">
              <w:rPr>
                <w:rFonts w:ascii="Times New Roman" w:hAnsi="Times New Roman" w:cs="Times New Roman"/>
                <w:bCs/>
                <w:spacing w:val="-3"/>
                <w:sz w:val="24"/>
                <w:szCs w:val="24"/>
              </w:rPr>
              <w:t>контроля за исполнением</w:t>
            </w:r>
          </w:p>
          <w:p w:rsidR="004E260E" w:rsidRPr="00F32C35" w:rsidRDefault="004E260E" w:rsidP="00F32C35">
            <w:pPr>
              <w:shd w:val="clear" w:color="auto" w:fill="FFFFFF"/>
              <w:spacing w:after="0" w:line="240" w:lineRule="auto"/>
              <w:rPr>
                <w:rFonts w:ascii="Times New Roman" w:hAnsi="Times New Roman" w:cs="Times New Roman"/>
                <w:sz w:val="24"/>
                <w:szCs w:val="24"/>
              </w:rPr>
            </w:pPr>
            <w:r w:rsidRPr="00F32C35">
              <w:rPr>
                <w:rFonts w:ascii="Times New Roman" w:hAnsi="Times New Roman" w:cs="Times New Roman"/>
                <w:bCs/>
                <w:sz w:val="24"/>
                <w:szCs w:val="24"/>
              </w:rPr>
              <w:t>программы</w:t>
            </w:r>
          </w:p>
        </w:tc>
        <w:tc>
          <w:tcPr>
            <w:tcW w:w="6340" w:type="dxa"/>
            <w:gridSpan w:val="2"/>
            <w:shd w:val="clear" w:color="auto" w:fill="FFFFFF"/>
            <w:vAlign w:val="center"/>
          </w:tcPr>
          <w:p w:rsidR="004E260E" w:rsidRPr="00F32C35" w:rsidRDefault="004E260E" w:rsidP="00F32C35">
            <w:pPr>
              <w:shd w:val="clear" w:color="auto" w:fill="FFFFFF"/>
              <w:spacing w:after="0" w:line="240" w:lineRule="auto"/>
              <w:ind w:left="92"/>
              <w:rPr>
                <w:rFonts w:ascii="Times New Roman" w:hAnsi="Times New Roman" w:cs="Times New Roman"/>
                <w:sz w:val="24"/>
                <w:szCs w:val="24"/>
              </w:rPr>
            </w:pPr>
            <w:r w:rsidRPr="00F32C35">
              <w:rPr>
                <w:rFonts w:ascii="Times New Roman" w:hAnsi="Times New Roman" w:cs="Times New Roman"/>
                <w:sz w:val="24"/>
                <w:szCs w:val="24"/>
              </w:rPr>
              <w:t>Информация и доклады о ходе выполнения программы и об использовании средств местного бюджета в установленном порядке</w:t>
            </w:r>
          </w:p>
        </w:tc>
      </w:tr>
    </w:tbl>
    <w:p w:rsidR="004E260E" w:rsidRPr="00F32C35" w:rsidRDefault="004E260E" w:rsidP="00F32C35">
      <w:pPr>
        <w:shd w:val="clear" w:color="auto" w:fill="FFFFFF"/>
        <w:spacing w:after="0" w:line="240" w:lineRule="auto"/>
        <w:ind w:left="2506" w:right="1382" w:hanging="1116"/>
        <w:rPr>
          <w:rFonts w:ascii="Times New Roman" w:hAnsi="Times New Roman" w:cs="Times New Roman"/>
          <w:spacing w:val="-3"/>
          <w:sz w:val="24"/>
          <w:szCs w:val="24"/>
        </w:rPr>
      </w:pPr>
    </w:p>
    <w:p w:rsidR="004E260E" w:rsidRPr="00F32C35" w:rsidRDefault="004E260E" w:rsidP="00F32C35">
      <w:pPr>
        <w:shd w:val="clear" w:color="auto" w:fill="FFFFFF"/>
        <w:spacing w:after="0" w:line="240" w:lineRule="auto"/>
        <w:ind w:right="1" w:firstLine="426"/>
        <w:jc w:val="center"/>
        <w:rPr>
          <w:rFonts w:ascii="Times New Roman" w:hAnsi="Times New Roman" w:cs="Times New Roman"/>
          <w:spacing w:val="-3"/>
          <w:sz w:val="24"/>
          <w:szCs w:val="24"/>
        </w:rPr>
      </w:pPr>
      <w:r w:rsidRPr="00F32C35">
        <w:rPr>
          <w:rFonts w:ascii="Times New Roman" w:hAnsi="Times New Roman" w:cs="Times New Roman"/>
          <w:spacing w:val="-3"/>
          <w:sz w:val="24"/>
          <w:szCs w:val="24"/>
        </w:rPr>
        <w:t>2. Содержание проблемы и обоснование необходимости ее решения программными методами.</w:t>
      </w:r>
    </w:p>
    <w:p w:rsidR="004E260E" w:rsidRPr="00F32C35" w:rsidRDefault="004E260E" w:rsidP="00F32C35">
      <w:pPr>
        <w:shd w:val="clear" w:color="auto" w:fill="FFFFFF"/>
        <w:spacing w:after="0" w:line="240" w:lineRule="auto"/>
        <w:ind w:left="7" w:right="5" w:firstLine="410"/>
        <w:jc w:val="both"/>
        <w:rPr>
          <w:rFonts w:ascii="Times New Roman" w:hAnsi="Times New Roman" w:cs="Times New Roman"/>
          <w:spacing w:val="-1"/>
          <w:sz w:val="24"/>
          <w:szCs w:val="24"/>
        </w:rPr>
      </w:pPr>
    </w:p>
    <w:p w:rsidR="004E260E" w:rsidRPr="00F32C35" w:rsidRDefault="004E260E" w:rsidP="00F32C35">
      <w:pPr>
        <w:shd w:val="clear" w:color="auto" w:fill="FFFFFF"/>
        <w:spacing w:after="0" w:line="240" w:lineRule="auto"/>
        <w:ind w:left="7" w:right="5" w:firstLine="410"/>
        <w:jc w:val="both"/>
        <w:rPr>
          <w:rFonts w:ascii="Times New Roman" w:hAnsi="Times New Roman" w:cs="Times New Roman"/>
          <w:sz w:val="24"/>
          <w:szCs w:val="24"/>
        </w:rPr>
      </w:pPr>
      <w:r w:rsidRPr="00F32C35">
        <w:rPr>
          <w:rFonts w:ascii="Times New Roman" w:hAnsi="Times New Roman" w:cs="Times New Roman"/>
          <w:spacing w:val="-1"/>
          <w:sz w:val="24"/>
          <w:szCs w:val="24"/>
        </w:rPr>
        <w:t xml:space="preserve">Автомобилизация населения является важнейшей составной частью прогресса общества. Роль </w:t>
      </w:r>
      <w:r w:rsidRPr="00F32C35">
        <w:rPr>
          <w:rFonts w:ascii="Times New Roman" w:hAnsi="Times New Roman" w:cs="Times New Roman"/>
          <w:spacing w:val="-2"/>
          <w:sz w:val="24"/>
          <w:szCs w:val="24"/>
        </w:rPr>
        <w:t xml:space="preserve">автомобильного транспорта в современном мире трудно переоценить, он имеет огромное значение </w:t>
      </w:r>
      <w:r w:rsidRPr="00F32C35">
        <w:rPr>
          <w:rFonts w:ascii="Times New Roman" w:hAnsi="Times New Roman" w:cs="Times New Roman"/>
          <w:sz w:val="24"/>
          <w:szCs w:val="24"/>
        </w:rPr>
        <w:t xml:space="preserve">для удовлетворения не только экономических, но и социальных потребностей населения. Однако </w:t>
      </w:r>
      <w:r w:rsidRPr="00F32C35">
        <w:rPr>
          <w:rFonts w:ascii="Times New Roman" w:hAnsi="Times New Roman" w:cs="Times New Roman"/>
          <w:spacing w:val="-2"/>
          <w:sz w:val="24"/>
          <w:szCs w:val="24"/>
        </w:rPr>
        <w:t xml:space="preserve">процесс автомобилизации населения имеет и негативные стороны. Существенным отрицательным </w:t>
      </w:r>
      <w:r w:rsidRPr="00F32C35">
        <w:rPr>
          <w:rFonts w:ascii="Times New Roman" w:hAnsi="Times New Roman" w:cs="Times New Roman"/>
          <w:sz w:val="24"/>
          <w:szCs w:val="24"/>
        </w:rPr>
        <w:t xml:space="preserve">последствием автомобилизации населения является аварийность на автомобильных дорогах. </w:t>
      </w:r>
      <w:r w:rsidRPr="00F32C35">
        <w:rPr>
          <w:rFonts w:ascii="Times New Roman" w:hAnsi="Times New Roman" w:cs="Times New Roman"/>
          <w:spacing w:val="-1"/>
          <w:sz w:val="24"/>
          <w:szCs w:val="24"/>
        </w:rPr>
        <w:t xml:space="preserve">Человечество несет не только физические и моральные потери, но и огромный материальный урон </w:t>
      </w:r>
      <w:r w:rsidRPr="00F32C35">
        <w:rPr>
          <w:rFonts w:ascii="Times New Roman" w:hAnsi="Times New Roman" w:cs="Times New Roman"/>
          <w:sz w:val="24"/>
          <w:szCs w:val="24"/>
        </w:rPr>
        <w:t>от ДТП.</w:t>
      </w:r>
    </w:p>
    <w:p w:rsidR="004E260E" w:rsidRPr="00F32C35" w:rsidRDefault="004E260E" w:rsidP="00F32C35">
      <w:pPr>
        <w:shd w:val="clear" w:color="auto" w:fill="FFFFFF"/>
        <w:spacing w:after="0" w:line="240" w:lineRule="auto"/>
        <w:ind w:left="5" w:right="7" w:firstLine="535"/>
        <w:jc w:val="both"/>
        <w:rPr>
          <w:rFonts w:ascii="Times New Roman" w:hAnsi="Times New Roman" w:cs="Times New Roman"/>
          <w:sz w:val="24"/>
          <w:szCs w:val="24"/>
        </w:rPr>
      </w:pPr>
      <w:r w:rsidRPr="00F32C35">
        <w:rPr>
          <w:rFonts w:ascii="Times New Roman" w:hAnsi="Times New Roman" w:cs="Times New Roman"/>
          <w:sz w:val="24"/>
          <w:szCs w:val="24"/>
        </w:rPr>
        <w:t xml:space="preserve">Проблема аварийности, связанная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w:t>
      </w:r>
      <w:r w:rsidRPr="00F32C35">
        <w:rPr>
          <w:rFonts w:ascii="Times New Roman" w:hAnsi="Times New Roman" w:cs="Times New Roman"/>
          <w:spacing w:val="-2"/>
          <w:sz w:val="24"/>
          <w:szCs w:val="24"/>
        </w:rPr>
        <w:t xml:space="preserve">движении, недостаточной эффективностью функционирования системы обеспечения безопасности </w:t>
      </w:r>
      <w:r w:rsidRPr="00F32C35">
        <w:rPr>
          <w:rFonts w:ascii="Times New Roman" w:hAnsi="Times New Roman" w:cs="Times New Roman"/>
          <w:spacing w:val="-1"/>
          <w:sz w:val="24"/>
          <w:szCs w:val="24"/>
        </w:rPr>
        <w:t>дорожного движения и крайне низкой дисциплиной участников дорожного движения.</w:t>
      </w:r>
    </w:p>
    <w:p w:rsidR="004E260E" w:rsidRPr="00F32C35" w:rsidRDefault="004E260E" w:rsidP="00F32C35">
      <w:pPr>
        <w:shd w:val="clear" w:color="auto" w:fill="FFFFFF"/>
        <w:spacing w:after="0" w:line="240" w:lineRule="auto"/>
        <w:ind w:left="7" w:right="14" w:firstLine="535"/>
        <w:jc w:val="both"/>
        <w:rPr>
          <w:rFonts w:ascii="Times New Roman" w:hAnsi="Times New Roman" w:cs="Times New Roman"/>
          <w:sz w:val="24"/>
          <w:szCs w:val="24"/>
        </w:rPr>
      </w:pPr>
      <w:r w:rsidRPr="00F32C35">
        <w:rPr>
          <w:rFonts w:ascii="Times New Roman" w:hAnsi="Times New Roman" w:cs="Times New Roman"/>
          <w:sz w:val="24"/>
          <w:szCs w:val="24"/>
        </w:rPr>
        <w:t>Сложная обстановка с аварийностью и наличие тенденций к дальнейшему ухудшению ситуации во многом объясняются следующими факторами:</w:t>
      </w:r>
    </w:p>
    <w:p w:rsidR="004E260E" w:rsidRPr="00F32C35" w:rsidRDefault="004E260E" w:rsidP="00F32C35">
      <w:pPr>
        <w:shd w:val="clear" w:color="auto" w:fill="FFFFFF"/>
        <w:spacing w:after="0" w:line="240" w:lineRule="auto"/>
        <w:ind w:right="14" w:firstLine="540"/>
        <w:jc w:val="both"/>
        <w:rPr>
          <w:rFonts w:ascii="Times New Roman" w:hAnsi="Times New Roman" w:cs="Times New Roman"/>
          <w:sz w:val="24"/>
          <w:szCs w:val="24"/>
        </w:rPr>
      </w:pPr>
      <w:r w:rsidRPr="00F32C35">
        <w:rPr>
          <w:rFonts w:ascii="Times New Roman" w:hAnsi="Times New Roman" w:cs="Times New Roman"/>
          <w:sz w:val="24"/>
          <w:szCs w:val="24"/>
        </w:rPr>
        <w:t>- темпы роста транспортных средств не соответствуют темпам строительства и реконструкции дорог;</w:t>
      </w:r>
    </w:p>
    <w:p w:rsidR="004E260E" w:rsidRPr="00F32C35" w:rsidRDefault="004E260E" w:rsidP="00F32C35">
      <w:pPr>
        <w:widowControl w:val="0"/>
        <w:numPr>
          <w:ilvl w:val="0"/>
          <w:numId w:val="7"/>
        </w:numPr>
        <w:shd w:val="clear" w:color="auto" w:fill="FFFFFF"/>
        <w:tabs>
          <w:tab w:val="left" w:pos="672"/>
        </w:tabs>
        <w:autoSpaceDE w:val="0"/>
        <w:autoSpaceDN w:val="0"/>
        <w:adjustRightInd w:val="0"/>
        <w:spacing w:after="0" w:line="240" w:lineRule="auto"/>
        <w:ind w:right="17" w:firstLine="540"/>
        <w:jc w:val="both"/>
        <w:rPr>
          <w:rFonts w:ascii="Times New Roman" w:hAnsi="Times New Roman" w:cs="Times New Roman"/>
          <w:sz w:val="24"/>
          <w:szCs w:val="24"/>
        </w:rPr>
      </w:pPr>
      <w:r w:rsidRPr="00F32C35">
        <w:rPr>
          <w:rFonts w:ascii="Times New Roman" w:hAnsi="Times New Roman" w:cs="Times New Roman"/>
          <w:sz w:val="24"/>
          <w:szCs w:val="24"/>
        </w:rPr>
        <w:t xml:space="preserve">недостаточное финансирование работ служб эксплуатации дорог ведет к значительному </w:t>
      </w:r>
      <w:r w:rsidRPr="00F32C35">
        <w:rPr>
          <w:rFonts w:ascii="Times New Roman" w:hAnsi="Times New Roman" w:cs="Times New Roman"/>
          <w:sz w:val="24"/>
          <w:szCs w:val="24"/>
        </w:rPr>
        <w:lastRenderedPageBreak/>
        <w:t>ухудшению условий движения;</w:t>
      </w:r>
    </w:p>
    <w:p w:rsidR="004E260E" w:rsidRPr="00F32C35" w:rsidRDefault="004E260E" w:rsidP="00F32C35">
      <w:pPr>
        <w:widowControl w:val="0"/>
        <w:numPr>
          <w:ilvl w:val="0"/>
          <w:numId w:val="7"/>
        </w:numPr>
        <w:shd w:val="clear" w:color="auto" w:fill="FFFFFF"/>
        <w:tabs>
          <w:tab w:val="left" w:pos="672"/>
        </w:tabs>
        <w:autoSpaceDE w:val="0"/>
        <w:autoSpaceDN w:val="0"/>
        <w:adjustRightInd w:val="0"/>
        <w:spacing w:after="0" w:line="240" w:lineRule="auto"/>
        <w:ind w:left="540"/>
        <w:rPr>
          <w:rFonts w:ascii="Times New Roman" w:hAnsi="Times New Roman" w:cs="Times New Roman"/>
          <w:sz w:val="24"/>
          <w:szCs w:val="24"/>
        </w:rPr>
      </w:pPr>
      <w:r w:rsidRPr="00F32C35">
        <w:rPr>
          <w:rFonts w:ascii="Times New Roman" w:hAnsi="Times New Roman" w:cs="Times New Roman"/>
          <w:spacing w:val="-1"/>
          <w:sz w:val="24"/>
          <w:szCs w:val="24"/>
        </w:rPr>
        <w:t>постоянно возрастающая мобильность населения;</w:t>
      </w:r>
    </w:p>
    <w:p w:rsidR="004E260E" w:rsidRPr="00F32C35" w:rsidRDefault="004E260E" w:rsidP="00F32C35">
      <w:pPr>
        <w:shd w:val="clear" w:color="auto" w:fill="FFFFFF"/>
        <w:tabs>
          <w:tab w:val="left" w:pos="797"/>
        </w:tabs>
        <w:spacing w:after="0" w:line="240" w:lineRule="auto"/>
        <w:ind w:left="24" w:right="10" w:firstLine="545"/>
        <w:jc w:val="both"/>
        <w:rPr>
          <w:rFonts w:ascii="Times New Roman" w:hAnsi="Times New Roman" w:cs="Times New Roman"/>
          <w:sz w:val="24"/>
          <w:szCs w:val="24"/>
        </w:rPr>
      </w:pPr>
      <w:r w:rsidRPr="00F32C35">
        <w:rPr>
          <w:rFonts w:ascii="Times New Roman" w:hAnsi="Times New Roman" w:cs="Times New Roman"/>
          <w:sz w:val="24"/>
          <w:szCs w:val="24"/>
        </w:rPr>
        <w:t>-</w:t>
      </w:r>
      <w:r w:rsidRPr="00F32C35">
        <w:rPr>
          <w:rFonts w:ascii="Times New Roman" w:hAnsi="Times New Roman" w:cs="Times New Roman"/>
          <w:sz w:val="24"/>
          <w:szCs w:val="24"/>
        </w:rPr>
        <w:tab/>
        <w:t>уменьшение перевозок общественным транспортом и увеличение перевозок личным</w:t>
      </w:r>
      <w:r w:rsidRPr="00F32C35">
        <w:rPr>
          <w:rFonts w:ascii="Times New Roman" w:hAnsi="Times New Roman" w:cs="Times New Roman"/>
          <w:sz w:val="24"/>
          <w:szCs w:val="24"/>
        </w:rPr>
        <w:br/>
        <w:t>транспортом.</w:t>
      </w:r>
    </w:p>
    <w:p w:rsidR="004E260E" w:rsidRPr="00F32C35" w:rsidRDefault="004E260E" w:rsidP="00F32C35">
      <w:pPr>
        <w:shd w:val="clear" w:color="auto" w:fill="FFFFFF"/>
        <w:spacing w:after="0" w:line="240" w:lineRule="auto"/>
        <w:ind w:left="29" w:right="5" w:firstLine="538"/>
        <w:jc w:val="both"/>
        <w:rPr>
          <w:rFonts w:ascii="Times New Roman" w:hAnsi="Times New Roman" w:cs="Times New Roman"/>
          <w:sz w:val="24"/>
          <w:szCs w:val="24"/>
        </w:rPr>
      </w:pPr>
      <w:r w:rsidRPr="00F32C35">
        <w:rPr>
          <w:rFonts w:ascii="Times New Roman" w:hAnsi="Times New Roman" w:cs="Times New Roman"/>
          <w:spacing w:val="-1"/>
          <w:sz w:val="24"/>
          <w:szCs w:val="24"/>
        </w:rPr>
        <w:t xml:space="preserve">Следствием такого положения дел являются ухудшение условий дорожного движения и рост </w:t>
      </w:r>
      <w:r w:rsidRPr="00F32C35">
        <w:rPr>
          <w:rFonts w:ascii="Times New Roman" w:hAnsi="Times New Roman" w:cs="Times New Roman"/>
          <w:sz w:val="24"/>
          <w:szCs w:val="24"/>
        </w:rPr>
        <w:t>количества ДТП.</w:t>
      </w:r>
    </w:p>
    <w:p w:rsidR="004E260E" w:rsidRPr="00F32C35" w:rsidRDefault="004E260E" w:rsidP="00F32C35">
      <w:pPr>
        <w:shd w:val="clear" w:color="auto" w:fill="FFFFFF"/>
        <w:spacing w:after="0" w:line="240" w:lineRule="auto"/>
        <w:ind w:left="24" w:right="7" w:firstLine="533"/>
        <w:jc w:val="both"/>
        <w:rPr>
          <w:rFonts w:ascii="Times New Roman" w:hAnsi="Times New Roman" w:cs="Times New Roman"/>
          <w:sz w:val="24"/>
          <w:szCs w:val="24"/>
        </w:rPr>
      </w:pPr>
      <w:r w:rsidRPr="00F32C35">
        <w:rPr>
          <w:rFonts w:ascii="Times New Roman" w:hAnsi="Times New Roman" w:cs="Times New Roman"/>
          <w:sz w:val="24"/>
          <w:szCs w:val="24"/>
        </w:rPr>
        <w:t>Изучение особенностей современного дорожно-транспортного травматизма показывает, что происходит постепенное увеличение количества дорожно-транспортных происшествий, в результате которых пострадавшие получают травмы, характеризующиеся особой степенью тяжести.</w:t>
      </w:r>
    </w:p>
    <w:p w:rsidR="004E260E" w:rsidRPr="00F32C35" w:rsidRDefault="004E260E" w:rsidP="00F32C35">
      <w:pPr>
        <w:shd w:val="clear" w:color="auto" w:fill="FFFFFF"/>
        <w:spacing w:after="0" w:line="240" w:lineRule="auto"/>
        <w:ind w:left="24" w:firstLine="535"/>
        <w:jc w:val="both"/>
        <w:rPr>
          <w:rFonts w:ascii="Times New Roman" w:hAnsi="Times New Roman" w:cs="Times New Roman"/>
          <w:sz w:val="24"/>
          <w:szCs w:val="24"/>
        </w:rPr>
      </w:pPr>
      <w:r w:rsidRPr="00F32C35">
        <w:rPr>
          <w:rFonts w:ascii="Times New Roman" w:hAnsi="Times New Roman" w:cs="Times New Roman"/>
          <w:sz w:val="24"/>
          <w:szCs w:val="24"/>
        </w:rPr>
        <w:t>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 координации усилий органов местного самоуправления, органов внутренних дел, общественных институтов и негосударственных структур, концентрации федеральных, региональных и местных ресурсов, формирования системы организационно-планировочных и инженерных мер, направленных на совершенствование организации движения транспорта.</w:t>
      </w:r>
    </w:p>
    <w:p w:rsidR="004E260E" w:rsidRPr="00F32C35" w:rsidRDefault="004E260E" w:rsidP="00F32C35">
      <w:pPr>
        <w:shd w:val="clear" w:color="auto" w:fill="FFFFFF"/>
        <w:spacing w:after="0" w:line="240" w:lineRule="auto"/>
        <w:ind w:left="29" w:right="2" w:firstLine="533"/>
        <w:jc w:val="both"/>
        <w:rPr>
          <w:rFonts w:ascii="Times New Roman" w:hAnsi="Times New Roman" w:cs="Times New Roman"/>
          <w:sz w:val="24"/>
          <w:szCs w:val="24"/>
        </w:rPr>
      </w:pPr>
      <w:r w:rsidRPr="00F32C35">
        <w:rPr>
          <w:rFonts w:ascii="Times New Roman" w:hAnsi="Times New Roman" w:cs="Times New Roman"/>
          <w:sz w:val="24"/>
          <w:szCs w:val="24"/>
        </w:rPr>
        <w:t>Таким образом, необходимость разработки и реализации программы обусловлена следующими причинами:</w:t>
      </w:r>
    </w:p>
    <w:p w:rsidR="004E260E" w:rsidRPr="00F32C35" w:rsidRDefault="004E260E" w:rsidP="00F32C35">
      <w:pPr>
        <w:widowControl w:val="0"/>
        <w:numPr>
          <w:ilvl w:val="0"/>
          <w:numId w:val="8"/>
        </w:numPr>
        <w:shd w:val="clear" w:color="auto" w:fill="FFFFFF"/>
        <w:tabs>
          <w:tab w:val="left" w:pos="811"/>
        </w:tabs>
        <w:autoSpaceDE w:val="0"/>
        <w:autoSpaceDN w:val="0"/>
        <w:adjustRightInd w:val="0"/>
        <w:spacing w:after="0" w:line="240" w:lineRule="auto"/>
        <w:ind w:left="559"/>
        <w:rPr>
          <w:rFonts w:ascii="Times New Roman" w:hAnsi="Times New Roman" w:cs="Times New Roman"/>
          <w:spacing w:val="-22"/>
          <w:sz w:val="24"/>
          <w:szCs w:val="24"/>
        </w:rPr>
      </w:pPr>
      <w:r w:rsidRPr="00F32C35">
        <w:rPr>
          <w:rFonts w:ascii="Times New Roman" w:hAnsi="Times New Roman" w:cs="Times New Roman"/>
          <w:spacing w:val="-1"/>
          <w:sz w:val="24"/>
          <w:szCs w:val="24"/>
        </w:rPr>
        <w:t>социально-экономическая острота проблемы;</w:t>
      </w:r>
    </w:p>
    <w:p w:rsidR="004E260E" w:rsidRPr="00F32C35" w:rsidRDefault="004E260E" w:rsidP="00F32C35">
      <w:pPr>
        <w:widowControl w:val="0"/>
        <w:numPr>
          <w:ilvl w:val="0"/>
          <w:numId w:val="8"/>
        </w:numPr>
        <w:shd w:val="clear" w:color="auto" w:fill="FFFFFF"/>
        <w:tabs>
          <w:tab w:val="left" w:pos="811"/>
        </w:tabs>
        <w:autoSpaceDE w:val="0"/>
        <w:autoSpaceDN w:val="0"/>
        <w:adjustRightInd w:val="0"/>
        <w:spacing w:after="0" w:line="240" w:lineRule="auto"/>
        <w:ind w:left="559"/>
        <w:rPr>
          <w:rFonts w:ascii="Times New Roman" w:hAnsi="Times New Roman" w:cs="Times New Roman"/>
          <w:spacing w:val="-10"/>
          <w:sz w:val="24"/>
          <w:szCs w:val="24"/>
        </w:rPr>
      </w:pPr>
      <w:r w:rsidRPr="00F32C35">
        <w:rPr>
          <w:rFonts w:ascii="Times New Roman" w:hAnsi="Times New Roman" w:cs="Times New Roman"/>
          <w:spacing w:val="-1"/>
          <w:sz w:val="24"/>
          <w:szCs w:val="24"/>
        </w:rPr>
        <w:t>межотраслевой и межведомственный характер проблемы;</w:t>
      </w:r>
    </w:p>
    <w:p w:rsidR="004E260E" w:rsidRPr="00F32C35" w:rsidRDefault="004E260E" w:rsidP="00F32C35">
      <w:pPr>
        <w:widowControl w:val="0"/>
        <w:numPr>
          <w:ilvl w:val="0"/>
          <w:numId w:val="8"/>
        </w:numPr>
        <w:shd w:val="clear" w:color="auto" w:fill="FFFFFF"/>
        <w:tabs>
          <w:tab w:val="left" w:pos="811"/>
        </w:tabs>
        <w:autoSpaceDE w:val="0"/>
        <w:autoSpaceDN w:val="0"/>
        <w:adjustRightInd w:val="0"/>
        <w:spacing w:after="0" w:line="240" w:lineRule="auto"/>
        <w:ind w:left="24" w:right="14" w:firstLine="535"/>
        <w:jc w:val="both"/>
        <w:rPr>
          <w:rFonts w:ascii="Times New Roman" w:hAnsi="Times New Roman" w:cs="Times New Roman"/>
          <w:spacing w:val="-11"/>
          <w:sz w:val="24"/>
          <w:szCs w:val="24"/>
        </w:rPr>
      </w:pPr>
      <w:r w:rsidRPr="00F32C35">
        <w:rPr>
          <w:rFonts w:ascii="Times New Roman" w:hAnsi="Times New Roman" w:cs="Times New Roman"/>
          <w:spacing w:val="-1"/>
          <w:sz w:val="24"/>
          <w:szCs w:val="24"/>
        </w:rPr>
        <w:t xml:space="preserve">необходимость привлечения к решению проблемы федеральных органов государственной </w:t>
      </w:r>
      <w:r w:rsidRPr="00F32C35">
        <w:rPr>
          <w:rFonts w:ascii="Times New Roman" w:hAnsi="Times New Roman" w:cs="Times New Roman"/>
          <w:sz w:val="24"/>
          <w:szCs w:val="24"/>
        </w:rPr>
        <w:t>власти, органов государственной власти субъектов Российской Федерации, органов местного самоуправления и общественных институтов.</w:t>
      </w:r>
    </w:p>
    <w:p w:rsidR="004E260E" w:rsidRPr="00F32C35" w:rsidRDefault="004E260E" w:rsidP="00F32C35">
      <w:pPr>
        <w:shd w:val="clear" w:color="auto" w:fill="FFFFFF"/>
        <w:spacing w:after="0" w:line="240" w:lineRule="auto"/>
        <w:ind w:left="17" w:right="12" w:firstLine="535"/>
        <w:jc w:val="both"/>
        <w:rPr>
          <w:rFonts w:ascii="Times New Roman" w:hAnsi="Times New Roman" w:cs="Times New Roman"/>
          <w:sz w:val="24"/>
          <w:szCs w:val="24"/>
        </w:rPr>
      </w:pPr>
      <w:r w:rsidRPr="00F32C35">
        <w:rPr>
          <w:rFonts w:ascii="Times New Roman" w:hAnsi="Times New Roman" w:cs="Times New Roman"/>
          <w:sz w:val="24"/>
          <w:szCs w:val="24"/>
        </w:rPr>
        <w:t xml:space="preserve">Комплексное решение вопросов формирования эффективного механизма обеспечения безопасности дорожного движения и консолидации усилий правоохранительных органов и органов местного самоуправления, реализация комплекса мероприятий, в том числе </w:t>
      </w:r>
      <w:r w:rsidRPr="00F32C35">
        <w:rPr>
          <w:rFonts w:ascii="Times New Roman" w:hAnsi="Times New Roman" w:cs="Times New Roman"/>
          <w:spacing w:val="-1"/>
          <w:sz w:val="24"/>
          <w:szCs w:val="24"/>
        </w:rPr>
        <w:t xml:space="preserve">профилактического характера, снижающих количество ДТП с пострадавшими и количество лиц, </w:t>
      </w:r>
      <w:r w:rsidRPr="00F32C35">
        <w:rPr>
          <w:rFonts w:ascii="Times New Roman" w:hAnsi="Times New Roman" w:cs="Times New Roman"/>
          <w:sz w:val="24"/>
          <w:szCs w:val="24"/>
        </w:rPr>
        <w:t>погибших в результате ДТП, возможны лишь в рамках программы.</w:t>
      </w:r>
    </w:p>
    <w:p w:rsidR="004E260E" w:rsidRPr="00F32C35" w:rsidRDefault="004E260E" w:rsidP="00F32C35">
      <w:pPr>
        <w:shd w:val="clear" w:color="auto" w:fill="FFFFFF"/>
        <w:spacing w:after="0" w:line="240" w:lineRule="auto"/>
        <w:ind w:left="17" w:right="19" w:firstLine="538"/>
        <w:jc w:val="both"/>
        <w:rPr>
          <w:rFonts w:ascii="Times New Roman" w:hAnsi="Times New Roman" w:cs="Times New Roman"/>
          <w:sz w:val="24"/>
          <w:szCs w:val="24"/>
        </w:rPr>
      </w:pPr>
      <w:r w:rsidRPr="00F32C35">
        <w:rPr>
          <w:rFonts w:ascii="Times New Roman" w:hAnsi="Times New Roman" w:cs="Times New Roman"/>
          <w:spacing w:val="-1"/>
          <w:sz w:val="24"/>
          <w:szCs w:val="24"/>
        </w:rPr>
        <w:t>Вопросы капитального ремонта, реконструкции, модернизации элементов улично-дорожной сети и проблемы незавершенного строительства УДС требуют очень больших затрат. Финансовое состояние местного бюджета уже многие годы не позволяет решить данные проблемы, которые в значительной мере повлияли бы на улучшение безопасности дорожного движения и пешеходов.</w:t>
      </w:r>
    </w:p>
    <w:p w:rsidR="004E260E" w:rsidRPr="00F32C35" w:rsidRDefault="004E260E" w:rsidP="00F32C35">
      <w:pPr>
        <w:shd w:val="clear" w:color="auto" w:fill="FFFFFF"/>
        <w:spacing w:after="0" w:line="240" w:lineRule="auto"/>
        <w:ind w:left="7" w:right="19" w:firstLine="550"/>
        <w:jc w:val="both"/>
        <w:rPr>
          <w:rFonts w:ascii="Times New Roman" w:hAnsi="Times New Roman" w:cs="Times New Roman"/>
          <w:sz w:val="24"/>
          <w:szCs w:val="24"/>
        </w:rPr>
      </w:pPr>
      <w:r w:rsidRPr="00F32C35">
        <w:rPr>
          <w:rFonts w:ascii="Times New Roman" w:hAnsi="Times New Roman" w:cs="Times New Roman"/>
          <w:sz w:val="24"/>
          <w:szCs w:val="24"/>
        </w:rPr>
        <w:t>Задача программы за счет минимальных вложений не дать процессу двигаться в сторону ухудшения существующего положения дел в сфере содержания УДС, а значит и обеспечения безопасности дорожного движения в поселении.</w:t>
      </w:r>
    </w:p>
    <w:p w:rsidR="004E260E" w:rsidRPr="00F32C35" w:rsidRDefault="004E260E" w:rsidP="00F32C35">
      <w:pPr>
        <w:shd w:val="clear" w:color="auto" w:fill="FFFFFF"/>
        <w:spacing w:after="0" w:line="240" w:lineRule="auto"/>
        <w:ind w:left="715"/>
        <w:rPr>
          <w:rFonts w:ascii="Times New Roman" w:hAnsi="Times New Roman" w:cs="Times New Roman"/>
          <w:spacing w:val="-1"/>
          <w:sz w:val="24"/>
          <w:szCs w:val="24"/>
        </w:rPr>
      </w:pPr>
    </w:p>
    <w:p w:rsidR="004E260E" w:rsidRPr="00F32C35" w:rsidRDefault="004E260E" w:rsidP="00F32C35">
      <w:pPr>
        <w:shd w:val="clear" w:color="auto" w:fill="FFFFFF"/>
        <w:spacing w:after="0" w:line="240" w:lineRule="auto"/>
        <w:ind w:firstLine="567"/>
        <w:jc w:val="center"/>
        <w:rPr>
          <w:rFonts w:ascii="Times New Roman" w:hAnsi="Times New Roman" w:cs="Times New Roman"/>
          <w:spacing w:val="-1"/>
          <w:sz w:val="24"/>
          <w:szCs w:val="24"/>
        </w:rPr>
      </w:pPr>
      <w:r w:rsidRPr="00F32C35">
        <w:rPr>
          <w:rFonts w:ascii="Times New Roman" w:hAnsi="Times New Roman" w:cs="Times New Roman"/>
          <w:spacing w:val="-1"/>
          <w:sz w:val="24"/>
          <w:szCs w:val="24"/>
        </w:rPr>
        <w:t>3. Основные цели и задачи, сроки и этапы выполнения программы.</w:t>
      </w:r>
    </w:p>
    <w:p w:rsidR="004E260E" w:rsidRPr="00F32C35" w:rsidRDefault="004E260E" w:rsidP="00F32C35">
      <w:pPr>
        <w:shd w:val="clear" w:color="auto" w:fill="FFFFFF"/>
        <w:spacing w:after="0" w:line="240" w:lineRule="auto"/>
        <w:ind w:left="14" w:right="29" w:firstLine="533"/>
        <w:jc w:val="both"/>
        <w:rPr>
          <w:rFonts w:ascii="Times New Roman" w:hAnsi="Times New Roman" w:cs="Times New Roman"/>
          <w:spacing w:val="-1"/>
          <w:sz w:val="24"/>
          <w:szCs w:val="24"/>
        </w:rPr>
      </w:pPr>
    </w:p>
    <w:p w:rsidR="004E260E" w:rsidRPr="00F32C35" w:rsidRDefault="004E260E" w:rsidP="00F32C35">
      <w:pPr>
        <w:shd w:val="clear" w:color="auto" w:fill="FFFFFF"/>
        <w:spacing w:after="0" w:line="240" w:lineRule="auto"/>
        <w:ind w:left="14" w:right="29" w:firstLine="533"/>
        <w:jc w:val="both"/>
        <w:rPr>
          <w:rFonts w:ascii="Times New Roman" w:hAnsi="Times New Roman" w:cs="Times New Roman"/>
          <w:sz w:val="24"/>
          <w:szCs w:val="24"/>
        </w:rPr>
      </w:pPr>
      <w:r w:rsidRPr="00F32C35">
        <w:rPr>
          <w:rFonts w:ascii="Times New Roman" w:hAnsi="Times New Roman" w:cs="Times New Roman"/>
          <w:sz w:val="24"/>
          <w:szCs w:val="24"/>
        </w:rPr>
        <w:t xml:space="preserve">Целями программы являются сокращение и снижение количества ДТП с пострадавшими в </w:t>
      </w:r>
      <w:r w:rsidRPr="00F32C35">
        <w:rPr>
          <w:rFonts w:ascii="Times New Roman" w:hAnsi="Times New Roman" w:cs="Times New Roman"/>
          <w:spacing w:val="-2"/>
          <w:sz w:val="24"/>
          <w:szCs w:val="24"/>
        </w:rPr>
        <w:t xml:space="preserve">них. Это позволит в поселении существенно повысить уровень безопасности дорожного движения, </w:t>
      </w:r>
      <w:r w:rsidRPr="00F32C35">
        <w:rPr>
          <w:rFonts w:ascii="Times New Roman" w:hAnsi="Times New Roman" w:cs="Times New Roman"/>
          <w:spacing w:val="-1"/>
          <w:sz w:val="24"/>
          <w:szCs w:val="24"/>
        </w:rPr>
        <w:t>снизить показатели аварийности и, следовательно, уменьшить социальную остроту проблемы.</w:t>
      </w:r>
    </w:p>
    <w:p w:rsidR="004E260E" w:rsidRPr="00F32C35" w:rsidRDefault="004E260E" w:rsidP="00F32C35">
      <w:pPr>
        <w:shd w:val="clear" w:color="auto" w:fill="FFFFFF"/>
        <w:spacing w:after="0" w:line="240" w:lineRule="auto"/>
        <w:ind w:left="545"/>
        <w:rPr>
          <w:rFonts w:ascii="Times New Roman" w:hAnsi="Times New Roman" w:cs="Times New Roman"/>
          <w:sz w:val="24"/>
          <w:szCs w:val="24"/>
        </w:rPr>
      </w:pPr>
      <w:r w:rsidRPr="00F32C35">
        <w:rPr>
          <w:rFonts w:ascii="Times New Roman" w:hAnsi="Times New Roman" w:cs="Times New Roman"/>
          <w:spacing w:val="-1"/>
          <w:sz w:val="24"/>
          <w:szCs w:val="24"/>
        </w:rPr>
        <w:t>Условиями достижения целей программы является решение следующих задач:</w:t>
      </w:r>
    </w:p>
    <w:p w:rsidR="004E260E" w:rsidRPr="00F32C35" w:rsidRDefault="004E260E" w:rsidP="00F32C35">
      <w:pPr>
        <w:widowControl w:val="0"/>
        <w:numPr>
          <w:ilvl w:val="0"/>
          <w:numId w:val="9"/>
        </w:numPr>
        <w:shd w:val="clear" w:color="auto" w:fill="FFFFFF"/>
        <w:tabs>
          <w:tab w:val="left" w:pos="780"/>
        </w:tabs>
        <w:autoSpaceDE w:val="0"/>
        <w:autoSpaceDN w:val="0"/>
        <w:adjustRightInd w:val="0"/>
        <w:spacing w:after="0" w:line="240" w:lineRule="auto"/>
        <w:ind w:left="542"/>
        <w:rPr>
          <w:rFonts w:ascii="Times New Roman" w:hAnsi="Times New Roman" w:cs="Times New Roman"/>
          <w:spacing w:val="-25"/>
          <w:sz w:val="24"/>
          <w:szCs w:val="24"/>
        </w:rPr>
      </w:pPr>
      <w:r w:rsidRPr="00F32C35">
        <w:rPr>
          <w:rFonts w:ascii="Times New Roman" w:hAnsi="Times New Roman" w:cs="Times New Roman"/>
          <w:spacing w:val="-1"/>
          <w:sz w:val="24"/>
          <w:szCs w:val="24"/>
        </w:rPr>
        <w:t>Предупреждение опасного поведения участников дорожного движения.</w:t>
      </w:r>
    </w:p>
    <w:p w:rsidR="004E260E" w:rsidRPr="00F32C35" w:rsidRDefault="004E260E" w:rsidP="00F32C35">
      <w:pPr>
        <w:widowControl w:val="0"/>
        <w:numPr>
          <w:ilvl w:val="0"/>
          <w:numId w:val="9"/>
        </w:numPr>
        <w:shd w:val="clear" w:color="auto" w:fill="FFFFFF"/>
        <w:tabs>
          <w:tab w:val="left" w:pos="780"/>
        </w:tabs>
        <w:autoSpaceDE w:val="0"/>
        <w:autoSpaceDN w:val="0"/>
        <w:adjustRightInd w:val="0"/>
        <w:spacing w:after="0" w:line="240" w:lineRule="auto"/>
        <w:ind w:left="2" w:right="36" w:firstLine="540"/>
        <w:jc w:val="both"/>
        <w:rPr>
          <w:rFonts w:ascii="Times New Roman" w:hAnsi="Times New Roman" w:cs="Times New Roman"/>
          <w:spacing w:val="-13"/>
          <w:sz w:val="24"/>
          <w:szCs w:val="24"/>
        </w:rPr>
      </w:pPr>
      <w:r w:rsidRPr="00F32C35">
        <w:rPr>
          <w:rFonts w:ascii="Times New Roman" w:hAnsi="Times New Roman" w:cs="Times New Roman"/>
          <w:sz w:val="24"/>
          <w:szCs w:val="24"/>
        </w:rPr>
        <w:t>Формирование общественного мнение по проблеме безопасности дорожного движения, повышение правового сознания и предупреждение опасного поведения участников дорожного движения.</w:t>
      </w:r>
    </w:p>
    <w:p w:rsidR="004E260E" w:rsidRPr="00F32C35" w:rsidRDefault="004E260E" w:rsidP="00F32C35">
      <w:pPr>
        <w:widowControl w:val="0"/>
        <w:numPr>
          <w:ilvl w:val="0"/>
          <w:numId w:val="9"/>
        </w:numPr>
        <w:shd w:val="clear" w:color="auto" w:fill="FFFFFF"/>
        <w:tabs>
          <w:tab w:val="left" w:pos="780"/>
        </w:tabs>
        <w:autoSpaceDE w:val="0"/>
        <w:autoSpaceDN w:val="0"/>
        <w:adjustRightInd w:val="0"/>
        <w:spacing w:after="0" w:line="240" w:lineRule="auto"/>
        <w:ind w:left="2" w:right="31" w:firstLine="540"/>
        <w:jc w:val="both"/>
        <w:rPr>
          <w:rFonts w:ascii="Times New Roman" w:hAnsi="Times New Roman" w:cs="Times New Roman"/>
          <w:spacing w:val="-14"/>
          <w:sz w:val="24"/>
          <w:szCs w:val="24"/>
        </w:rPr>
      </w:pPr>
      <w:r w:rsidRPr="00F32C35">
        <w:rPr>
          <w:rFonts w:ascii="Times New Roman" w:hAnsi="Times New Roman" w:cs="Times New Roman"/>
          <w:sz w:val="24"/>
          <w:szCs w:val="24"/>
        </w:rPr>
        <w:t>Снижение аварийности и травматизма на проезжей части и тротуарах УДС поселка. Для решения этой задачи необходимо выполнение в полном объеме работ по содержанию и ремонту УДС города и обеспечить:</w:t>
      </w:r>
    </w:p>
    <w:p w:rsidR="004E260E" w:rsidRPr="00F32C35" w:rsidRDefault="004E260E" w:rsidP="00F32C35">
      <w:pPr>
        <w:shd w:val="clear" w:color="auto" w:fill="FFFFFF"/>
        <w:tabs>
          <w:tab w:val="left" w:pos="677"/>
        </w:tabs>
        <w:spacing w:after="0" w:line="240" w:lineRule="auto"/>
        <w:ind w:left="540"/>
        <w:rPr>
          <w:rFonts w:ascii="Times New Roman" w:hAnsi="Times New Roman" w:cs="Times New Roman"/>
          <w:sz w:val="24"/>
          <w:szCs w:val="24"/>
        </w:rPr>
      </w:pPr>
      <w:r w:rsidRPr="00F32C35">
        <w:rPr>
          <w:rFonts w:ascii="Times New Roman" w:hAnsi="Times New Roman" w:cs="Times New Roman"/>
          <w:sz w:val="24"/>
          <w:szCs w:val="24"/>
        </w:rPr>
        <w:t>-</w:t>
      </w:r>
      <w:r w:rsidRPr="00F32C35">
        <w:rPr>
          <w:rFonts w:ascii="Times New Roman" w:hAnsi="Times New Roman" w:cs="Times New Roman"/>
          <w:sz w:val="24"/>
          <w:szCs w:val="24"/>
        </w:rPr>
        <w:tab/>
      </w:r>
      <w:r w:rsidRPr="00F32C35">
        <w:rPr>
          <w:rFonts w:ascii="Times New Roman" w:hAnsi="Times New Roman" w:cs="Times New Roman"/>
          <w:spacing w:val="-1"/>
          <w:sz w:val="24"/>
          <w:szCs w:val="24"/>
        </w:rPr>
        <w:t>объемы ямочного ремонта ежегодно в пределах 2500 - 3000 кв.м;</w:t>
      </w:r>
    </w:p>
    <w:p w:rsidR="004E260E" w:rsidRPr="00F32C35" w:rsidRDefault="004E260E" w:rsidP="00F32C35">
      <w:pPr>
        <w:widowControl w:val="0"/>
        <w:numPr>
          <w:ilvl w:val="0"/>
          <w:numId w:val="10"/>
        </w:numPr>
        <w:shd w:val="clear" w:color="auto" w:fill="FFFFFF"/>
        <w:tabs>
          <w:tab w:val="left" w:pos="768"/>
        </w:tabs>
        <w:autoSpaceDE w:val="0"/>
        <w:autoSpaceDN w:val="0"/>
        <w:adjustRightInd w:val="0"/>
        <w:spacing w:after="0" w:line="240" w:lineRule="auto"/>
        <w:ind w:right="36" w:firstLine="540"/>
        <w:jc w:val="both"/>
        <w:rPr>
          <w:rFonts w:ascii="Times New Roman" w:hAnsi="Times New Roman" w:cs="Times New Roman"/>
          <w:sz w:val="24"/>
          <w:szCs w:val="24"/>
        </w:rPr>
      </w:pPr>
      <w:r w:rsidRPr="00F32C35">
        <w:rPr>
          <w:rFonts w:ascii="Times New Roman" w:hAnsi="Times New Roman" w:cs="Times New Roman"/>
          <w:sz w:val="24"/>
          <w:szCs w:val="24"/>
        </w:rPr>
        <w:lastRenderedPageBreak/>
        <w:t>ремонт, замену и установку новых дорожных знаков и указателей, руководствуясь требованиями нормативных документов и предписаниями ГИБДД;</w:t>
      </w:r>
    </w:p>
    <w:p w:rsidR="004E260E" w:rsidRPr="00F32C35" w:rsidRDefault="004E260E" w:rsidP="00F32C35">
      <w:pPr>
        <w:widowControl w:val="0"/>
        <w:numPr>
          <w:ilvl w:val="0"/>
          <w:numId w:val="10"/>
        </w:numPr>
        <w:shd w:val="clear" w:color="auto" w:fill="FFFFFF"/>
        <w:tabs>
          <w:tab w:val="left" w:pos="768"/>
        </w:tabs>
        <w:autoSpaceDE w:val="0"/>
        <w:autoSpaceDN w:val="0"/>
        <w:adjustRightInd w:val="0"/>
        <w:spacing w:after="0" w:line="240" w:lineRule="auto"/>
        <w:ind w:right="29" w:firstLine="540"/>
        <w:jc w:val="both"/>
        <w:rPr>
          <w:rFonts w:ascii="Times New Roman" w:hAnsi="Times New Roman" w:cs="Times New Roman"/>
          <w:sz w:val="24"/>
          <w:szCs w:val="24"/>
        </w:rPr>
      </w:pPr>
      <w:r w:rsidRPr="00F32C35">
        <w:rPr>
          <w:rFonts w:ascii="Times New Roman" w:hAnsi="Times New Roman" w:cs="Times New Roman"/>
          <w:sz w:val="24"/>
          <w:szCs w:val="24"/>
        </w:rPr>
        <w:t>выполнение механизированной и ручной уборки рыхлого и уплотненного снега на проезжей части УДС и тротуарах исходя из метеоусловий;</w:t>
      </w:r>
    </w:p>
    <w:p w:rsidR="004E260E" w:rsidRPr="00F32C35" w:rsidRDefault="004E260E" w:rsidP="00F32C35">
      <w:pPr>
        <w:shd w:val="clear" w:color="auto" w:fill="FFFFFF"/>
        <w:tabs>
          <w:tab w:val="left" w:pos="672"/>
        </w:tabs>
        <w:spacing w:after="0" w:line="240" w:lineRule="auto"/>
        <w:ind w:left="533" w:right="461"/>
        <w:rPr>
          <w:rFonts w:ascii="Times New Roman" w:hAnsi="Times New Roman" w:cs="Times New Roman"/>
          <w:sz w:val="24"/>
          <w:szCs w:val="24"/>
        </w:rPr>
      </w:pPr>
      <w:r w:rsidRPr="00F32C35">
        <w:rPr>
          <w:rFonts w:ascii="Times New Roman" w:hAnsi="Times New Roman" w:cs="Times New Roman"/>
          <w:sz w:val="24"/>
          <w:szCs w:val="24"/>
        </w:rPr>
        <w:t>-</w:t>
      </w:r>
      <w:r w:rsidRPr="00F32C35">
        <w:rPr>
          <w:rFonts w:ascii="Times New Roman" w:hAnsi="Times New Roman" w:cs="Times New Roman"/>
          <w:sz w:val="24"/>
          <w:szCs w:val="24"/>
        </w:rPr>
        <w:tab/>
      </w:r>
      <w:r w:rsidRPr="00F32C35">
        <w:rPr>
          <w:rFonts w:ascii="Times New Roman" w:hAnsi="Times New Roman" w:cs="Times New Roman"/>
          <w:spacing w:val="-1"/>
          <w:sz w:val="24"/>
          <w:szCs w:val="24"/>
        </w:rPr>
        <w:t>выполнение посыпки проезжей части и тротуаров при гололеде согласно графику;</w:t>
      </w:r>
      <w:r w:rsidRPr="00F32C35">
        <w:rPr>
          <w:rFonts w:ascii="Times New Roman" w:hAnsi="Times New Roman" w:cs="Times New Roman"/>
          <w:spacing w:val="-1"/>
          <w:sz w:val="24"/>
          <w:szCs w:val="24"/>
        </w:rPr>
        <w:br/>
      </w:r>
      <w:r w:rsidRPr="00F32C35">
        <w:rPr>
          <w:rFonts w:ascii="Times New Roman" w:hAnsi="Times New Roman" w:cs="Times New Roman"/>
          <w:spacing w:val="-2"/>
          <w:sz w:val="24"/>
          <w:szCs w:val="24"/>
        </w:rPr>
        <w:t xml:space="preserve">Реализацию программы предполагается осуществить в течение </w:t>
      </w:r>
      <w:r w:rsidR="001759A5" w:rsidRPr="00F32C35">
        <w:rPr>
          <w:rFonts w:ascii="Times New Roman" w:hAnsi="Times New Roman" w:cs="Times New Roman"/>
          <w:spacing w:val="-2"/>
          <w:sz w:val="24"/>
          <w:szCs w:val="24"/>
        </w:rPr>
        <w:t>5</w:t>
      </w:r>
      <w:r w:rsidRPr="00F32C35">
        <w:rPr>
          <w:rFonts w:ascii="Times New Roman" w:hAnsi="Times New Roman" w:cs="Times New Roman"/>
          <w:spacing w:val="-2"/>
          <w:sz w:val="24"/>
          <w:szCs w:val="24"/>
        </w:rPr>
        <w:t xml:space="preserve"> лет (2015 – 201</w:t>
      </w:r>
      <w:r w:rsidR="001759A5" w:rsidRPr="00F32C35">
        <w:rPr>
          <w:rFonts w:ascii="Times New Roman" w:hAnsi="Times New Roman" w:cs="Times New Roman"/>
          <w:spacing w:val="-2"/>
          <w:sz w:val="24"/>
          <w:szCs w:val="24"/>
        </w:rPr>
        <w:t>9</w:t>
      </w:r>
      <w:r w:rsidRPr="00F32C35">
        <w:rPr>
          <w:rFonts w:ascii="Times New Roman" w:hAnsi="Times New Roman" w:cs="Times New Roman"/>
          <w:spacing w:val="-2"/>
          <w:sz w:val="24"/>
          <w:szCs w:val="24"/>
        </w:rPr>
        <w:t xml:space="preserve"> годы).</w:t>
      </w:r>
    </w:p>
    <w:p w:rsidR="004E260E" w:rsidRPr="00F32C35" w:rsidRDefault="004E260E" w:rsidP="00F32C35">
      <w:pPr>
        <w:shd w:val="clear" w:color="auto" w:fill="FFFFFF"/>
        <w:spacing w:after="0" w:line="240" w:lineRule="auto"/>
        <w:ind w:right="7"/>
        <w:jc w:val="center"/>
        <w:rPr>
          <w:rFonts w:ascii="Times New Roman" w:hAnsi="Times New Roman" w:cs="Times New Roman"/>
          <w:spacing w:val="-3"/>
          <w:sz w:val="24"/>
          <w:szCs w:val="24"/>
        </w:rPr>
      </w:pPr>
    </w:p>
    <w:p w:rsidR="004E260E" w:rsidRPr="00F32C35" w:rsidRDefault="004E260E" w:rsidP="00F32C35">
      <w:pPr>
        <w:shd w:val="clear" w:color="auto" w:fill="FFFFFF"/>
        <w:spacing w:after="0" w:line="240" w:lineRule="auto"/>
        <w:ind w:right="7" w:firstLine="567"/>
        <w:jc w:val="center"/>
        <w:rPr>
          <w:rFonts w:ascii="Times New Roman" w:hAnsi="Times New Roman" w:cs="Times New Roman"/>
          <w:spacing w:val="-3"/>
          <w:sz w:val="24"/>
          <w:szCs w:val="24"/>
        </w:rPr>
      </w:pPr>
      <w:r w:rsidRPr="00F32C35">
        <w:rPr>
          <w:rFonts w:ascii="Times New Roman" w:hAnsi="Times New Roman" w:cs="Times New Roman"/>
          <w:spacing w:val="-3"/>
          <w:sz w:val="24"/>
          <w:szCs w:val="24"/>
        </w:rPr>
        <w:t>4. Перечень основных мероприятий программы.</w:t>
      </w:r>
    </w:p>
    <w:p w:rsidR="004E260E" w:rsidRPr="00F32C35" w:rsidRDefault="004E260E" w:rsidP="00F32C35">
      <w:pPr>
        <w:shd w:val="clear" w:color="auto" w:fill="FFFFFF"/>
        <w:spacing w:after="0" w:line="240" w:lineRule="auto"/>
        <w:ind w:right="7"/>
        <w:jc w:val="center"/>
        <w:rPr>
          <w:rFonts w:ascii="Times New Roman" w:hAnsi="Times New Roman" w:cs="Times New Roman"/>
          <w:sz w:val="24"/>
          <w:szCs w:val="24"/>
        </w:rPr>
      </w:pPr>
    </w:p>
    <w:p w:rsidR="004E260E" w:rsidRPr="00F32C35" w:rsidRDefault="004E260E" w:rsidP="00F32C35">
      <w:pPr>
        <w:shd w:val="clear" w:color="auto" w:fill="FFFFFF"/>
        <w:spacing w:after="0" w:line="240" w:lineRule="auto"/>
        <w:ind w:left="545"/>
        <w:rPr>
          <w:rFonts w:ascii="Times New Roman" w:hAnsi="Times New Roman" w:cs="Times New Roman"/>
          <w:sz w:val="24"/>
          <w:szCs w:val="24"/>
        </w:rPr>
      </w:pPr>
      <w:r w:rsidRPr="00F32C35">
        <w:rPr>
          <w:rFonts w:ascii="Times New Roman" w:hAnsi="Times New Roman" w:cs="Times New Roman"/>
          <w:spacing w:val="-1"/>
          <w:sz w:val="24"/>
          <w:szCs w:val="24"/>
        </w:rPr>
        <w:t>Система мероприятий программы включает в себя:</w:t>
      </w:r>
    </w:p>
    <w:p w:rsidR="004E260E" w:rsidRPr="00F32C35" w:rsidRDefault="004E260E" w:rsidP="00F32C35">
      <w:pPr>
        <w:shd w:val="clear" w:color="auto" w:fill="FFFFFF"/>
        <w:tabs>
          <w:tab w:val="left" w:pos="886"/>
        </w:tabs>
        <w:spacing w:after="0" w:line="240" w:lineRule="auto"/>
        <w:ind w:left="7" w:right="12" w:firstLine="554"/>
        <w:jc w:val="both"/>
        <w:rPr>
          <w:rFonts w:ascii="Times New Roman" w:hAnsi="Times New Roman" w:cs="Times New Roman"/>
          <w:sz w:val="24"/>
          <w:szCs w:val="24"/>
        </w:rPr>
      </w:pPr>
      <w:r w:rsidRPr="00F32C35">
        <w:rPr>
          <w:rFonts w:ascii="Times New Roman" w:hAnsi="Times New Roman" w:cs="Times New Roman"/>
          <w:spacing w:val="-24"/>
          <w:sz w:val="24"/>
          <w:szCs w:val="24"/>
        </w:rPr>
        <w:t>1.</w:t>
      </w:r>
      <w:r w:rsidRPr="00F32C35">
        <w:rPr>
          <w:rFonts w:ascii="Times New Roman" w:hAnsi="Times New Roman" w:cs="Times New Roman"/>
          <w:sz w:val="24"/>
          <w:szCs w:val="24"/>
        </w:rPr>
        <w:tab/>
        <w:t>Мероприятия, направленные на повышение правового сознания и предупреждение</w:t>
      </w:r>
      <w:r w:rsidRPr="00F32C35">
        <w:rPr>
          <w:rFonts w:ascii="Times New Roman" w:hAnsi="Times New Roman" w:cs="Times New Roman"/>
          <w:sz w:val="24"/>
          <w:szCs w:val="24"/>
        </w:rPr>
        <w:br/>
        <w:t>опасного поведения участников дорожного движения.</w:t>
      </w:r>
    </w:p>
    <w:p w:rsidR="004E260E" w:rsidRPr="00F32C35" w:rsidRDefault="004E260E" w:rsidP="00F32C35">
      <w:pPr>
        <w:shd w:val="clear" w:color="auto" w:fill="FFFFFF"/>
        <w:tabs>
          <w:tab w:val="left" w:pos="1114"/>
        </w:tabs>
        <w:spacing w:after="0" w:line="240" w:lineRule="auto"/>
        <w:ind w:left="7" w:firstLine="535"/>
        <w:jc w:val="both"/>
        <w:rPr>
          <w:rFonts w:ascii="Times New Roman" w:hAnsi="Times New Roman" w:cs="Times New Roman"/>
          <w:sz w:val="24"/>
          <w:szCs w:val="24"/>
        </w:rPr>
      </w:pPr>
      <w:r w:rsidRPr="00F32C35">
        <w:rPr>
          <w:rFonts w:ascii="Times New Roman" w:hAnsi="Times New Roman" w:cs="Times New Roman"/>
          <w:spacing w:val="-13"/>
          <w:sz w:val="24"/>
          <w:szCs w:val="24"/>
        </w:rPr>
        <w:t>2.</w:t>
      </w:r>
      <w:r w:rsidRPr="00F32C35">
        <w:rPr>
          <w:rFonts w:ascii="Times New Roman" w:hAnsi="Times New Roman" w:cs="Times New Roman"/>
          <w:sz w:val="24"/>
          <w:szCs w:val="24"/>
        </w:rPr>
        <w:tab/>
        <w:t>Организационно-планировочные и инженерные меры, направленные на</w:t>
      </w:r>
      <w:r w:rsidRPr="00F32C35">
        <w:rPr>
          <w:rFonts w:ascii="Times New Roman" w:hAnsi="Times New Roman" w:cs="Times New Roman"/>
          <w:sz w:val="24"/>
          <w:szCs w:val="24"/>
        </w:rPr>
        <w:br/>
      </w:r>
      <w:r w:rsidRPr="00F32C35">
        <w:rPr>
          <w:rFonts w:ascii="Times New Roman" w:hAnsi="Times New Roman" w:cs="Times New Roman"/>
          <w:spacing w:val="-1"/>
          <w:sz w:val="24"/>
          <w:szCs w:val="24"/>
        </w:rPr>
        <w:t>совершенствование организации движения транспортных средств и пешеходов.</w:t>
      </w:r>
    </w:p>
    <w:p w:rsidR="004E260E" w:rsidRPr="00F32C35" w:rsidRDefault="004E260E" w:rsidP="00F32C35">
      <w:pPr>
        <w:shd w:val="clear" w:color="auto" w:fill="FFFFFF"/>
        <w:spacing w:after="0" w:line="240" w:lineRule="auto"/>
        <w:ind w:left="538"/>
        <w:rPr>
          <w:rFonts w:ascii="Times New Roman" w:hAnsi="Times New Roman" w:cs="Times New Roman"/>
          <w:sz w:val="24"/>
          <w:szCs w:val="24"/>
        </w:rPr>
      </w:pPr>
      <w:r w:rsidRPr="00F32C35">
        <w:rPr>
          <w:rFonts w:ascii="Times New Roman" w:hAnsi="Times New Roman" w:cs="Times New Roman"/>
          <w:spacing w:val="-1"/>
          <w:sz w:val="24"/>
          <w:szCs w:val="24"/>
        </w:rPr>
        <w:t>Перечень основных мероприятий программы приведен в Приложении.</w:t>
      </w:r>
    </w:p>
    <w:p w:rsidR="004E260E" w:rsidRPr="00F32C35" w:rsidRDefault="004E260E" w:rsidP="00F32C35">
      <w:pPr>
        <w:shd w:val="clear" w:color="auto" w:fill="FFFFFF"/>
        <w:spacing w:after="0" w:line="240" w:lineRule="auto"/>
        <w:ind w:left="720"/>
        <w:rPr>
          <w:rFonts w:ascii="Times New Roman" w:hAnsi="Times New Roman" w:cs="Times New Roman"/>
          <w:spacing w:val="-1"/>
          <w:sz w:val="24"/>
          <w:szCs w:val="24"/>
        </w:rPr>
      </w:pPr>
    </w:p>
    <w:p w:rsidR="004E260E" w:rsidRPr="00F32C35" w:rsidRDefault="004E260E" w:rsidP="00F32C35">
      <w:pPr>
        <w:shd w:val="clear" w:color="auto" w:fill="FFFFFF"/>
        <w:spacing w:after="0" w:line="240" w:lineRule="auto"/>
        <w:ind w:firstLine="567"/>
        <w:jc w:val="center"/>
        <w:rPr>
          <w:rFonts w:ascii="Times New Roman" w:hAnsi="Times New Roman" w:cs="Times New Roman"/>
          <w:spacing w:val="-1"/>
          <w:sz w:val="24"/>
          <w:szCs w:val="24"/>
        </w:rPr>
      </w:pPr>
      <w:r w:rsidRPr="00F32C35">
        <w:rPr>
          <w:rFonts w:ascii="Times New Roman" w:hAnsi="Times New Roman" w:cs="Times New Roman"/>
          <w:spacing w:val="-1"/>
          <w:sz w:val="24"/>
          <w:szCs w:val="24"/>
        </w:rPr>
        <w:t>5. Объемы и источники финансовых, материальных и иных затрат.</w:t>
      </w:r>
    </w:p>
    <w:p w:rsidR="004E260E" w:rsidRPr="00F32C35" w:rsidRDefault="004E260E" w:rsidP="00F32C35">
      <w:pPr>
        <w:shd w:val="clear" w:color="auto" w:fill="FFFFFF"/>
        <w:spacing w:after="0" w:line="240" w:lineRule="auto"/>
        <w:ind w:left="720"/>
        <w:rPr>
          <w:rFonts w:ascii="Times New Roman" w:hAnsi="Times New Roman" w:cs="Times New Roman"/>
          <w:sz w:val="24"/>
          <w:szCs w:val="24"/>
        </w:rPr>
      </w:pPr>
    </w:p>
    <w:p w:rsidR="004E260E" w:rsidRPr="00F32C35" w:rsidRDefault="004E260E" w:rsidP="00F32C35">
      <w:pPr>
        <w:shd w:val="clear" w:color="auto" w:fill="FFFFFF"/>
        <w:spacing w:after="0" w:line="240" w:lineRule="auto"/>
        <w:ind w:left="10" w:right="10" w:firstLine="538"/>
        <w:jc w:val="both"/>
        <w:rPr>
          <w:rFonts w:ascii="Times New Roman" w:hAnsi="Times New Roman" w:cs="Times New Roman"/>
          <w:sz w:val="24"/>
          <w:szCs w:val="24"/>
        </w:rPr>
      </w:pPr>
      <w:r w:rsidRPr="00F32C35">
        <w:rPr>
          <w:rFonts w:ascii="Times New Roman" w:hAnsi="Times New Roman" w:cs="Times New Roman"/>
          <w:sz w:val="24"/>
          <w:szCs w:val="24"/>
        </w:rPr>
        <w:t xml:space="preserve">Общий объем финансовых затрат на реализацию программы за счет средств местного бюджета – </w:t>
      </w:r>
      <w:r w:rsidR="001759A5" w:rsidRPr="00F32C35">
        <w:rPr>
          <w:rFonts w:ascii="Times New Roman" w:hAnsi="Times New Roman" w:cs="Times New Roman"/>
          <w:sz w:val="24"/>
          <w:szCs w:val="24"/>
        </w:rPr>
        <w:t>4476,1</w:t>
      </w:r>
      <w:r w:rsidRPr="00F32C35">
        <w:rPr>
          <w:rFonts w:ascii="Times New Roman" w:hAnsi="Times New Roman" w:cs="Times New Roman"/>
          <w:sz w:val="24"/>
          <w:szCs w:val="24"/>
        </w:rPr>
        <w:t xml:space="preserve"> тыс. рублей, из них:</w:t>
      </w:r>
    </w:p>
    <w:p w:rsidR="004E260E" w:rsidRPr="00F32C35" w:rsidRDefault="004E260E" w:rsidP="00F32C35">
      <w:pPr>
        <w:shd w:val="clear" w:color="auto" w:fill="FFFFFF"/>
        <w:tabs>
          <w:tab w:val="left" w:pos="1068"/>
        </w:tabs>
        <w:spacing w:after="0" w:line="240" w:lineRule="auto"/>
        <w:ind w:left="538"/>
        <w:rPr>
          <w:rFonts w:ascii="Times New Roman" w:hAnsi="Times New Roman" w:cs="Times New Roman"/>
          <w:spacing w:val="-13"/>
          <w:sz w:val="24"/>
          <w:szCs w:val="24"/>
        </w:rPr>
      </w:pPr>
      <w:r w:rsidRPr="00F32C35">
        <w:rPr>
          <w:rFonts w:ascii="Times New Roman" w:hAnsi="Times New Roman" w:cs="Times New Roman"/>
          <w:spacing w:val="-1"/>
          <w:sz w:val="24"/>
          <w:szCs w:val="24"/>
        </w:rPr>
        <w:t>2015 год – 476,3 тыс. руб.;</w:t>
      </w:r>
    </w:p>
    <w:p w:rsidR="004E260E" w:rsidRPr="00F32C35" w:rsidRDefault="004E260E" w:rsidP="00F32C35">
      <w:pPr>
        <w:shd w:val="clear" w:color="auto" w:fill="FFFFFF"/>
        <w:tabs>
          <w:tab w:val="left" w:pos="1068"/>
        </w:tabs>
        <w:spacing w:after="0" w:line="240" w:lineRule="auto"/>
        <w:ind w:left="538"/>
        <w:rPr>
          <w:rFonts w:ascii="Times New Roman" w:hAnsi="Times New Roman" w:cs="Times New Roman"/>
          <w:spacing w:val="-7"/>
          <w:sz w:val="24"/>
          <w:szCs w:val="24"/>
        </w:rPr>
      </w:pPr>
      <w:r w:rsidRPr="00F32C35">
        <w:rPr>
          <w:rFonts w:ascii="Times New Roman" w:hAnsi="Times New Roman" w:cs="Times New Roman"/>
          <w:spacing w:val="-1"/>
          <w:sz w:val="24"/>
          <w:szCs w:val="24"/>
        </w:rPr>
        <w:t>2016 год – 649,1 тыс. руб.;</w:t>
      </w:r>
    </w:p>
    <w:p w:rsidR="004E260E" w:rsidRPr="00F32C35" w:rsidRDefault="004E260E" w:rsidP="00F32C35">
      <w:pPr>
        <w:shd w:val="clear" w:color="auto" w:fill="FFFFFF"/>
        <w:tabs>
          <w:tab w:val="left" w:pos="1068"/>
        </w:tabs>
        <w:spacing w:after="0" w:line="240" w:lineRule="auto"/>
        <w:ind w:left="538"/>
        <w:rPr>
          <w:rFonts w:ascii="Times New Roman" w:hAnsi="Times New Roman" w:cs="Times New Roman"/>
          <w:spacing w:val="-1"/>
          <w:sz w:val="24"/>
          <w:szCs w:val="24"/>
        </w:rPr>
      </w:pPr>
      <w:r w:rsidRPr="00F32C35">
        <w:rPr>
          <w:rFonts w:ascii="Times New Roman" w:hAnsi="Times New Roman" w:cs="Times New Roman"/>
          <w:spacing w:val="-1"/>
          <w:sz w:val="24"/>
          <w:szCs w:val="24"/>
        </w:rPr>
        <w:t xml:space="preserve">2017 год – </w:t>
      </w:r>
      <w:r w:rsidR="001759A5" w:rsidRPr="00F32C35">
        <w:rPr>
          <w:rFonts w:ascii="Times New Roman" w:hAnsi="Times New Roman" w:cs="Times New Roman"/>
          <w:spacing w:val="-1"/>
          <w:sz w:val="24"/>
          <w:szCs w:val="24"/>
        </w:rPr>
        <w:t>1083,6</w:t>
      </w:r>
      <w:r w:rsidRPr="00F32C35">
        <w:rPr>
          <w:rFonts w:ascii="Times New Roman" w:hAnsi="Times New Roman" w:cs="Times New Roman"/>
          <w:spacing w:val="-1"/>
          <w:sz w:val="24"/>
          <w:szCs w:val="24"/>
        </w:rPr>
        <w:t xml:space="preserve"> тыс. руб.;</w:t>
      </w:r>
    </w:p>
    <w:p w:rsidR="001759A5" w:rsidRPr="00F32C35" w:rsidRDefault="001759A5" w:rsidP="00F32C35">
      <w:pPr>
        <w:shd w:val="clear" w:color="auto" w:fill="FFFFFF"/>
        <w:tabs>
          <w:tab w:val="left" w:pos="1068"/>
        </w:tabs>
        <w:spacing w:after="0" w:line="240" w:lineRule="auto"/>
        <w:ind w:left="538"/>
        <w:rPr>
          <w:rFonts w:ascii="Times New Roman" w:hAnsi="Times New Roman" w:cs="Times New Roman"/>
          <w:spacing w:val="-1"/>
          <w:sz w:val="24"/>
          <w:szCs w:val="24"/>
        </w:rPr>
      </w:pPr>
      <w:r w:rsidRPr="00F32C35">
        <w:rPr>
          <w:rFonts w:ascii="Times New Roman" w:hAnsi="Times New Roman" w:cs="Times New Roman"/>
          <w:spacing w:val="-1"/>
          <w:sz w:val="24"/>
          <w:szCs w:val="24"/>
        </w:rPr>
        <w:t>2018 год – 1066,5 тыс. руб.;</w:t>
      </w:r>
    </w:p>
    <w:p w:rsidR="001759A5" w:rsidRPr="00F32C35" w:rsidRDefault="001759A5" w:rsidP="00F32C35">
      <w:pPr>
        <w:shd w:val="clear" w:color="auto" w:fill="FFFFFF"/>
        <w:tabs>
          <w:tab w:val="left" w:pos="1068"/>
        </w:tabs>
        <w:spacing w:after="0" w:line="240" w:lineRule="auto"/>
        <w:ind w:left="538"/>
        <w:rPr>
          <w:rFonts w:ascii="Times New Roman" w:hAnsi="Times New Roman" w:cs="Times New Roman"/>
          <w:spacing w:val="-1"/>
          <w:sz w:val="24"/>
          <w:szCs w:val="24"/>
        </w:rPr>
      </w:pPr>
      <w:r w:rsidRPr="00F32C35">
        <w:rPr>
          <w:rFonts w:ascii="Times New Roman" w:hAnsi="Times New Roman" w:cs="Times New Roman"/>
          <w:spacing w:val="-1"/>
          <w:sz w:val="24"/>
          <w:szCs w:val="24"/>
        </w:rPr>
        <w:t>2019 год – 1200,6 тыс. руб.;</w:t>
      </w:r>
    </w:p>
    <w:p w:rsidR="004E260E" w:rsidRPr="00F32C35" w:rsidRDefault="004E260E" w:rsidP="00F32C35">
      <w:pPr>
        <w:shd w:val="clear" w:color="auto" w:fill="FFFFFF"/>
        <w:spacing w:after="0" w:line="240" w:lineRule="auto"/>
        <w:ind w:left="5" w:right="7" w:firstLine="533"/>
        <w:jc w:val="both"/>
        <w:rPr>
          <w:rFonts w:ascii="Times New Roman" w:hAnsi="Times New Roman" w:cs="Times New Roman"/>
          <w:sz w:val="24"/>
          <w:szCs w:val="24"/>
        </w:rPr>
      </w:pPr>
      <w:r w:rsidRPr="00F32C35">
        <w:rPr>
          <w:rFonts w:ascii="Times New Roman" w:hAnsi="Times New Roman" w:cs="Times New Roman"/>
          <w:spacing w:val="-2"/>
          <w:sz w:val="24"/>
          <w:szCs w:val="24"/>
        </w:rPr>
        <w:t xml:space="preserve">Для реализации программы предполагается осуществление финансирования в установленном </w:t>
      </w:r>
      <w:r w:rsidRPr="00F32C35">
        <w:rPr>
          <w:rFonts w:ascii="Times New Roman" w:hAnsi="Times New Roman" w:cs="Times New Roman"/>
          <w:sz w:val="24"/>
          <w:szCs w:val="24"/>
        </w:rPr>
        <w:t>законодательством порядке из областного и федерального бюджетов, а также из внебюджетных источников.</w:t>
      </w:r>
    </w:p>
    <w:p w:rsidR="004E260E" w:rsidRPr="00F32C35" w:rsidRDefault="004E260E" w:rsidP="00F32C35">
      <w:pPr>
        <w:shd w:val="clear" w:color="auto" w:fill="FFFFFF"/>
        <w:spacing w:after="0" w:line="240" w:lineRule="auto"/>
        <w:ind w:right="12" w:firstLine="545"/>
        <w:jc w:val="both"/>
        <w:rPr>
          <w:rFonts w:ascii="Times New Roman" w:hAnsi="Times New Roman" w:cs="Times New Roman"/>
          <w:sz w:val="24"/>
          <w:szCs w:val="24"/>
        </w:rPr>
      </w:pPr>
      <w:r w:rsidRPr="00F32C35">
        <w:rPr>
          <w:rFonts w:ascii="Times New Roman" w:hAnsi="Times New Roman" w:cs="Times New Roman"/>
          <w:sz w:val="24"/>
          <w:szCs w:val="24"/>
        </w:rPr>
        <w:t xml:space="preserve">Объемы финансирования программы в части средств бюджета поселения могут ежегодно уточняться при формировании бюджета на соответствующий финансовый год исходя из </w:t>
      </w:r>
      <w:r w:rsidRPr="00F32C35">
        <w:rPr>
          <w:rFonts w:ascii="Times New Roman" w:hAnsi="Times New Roman" w:cs="Times New Roman"/>
          <w:spacing w:val="-1"/>
          <w:sz w:val="24"/>
          <w:szCs w:val="24"/>
        </w:rPr>
        <w:t>возможностей бюджета поселения и затрат, необходимых для реализации программы.</w:t>
      </w:r>
    </w:p>
    <w:p w:rsidR="004E260E" w:rsidRPr="00F32C35" w:rsidRDefault="004E260E" w:rsidP="00F32C35">
      <w:pPr>
        <w:shd w:val="clear" w:color="auto" w:fill="FFFFFF"/>
        <w:spacing w:after="0" w:line="240" w:lineRule="auto"/>
        <w:ind w:right="922"/>
        <w:jc w:val="center"/>
        <w:rPr>
          <w:rFonts w:ascii="Times New Roman" w:hAnsi="Times New Roman" w:cs="Times New Roman"/>
          <w:spacing w:val="-3"/>
          <w:sz w:val="24"/>
          <w:szCs w:val="24"/>
        </w:rPr>
      </w:pPr>
    </w:p>
    <w:p w:rsidR="004E260E" w:rsidRPr="00F32C35" w:rsidRDefault="004E260E" w:rsidP="00F32C35">
      <w:pPr>
        <w:shd w:val="clear" w:color="auto" w:fill="FFFFFF"/>
        <w:spacing w:after="0" w:line="240" w:lineRule="auto"/>
        <w:ind w:right="922" w:firstLine="567"/>
        <w:jc w:val="center"/>
        <w:rPr>
          <w:rFonts w:ascii="Times New Roman" w:hAnsi="Times New Roman" w:cs="Times New Roman"/>
          <w:spacing w:val="-3"/>
          <w:sz w:val="24"/>
          <w:szCs w:val="24"/>
        </w:rPr>
      </w:pPr>
      <w:r w:rsidRPr="00F32C35">
        <w:rPr>
          <w:rFonts w:ascii="Times New Roman" w:hAnsi="Times New Roman" w:cs="Times New Roman"/>
          <w:spacing w:val="-3"/>
          <w:sz w:val="24"/>
          <w:szCs w:val="24"/>
        </w:rPr>
        <w:t>6. Механизм реализации программы и система организации контроля за исполнением программы.</w:t>
      </w:r>
    </w:p>
    <w:p w:rsidR="004E260E" w:rsidRPr="00F32C35" w:rsidRDefault="004E260E" w:rsidP="00F32C35">
      <w:pPr>
        <w:shd w:val="clear" w:color="auto" w:fill="FFFFFF"/>
        <w:spacing w:after="0" w:line="240" w:lineRule="auto"/>
        <w:ind w:right="17" w:firstLine="542"/>
        <w:jc w:val="both"/>
        <w:rPr>
          <w:rFonts w:ascii="Times New Roman" w:hAnsi="Times New Roman" w:cs="Times New Roman"/>
          <w:spacing w:val="-3"/>
          <w:sz w:val="24"/>
          <w:szCs w:val="24"/>
        </w:rPr>
      </w:pPr>
    </w:p>
    <w:p w:rsidR="004E260E" w:rsidRPr="00F32C35" w:rsidRDefault="004E260E" w:rsidP="00F32C35">
      <w:pPr>
        <w:shd w:val="clear" w:color="auto" w:fill="FFFFFF"/>
        <w:spacing w:after="0" w:line="240" w:lineRule="auto"/>
        <w:ind w:right="17" w:firstLine="542"/>
        <w:jc w:val="both"/>
        <w:rPr>
          <w:rFonts w:ascii="Times New Roman" w:hAnsi="Times New Roman" w:cs="Times New Roman"/>
          <w:sz w:val="24"/>
          <w:szCs w:val="24"/>
        </w:rPr>
      </w:pPr>
      <w:r w:rsidRPr="00F32C35">
        <w:rPr>
          <w:rFonts w:ascii="Times New Roman" w:hAnsi="Times New Roman" w:cs="Times New Roman"/>
          <w:sz w:val="24"/>
          <w:szCs w:val="24"/>
        </w:rPr>
        <w:t>Ответственным исполнителем программы является Администрация Невонского муниципального образования, ОВД по Усть-Илимскому району Иркутской области.</w:t>
      </w:r>
    </w:p>
    <w:p w:rsidR="004E260E" w:rsidRPr="00F32C35" w:rsidRDefault="004E260E" w:rsidP="00F32C35">
      <w:pPr>
        <w:shd w:val="clear" w:color="auto" w:fill="FFFFFF"/>
        <w:spacing w:after="0" w:line="240" w:lineRule="auto"/>
        <w:ind w:right="12" w:firstLine="542"/>
        <w:jc w:val="both"/>
        <w:rPr>
          <w:rFonts w:ascii="Times New Roman" w:hAnsi="Times New Roman" w:cs="Times New Roman"/>
          <w:sz w:val="24"/>
          <w:szCs w:val="24"/>
        </w:rPr>
      </w:pPr>
      <w:r w:rsidRPr="00F32C35">
        <w:rPr>
          <w:rFonts w:ascii="Times New Roman" w:hAnsi="Times New Roman" w:cs="Times New Roman"/>
          <w:sz w:val="24"/>
          <w:szCs w:val="24"/>
        </w:rPr>
        <w:t xml:space="preserve">Финансирование мероприятий программы осуществляется в соответствии с действующим законодательством о поставках товаров, выполнении работ, оказании услуг для муниципальных </w:t>
      </w:r>
      <w:r w:rsidRPr="00F32C35">
        <w:rPr>
          <w:rFonts w:ascii="Times New Roman" w:hAnsi="Times New Roman" w:cs="Times New Roman"/>
          <w:spacing w:val="-1"/>
          <w:sz w:val="24"/>
          <w:szCs w:val="24"/>
        </w:rPr>
        <w:t xml:space="preserve">нужд на основании муниципальных контрактов, заключаемых с организациями в установленном </w:t>
      </w:r>
      <w:r w:rsidRPr="00F32C35">
        <w:rPr>
          <w:rFonts w:ascii="Times New Roman" w:hAnsi="Times New Roman" w:cs="Times New Roman"/>
          <w:sz w:val="24"/>
          <w:szCs w:val="24"/>
        </w:rPr>
        <w:t>законодательством порядке.</w:t>
      </w:r>
    </w:p>
    <w:p w:rsidR="004E260E" w:rsidRPr="00F32C35" w:rsidRDefault="004E260E" w:rsidP="00F32C35">
      <w:pPr>
        <w:shd w:val="clear" w:color="auto" w:fill="FFFFFF"/>
        <w:spacing w:after="0" w:line="240" w:lineRule="auto"/>
        <w:ind w:left="5" w:right="17" w:firstLine="535"/>
        <w:jc w:val="both"/>
        <w:rPr>
          <w:rFonts w:ascii="Times New Roman" w:hAnsi="Times New Roman" w:cs="Times New Roman"/>
          <w:sz w:val="24"/>
          <w:szCs w:val="24"/>
        </w:rPr>
      </w:pPr>
      <w:r w:rsidRPr="00F32C35">
        <w:rPr>
          <w:rFonts w:ascii="Times New Roman" w:hAnsi="Times New Roman" w:cs="Times New Roman"/>
          <w:sz w:val="24"/>
          <w:szCs w:val="24"/>
        </w:rPr>
        <w:t>Финансовый контроль осуществляется уполномоченными органами в соответствии с бюджетным законодательством.</w:t>
      </w:r>
    </w:p>
    <w:p w:rsidR="004E260E" w:rsidRPr="00F32C35" w:rsidRDefault="004E260E" w:rsidP="00F32C35">
      <w:pPr>
        <w:shd w:val="clear" w:color="auto" w:fill="FFFFFF"/>
        <w:spacing w:after="0" w:line="240" w:lineRule="auto"/>
        <w:ind w:right="17" w:firstLine="538"/>
        <w:jc w:val="both"/>
        <w:rPr>
          <w:rFonts w:ascii="Times New Roman" w:hAnsi="Times New Roman" w:cs="Times New Roman"/>
          <w:sz w:val="24"/>
          <w:szCs w:val="24"/>
        </w:rPr>
      </w:pPr>
      <w:r w:rsidRPr="00F32C35">
        <w:rPr>
          <w:rFonts w:ascii="Times New Roman" w:hAnsi="Times New Roman" w:cs="Times New Roman"/>
          <w:sz w:val="24"/>
          <w:szCs w:val="24"/>
        </w:rPr>
        <w:t xml:space="preserve">Ответственный исполнитель программы по окончании каждого года готовит отчет по основным показателям и индикаторам программы с выводами об эффективности или </w:t>
      </w:r>
      <w:r w:rsidRPr="00F32C35">
        <w:rPr>
          <w:rFonts w:ascii="Times New Roman" w:hAnsi="Times New Roman" w:cs="Times New Roman"/>
          <w:spacing w:val="-1"/>
          <w:sz w:val="24"/>
          <w:szCs w:val="24"/>
        </w:rPr>
        <w:t xml:space="preserve">неэффективности тех или иных мероприятий и рекомендациями по продолжению реализации </w:t>
      </w:r>
      <w:r w:rsidRPr="00F32C35">
        <w:rPr>
          <w:rFonts w:ascii="Times New Roman" w:hAnsi="Times New Roman" w:cs="Times New Roman"/>
          <w:sz w:val="24"/>
          <w:szCs w:val="24"/>
        </w:rPr>
        <w:t>программы или ее корректировки.</w:t>
      </w:r>
    </w:p>
    <w:p w:rsidR="004E260E" w:rsidRPr="00F32C35" w:rsidRDefault="004E260E" w:rsidP="00F32C35">
      <w:pPr>
        <w:suppressAutoHyphens/>
        <w:spacing w:after="0" w:line="240" w:lineRule="auto"/>
        <w:ind w:firstLine="709"/>
        <w:jc w:val="both"/>
        <w:rPr>
          <w:rFonts w:ascii="Times New Roman" w:hAnsi="Times New Roman" w:cs="Times New Roman"/>
          <w:sz w:val="24"/>
          <w:szCs w:val="24"/>
        </w:rPr>
      </w:pPr>
    </w:p>
    <w:p w:rsidR="004E260E" w:rsidRPr="00F32C35" w:rsidRDefault="004E260E" w:rsidP="00F32C35">
      <w:pPr>
        <w:shd w:val="clear" w:color="auto" w:fill="FFFFFF"/>
        <w:spacing w:after="0" w:line="240" w:lineRule="auto"/>
        <w:ind w:right="350"/>
        <w:jc w:val="right"/>
        <w:rPr>
          <w:rFonts w:ascii="Times New Roman" w:hAnsi="Times New Roman" w:cs="Times New Roman"/>
          <w:sz w:val="24"/>
          <w:szCs w:val="24"/>
        </w:rPr>
      </w:pPr>
      <w:r w:rsidRPr="00F32C35">
        <w:rPr>
          <w:rFonts w:ascii="Times New Roman" w:hAnsi="Times New Roman" w:cs="Times New Roman"/>
          <w:spacing w:val="-3"/>
          <w:sz w:val="24"/>
          <w:szCs w:val="24"/>
        </w:rPr>
        <w:br w:type="page"/>
      </w:r>
    </w:p>
    <w:p w:rsidR="004E260E" w:rsidRPr="00F32C35" w:rsidRDefault="004E260E" w:rsidP="00F32C35">
      <w:pPr>
        <w:shd w:val="clear" w:color="auto" w:fill="FFFFFF"/>
        <w:spacing w:after="0" w:line="240" w:lineRule="auto"/>
        <w:ind w:right="1"/>
        <w:jc w:val="center"/>
        <w:rPr>
          <w:rFonts w:ascii="Times New Roman" w:hAnsi="Times New Roman" w:cs="Times New Roman"/>
          <w:sz w:val="24"/>
          <w:szCs w:val="24"/>
        </w:rPr>
      </w:pPr>
      <w:r w:rsidRPr="00F32C35">
        <w:rPr>
          <w:rFonts w:ascii="Times New Roman" w:hAnsi="Times New Roman" w:cs="Times New Roman"/>
          <w:spacing w:val="-3"/>
          <w:sz w:val="24"/>
          <w:szCs w:val="24"/>
        </w:rPr>
        <w:lastRenderedPageBreak/>
        <w:t>ПЕРЕЧЕНЬ</w:t>
      </w:r>
    </w:p>
    <w:p w:rsidR="004E260E" w:rsidRPr="00F32C35" w:rsidRDefault="004E260E" w:rsidP="00F32C35">
      <w:pPr>
        <w:shd w:val="clear" w:color="auto" w:fill="FFFFFF"/>
        <w:spacing w:after="0" w:line="240" w:lineRule="auto"/>
        <w:ind w:right="1"/>
        <w:jc w:val="center"/>
        <w:rPr>
          <w:rFonts w:ascii="Times New Roman" w:hAnsi="Times New Roman" w:cs="Times New Roman"/>
          <w:sz w:val="24"/>
          <w:szCs w:val="24"/>
        </w:rPr>
      </w:pPr>
      <w:r w:rsidRPr="00F32C35">
        <w:rPr>
          <w:rFonts w:ascii="Times New Roman" w:hAnsi="Times New Roman" w:cs="Times New Roman"/>
          <w:spacing w:val="-3"/>
          <w:sz w:val="24"/>
          <w:szCs w:val="24"/>
        </w:rPr>
        <w:t>ОСНОВНЫХ МЕРОПРИЯТИЙ МУНИЦИПАЛЬНОЙ ЦЕЛЕВОЙ</w:t>
      </w:r>
    </w:p>
    <w:p w:rsidR="004E260E" w:rsidRPr="00F32C35" w:rsidRDefault="004E260E" w:rsidP="00F32C35">
      <w:pPr>
        <w:shd w:val="clear" w:color="auto" w:fill="FFFFFF"/>
        <w:spacing w:after="0" w:line="240" w:lineRule="auto"/>
        <w:ind w:right="1"/>
        <w:jc w:val="center"/>
        <w:rPr>
          <w:rFonts w:ascii="Times New Roman" w:hAnsi="Times New Roman" w:cs="Times New Roman"/>
          <w:sz w:val="24"/>
          <w:szCs w:val="24"/>
        </w:rPr>
      </w:pPr>
      <w:r w:rsidRPr="00F32C35">
        <w:rPr>
          <w:rFonts w:ascii="Times New Roman" w:hAnsi="Times New Roman" w:cs="Times New Roman"/>
          <w:spacing w:val="-1"/>
          <w:sz w:val="24"/>
          <w:szCs w:val="24"/>
        </w:rPr>
        <w:t>ПРОГРАММЫ С УКАЗАНИЕМ СРОКОВ ИХ ИСПОЛНЕНИЯ</w:t>
      </w:r>
    </w:p>
    <w:p w:rsidR="004E260E" w:rsidRPr="00F32C35" w:rsidRDefault="004E260E" w:rsidP="00F32C35">
      <w:pPr>
        <w:spacing w:after="0" w:line="240" w:lineRule="auto"/>
        <w:rPr>
          <w:rFonts w:ascii="Times New Roman" w:hAnsi="Times New Roman" w:cs="Times New Roman"/>
          <w:sz w:val="24"/>
          <w:szCs w:val="24"/>
        </w:rPr>
      </w:pPr>
    </w:p>
    <w:tbl>
      <w:tblPr>
        <w:tblW w:w="9810" w:type="dxa"/>
        <w:tblInd w:w="40" w:type="dxa"/>
        <w:tblLayout w:type="fixed"/>
        <w:tblCellMar>
          <w:left w:w="40" w:type="dxa"/>
          <w:right w:w="40" w:type="dxa"/>
        </w:tblCellMar>
        <w:tblLook w:val="0000"/>
      </w:tblPr>
      <w:tblGrid>
        <w:gridCol w:w="426"/>
        <w:gridCol w:w="2556"/>
        <w:gridCol w:w="426"/>
        <w:gridCol w:w="844"/>
        <w:gridCol w:w="426"/>
        <w:gridCol w:w="692"/>
        <w:gridCol w:w="426"/>
        <w:gridCol w:w="724"/>
        <w:gridCol w:w="426"/>
        <w:gridCol w:w="648"/>
        <w:gridCol w:w="426"/>
        <w:gridCol w:w="1335"/>
        <w:gridCol w:w="426"/>
        <w:gridCol w:w="29"/>
      </w:tblGrid>
      <w:tr w:rsidR="004E260E" w:rsidRPr="00F32C35" w:rsidTr="001759A5">
        <w:trPr>
          <w:gridAfter w:val="1"/>
          <w:wAfter w:w="29" w:type="dxa"/>
          <w:trHeight w:val="20"/>
        </w:trPr>
        <w:tc>
          <w:tcPr>
            <w:tcW w:w="426" w:type="dxa"/>
            <w:tcBorders>
              <w:top w:val="single" w:sz="6" w:space="0" w:color="auto"/>
              <w:left w:val="single" w:sz="6" w:space="0" w:color="auto"/>
              <w:bottom w:val="nil"/>
              <w:right w:val="single" w:sz="6" w:space="0" w:color="auto"/>
            </w:tcBorders>
            <w:shd w:val="clear" w:color="auto" w:fill="FFFFFF"/>
          </w:tcPr>
          <w:p w:rsidR="004E260E" w:rsidRPr="00F32C35" w:rsidRDefault="004E260E" w:rsidP="00F32C35">
            <w:pPr>
              <w:shd w:val="clear" w:color="auto" w:fill="FFFFFF"/>
              <w:spacing w:after="0" w:line="240" w:lineRule="auto"/>
              <w:ind w:right="14"/>
              <w:rPr>
                <w:rFonts w:ascii="Times New Roman" w:hAnsi="Times New Roman" w:cs="Times New Roman"/>
                <w:sz w:val="24"/>
                <w:szCs w:val="24"/>
              </w:rPr>
            </w:pPr>
            <w:r w:rsidRPr="00F32C35">
              <w:rPr>
                <w:rFonts w:ascii="Times New Roman" w:hAnsi="Times New Roman" w:cs="Times New Roman"/>
                <w:sz w:val="24"/>
                <w:szCs w:val="24"/>
              </w:rPr>
              <w:t xml:space="preserve">№ </w:t>
            </w:r>
            <w:r w:rsidRPr="00F32C35">
              <w:rPr>
                <w:rFonts w:ascii="Times New Roman" w:hAnsi="Times New Roman" w:cs="Times New Roman"/>
                <w:spacing w:val="-4"/>
                <w:sz w:val="24"/>
                <w:szCs w:val="24"/>
              </w:rPr>
              <w:t>п/п</w:t>
            </w:r>
          </w:p>
        </w:tc>
        <w:tc>
          <w:tcPr>
            <w:tcW w:w="2982" w:type="dxa"/>
            <w:gridSpan w:val="2"/>
            <w:tcBorders>
              <w:top w:val="single" w:sz="6" w:space="0" w:color="auto"/>
              <w:left w:val="single" w:sz="6" w:space="0" w:color="auto"/>
              <w:bottom w:val="nil"/>
              <w:right w:val="single" w:sz="6" w:space="0" w:color="auto"/>
            </w:tcBorders>
            <w:shd w:val="clear" w:color="auto" w:fill="FFFFFF"/>
          </w:tcPr>
          <w:p w:rsidR="004E260E" w:rsidRPr="00F32C35" w:rsidRDefault="004E260E" w:rsidP="00F32C35">
            <w:pPr>
              <w:shd w:val="clear" w:color="auto" w:fill="FFFFFF"/>
              <w:spacing w:after="0" w:line="240" w:lineRule="auto"/>
              <w:rPr>
                <w:rFonts w:ascii="Times New Roman" w:hAnsi="Times New Roman" w:cs="Times New Roman"/>
                <w:sz w:val="24"/>
                <w:szCs w:val="24"/>
              </w:rPr>
            </w:pPr>
            <w:r w:rsidRPr="00F32C35">
              <w:rPr>
                <w:rFonts w:ascii="Times New Roman" w:hAnsi="Times New Roman" w:cs="Times New Roman"/>
                <w:spacing w:val="-3"/>
                <w:sz w:val="24"/>
                <w:szCs w:val="24"/>
              </w:rPr>
              <w:t>Наименование мероприятия</w:t>
            </w:r>
          </w:p>
        </w:tc>
        <w:tc>
          <w:tcPr>
            <w:tcW w:w="4612" w:type="dxa"/>
            <w:gridSpan w:val="8"/>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rPr>
                <w:rFonts w:ascii="Times New Roman" w:hAnsi="Times New Roman" w:cs="Times New Roman"/>
                <w:sz w:val="24"/>
                <w:szCs w:val="24"/>
              </w:rPr>
            </w:pPr>
            <w:r w:rsidRPr="00F32C35">
              <w:rPr>
                <w:rFonts w:ascii="Times New Roman" w:hAnsi="Times New Roman" w:cs="Times New Roman"/>
                <w:spacing w:val="-3"/>
                <w:sz w:val="24"/>
                <w:szCs w:val="24"/>
              </w:rPr>
              <w:t>Источники и объем финансирования</w:t>
            </w:r>
          </w:p>
        </w:tc>
        <w:tc>
          <w:tcPr>
            <w:tcW w:w="1761" w:type="dxa"/>
            <w:gridSpan w:val="2"/>
            <w:tcBorders>
              <w:top w:val="single" w:sz="6" w:space="0" w:color="auto"/>
              <w:left w:val="single" w:sz="6" w:space="0" w:color="auto"/>
              <w:bottom w:val="nil"/>
              <w:right w:val="single" w:sz="6" w:space="0" w:color="auto"/>
            </w:tcBorders>
            <w:shd w:val="clear" w:color="auto" w:fill="FFFFFF"/>
          </w:tcPr>
          <w:p w:rsidR="004E260E" w:rsidRPr="00F32C35" w:rsidRDefault="004E260E" w:rsidP="00F32C35">
            <w:pPr>
              <w:shd w:val="clear" w:color="auto" w:fill="FFFFFF"/>
              <w:spacing w:after="0" w:line="240" w:lineRule="auto"/>
              <w:ind w:right="182" w:hanging="19"/>
              <w:rPr>
                <w:rFonts w:ascii="Times New Roman" w:hAnsi="Times New Roman" w:cs="Times New Roman"/>
                <w:sz w:val="24"/>
                <w:szCs w:val="24"/>
              </w:rPr>
            </w:pPr>
            <w:r w:rsidRPr="00F32C35">
              <w:rPr>
                <w:rFonts w:ascii="Times New Roman" w:hAnsi="Times New Roman" w:cs="Times New Roman"/>
                <w:spacing w:val="-14"/>
                <w:sz w:val="24"/>
                <w:szCs w:val="24"/>
              </w:rPr>
              <w:t xml:space="preserve">Исполнитель </w:t>
            </w:r>
            <w:r w:rsidRPr="00F32C35">
              <w:rPr>
                <w:rFonts w:ascii="Times New Roman" w:hAnsi="Times New Roman" w:cs="Times New Roman"/>
                <w:spacing w:val="-13"/>
                <w:sz w:val="24"/>
                <w:szCs w:val="24"/>
              </w:rPr>
              <w:t>мероприятия</w:t>
            </w:r>
          </w:p>
        </w:tc>
      </w:tr>
      <w:tr w:rsidR="004E260E" w:rsidRPr="00F32C35" w:rsidTr="001759A5">
        <w:trPr>
          <w:gridAfter w:val="1"/>
          <w:wAfter w:w="29" w:type="dxa"/>
          <w:trHeight w:val="20"/>
        </w:trPr>
        <w:tc>
          <w:tcPr>
            <w:tcW w:w="426" w:type="dxa"/>
            <w:tcBorders>
              <w:top w:val="nil"/>
              <w:left w:val="single" w:sz="6" w:space="0" w:color="auto"/>
              <w:bottom w:val="nil"/>
              <w:right w:val="single" w:sz="6" w:space="0" w:color="auto"/>
            </w:tcBorders>
            <w:shd w:val="clear" w:color="auto" w:fill="FFFFFF"/>
          </w:tcPr>
          <w:p w:rsidR="004E260E" w:rsidRPr="00F32C35" w:rsidRDefault="004E260E" w:rsidP="00F32C35">
            <w:pPr>
              <w:spacing w:after="0" w:line="240" w:lineRule="auto"/>
              <w:rPr>
                <w:rFonts w:ascii="Times New Roman" w:hAnsi="Times New Roman" w:cs="Times New Roman"/>
                <w:sz w:val="24"/>
                <w:szCs w:val="24"/>
              </w:rPr>
            </w:pPr>
          </w:p>
          <w:p w:rsidR="004E260E" w:rsidRPr="00F32C35" w:rsidRDefault="004E260E" w:rsidP="00F32C35">
            <w:pPr>
              <w:spacing w:after="0" w:line="240" w:lineRule="auto"/>
              <w:rPr>
                <w:rFonts w:ascii="Times New Roman" w:hAnsi="Times New Roman" w:cs="Times New Roman"/>
                <w:sz w:val="24"/>
                <w:szCs w:val="24"/>
              </w:rPr>
            </w:pPr>
          </w:p>
        </w:tc>
        <w:tc>
          <w:tcPr>
            <w:tcW w:w="2982" w:type="dxa"/>
            <w:gridSpan w:val="2"/>
            <w:tcBorders>
              <w:top w:val="nil"/>
              <w:left w:val="single" w:sz="6" w:space="0" w:color="auto"/>
              <w:bottom w:val="nil"/>
              <w:right w:val="single" w:sz="6" w:space="0" w:color="auto"/>
            </w:tcBorders>
            <w:shd w:val="clear" w:color="auto" w:fill="FFFFFF"/>
          </w:tcPr>
          <w:p w:rsidR="004E260E" w:rsidRPr="00F32C35" w:rsidRDefault="004E260E" w:rsidP="00F32C35">
            <w:pPr>
              <w:spacing w:after="0" w:line="240" w:lineRule="auto"/>
              <w:rPr>
                <w:rFonts w:ascii="Times New Roman" w:hAnsi="Times New Roman" w:cs="Times New Roman"/>
                <w:sz w:val="24"/>
                <w:szCs w:val="24"/>
              </w:rPr>
            </w:pPr>
          </w:p>
          <w:p w:rsidR="004E260E" w:rsidRPr="00F32C35" w:rsidRDefault="004E260E" w:rsidP="00F32C35">
            <w:pPr>
              <w:spacing w:after="0" w:line="240" w:lineRule="auto"/>
              <w:rPr>
                <w:rFonts w:ascii="Times New Roman" w:hAnsi="Times New Roman" w:cs="Times New Roman"/>
                <w:sz w:val="24"/>
                <w:szCs w:val="24"/>
              </w:rPr>
            </w:pPr>
          </w:p>
        </w:tc>
        <w:tc>
          <w:tcPr>
            <w:tcW w:w="1270" w:type="dxa"/>
            <w:gridSpan w:val="2"/>
            <w:vMerge w:val="restart"/>
            <w:tcBorders>
              <w:top w:val="single" w:sz="6" w:space="0" w:color="auto"/>
              <w:left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right="110"/>
              <w:rPr>
                <w:rFonts w:ascii="Times New Roman" w:hAnsi="Times New Roman" w:cs="Times New Roman"/>
                <w:sz w:val="24"/>
                <w:szCs w:val="24"/>
              </w:rPr>
            </w:pPr>
            <w:r w:rsidRPr="00F32C35">
              <w:rPr>
                <w:rFonts w:ascii="Times New Roman" w:hAnsi="Times New Roman" w:cs="Times New Roman"/>
                <w:sz w:val="24"/>
                <w:szCs w:val="24"/>
              </w:rPr>
              <w:t xml:space="preserve">Срок </w:t>
            </w:r>
            <w:r w:rsidRPr="00F32C35">
              <w:rPr>
                <w:rFonts w:ascii="Times New Roman" w:hAnsi="Times New Roman" w:cs="Times New Roman"/>
                <w:spacing w:val="-23"/>
                <w:sz w:val="24"/>
                <w:szCs w:val="24"/>
              </w:rPr>
              <w:t>исполнения</w:t>
            </w:r>
          </w:p>
          <w:p w:rsidR="004E260E" w:rsidRPr="00F32C35" w:rsidRDefault="004E260E" w:rsidP="00F32C35">
            <w:pPr>
              <w:spacing w:after="0" w:line="240" w:lineRule="auto"/>
              <w:rPr>
                <w:rFonts w:ascii="Times New Roman" w:hAnsi="Times New Roman" w:cs="Times New Roman"/>
                <w:sz w:val="24"/>
                <w:szCs w:val="24"/>
              </w:rPr>
            </w:pPr>
          </w:p>
          <w:p w:rsidR="004E260E" w:rsidRPr="00F32C35" w:rsidRDefault="004E260E" w:rsidP="00F32C35">
            <w:pPr>
              <w:spacing w:after="0" w:line="240" w:lineRule="auto"/>
              <w:rPr>
                <w:rFonts w:ascii="Times New Roman" w:hAnsi="Times New Roman" w:cs="Times New Roman"/>
                <w:sz w:val="24"/>
                <w:szCs w:val="24"/>
              </w:rPr>
            </w:pPr>
          </w:p>
        </w:tc>
        <w:tc>
          <w:tcPr>
            <w:tcW w:w="1118" w:type="dxa"/>
            <w:gridSpan w:val="2"/>
            <w:vMerge w:val="restart"/>
            <w:tcBorders>
              <w:top w:val="single" w:sz="6" w:space="0" w:color="auto"/>
              <w:left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right="82" w:firstLine="5"/>
              <w:rPr>
                <w:rFonts w:ascii="Times New Roman" w:hAnsi="Times New Roman" w:cs="Times New Roman"/>
                <w:sz w:val="24"/>
                <w:szCs w:val="24"/>
              </w:rPr>
            </w:pPr>
            <w:r w:rsidRPr="00F32C35">
              <w:rPr>
                <w:rFonts w:ascii="Times New Roman" w:hAnsi="Times New Roman" w:cs="Times New Roman"/>
                <w:sz w:val="24"/>
                <w:szCs w:val="24"/>
              </w:rPr>
              <w:t xml:space="preserve">Объем </w:t>
            </w:r>
            <w:r w:rsidRPr="00F32C35">
              <w:rPr>
                <w:rFonts w:ascii="Times New Roman" w:hAnsi="Times New Roman" w:cs="Times New Roman"/>
                <w:spacing w:val="-15"/>
                <w:sz w:val="24"/>
                <w:szCs w:val="24"/>
              </w:rPr>
              <w:t xml:space="preserve">Финанси </w:t>
            </w:r>
            <w:r w:rsidRPr="00F32C35">
              <w:rPr>
                <w:rFonts w:ascii="Times New Roman" w:hAnsi="Times New Roman" w:cs="Times New Roman"/>
                <w:sz w:val="24"/>
                <w:szCs w:val="24"/>
              </w:rPr>
              <w:t xml:space="preserve">рования </w:t>
            </w:r>
            <w:r w:rsidRPr="00F32C35">
              <w:rPr>
                <w:rFonts w:ascii="Times New Roman" w:hAnsi="Times New Roman" w:cs="Times New Roman"/>
                <w:spacing w:val="-12"/>
                <w:sz w:val="24"/>
                <w:szCs w:val="24"/>
              </w:rPr>
              <w:t>Тыс. руб.</w:t>
            </w:r>
          </w:p>
        </w:tc>
        <w:tc>
          <w:tcPr>
            <w:tcW w:w="2224" w:type="dxa"/>
            <w:gridSpan w:val="4"/>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rPr>
                <w:rFonts w:ascii="Times New Roman" w:hAnsi="Times New Roman" w:cs="Times New Roman"/>
                <w:sz w:val="24"/>
                <w:szCs w:val="24"/>
              </w:rPr>
            </w:pPr>
            <w:r w:rsidRPr="00F32C35">
              <w:rPr>
                <w:rFonts w:ascii="Times New Roman" w:hAnsi="Times New Roman" w:cs="Times New Roman"/>
                <w:sz w:val="24"/>
                <w:szCs w:val="24"/>
              </w:rPr>
              <w:t>В том числе</w:t>
            </w:r>
          </w:p>
        </w:tc>
        <w:tc>
          <w:tcPr>
            <w:tcW w:w="1761" w:type="dxa"/>
            <w:gridSpan w:val="2"/>
            <w:tcBorders>
              <w:top w:val="nil"/>
              <w:left w:val="single" w:sz="6" w:space="0" w:color="auto"/>
              <w:bottom w:val="nil"/>
              <w:right w:val="single" w:sz="6" w:space="0" w:color="auto"/>
            </w:tcBorders>
            <w:shd w:val="clear" w:color="auto" w:fill="FFFFFF"/>
          </w:tcPr>
          <w:p w:rsidR="004E260E" w:rsidRPr="00F32C35" w:rsidRDefault="004E260E" w:rsidP="00F32C35">
            <w:pPr>
              <w:shd w:val="clear" w:color="auto" w:fill="FFFFFF"/>
              <w:spacing w:after="0" w:line="240" w:lineRule="auto"/>
              <w:rPr>
                <w:rFonts w:ascii="Times New Roman" w:hAnsi="Times New Roman" w:cs="Times New Roman"/>
                <w:sz w:val="24"/>
                <w:szCs w:val="24"/>
              </w:rPr>
            </w:pPr>
          </w:p>
        </w:tc>
      </w:tr>
      <w:tr w:rsidR="004E260E" w:rsidRPr="00F32C35" w:rsidTr="001759A5">
        <w:trPr>
          <w:gridAfter w:val="1"/>
          <w:wAfter w:w="29" w:type="dxa"/>
          <w:trHeight w:val="20"/>
        </w:trPr>
        <w:tc>
          <w:tcPr>
            <w:tcW w:w="426" w:type="dxa"/>
            <w:tcBorders>
              <w:top w:val="nil"/>
              <w:left w:val="single" w:sz="6" w:space="0" w:color="auto"/>
              <w:bottom w:val="single" w:sz="6" w:space="0" w:color="auto"/>
              <w:right w:val="single" w:sz="6" w:space="0" w:color="auto"/>
            </w:tcBorders>
            <w:shd w:val="clear" w:color="auto" w:fill="FFFFFF"/>
          </w:tcPr>
          <w:p w:rsidR="004E260E" w:rsidRPr="00F32C35" w:rsidRDefault="004E260E" w:rsidP="00F32C35">
            <w:pPr>
              <w:spacing w:after="0" w:line="240" w:lineRule="auto"/>
              <w:rPr>
                <w:rFonts w:ascii="Times New Roman" w:hAnsi="Times New Roman" w:cs="Times New Roman"/>
                <w:sz w:val="24"/>
                <w:szCs w:val="24"/>
              </w:rPr>
            </w:pPr>
          </w:p>
          <w:p w:rsidR="004E260E" w:rsidRPr="00F32C35" w:rsidRDefault="004E260E" w:rsidP="00F32C35">
            <w:pPr>
              <w:spacing w:after="0" w:line="240" w:lineRule="auto"/>
              <w:rPr>
                <w:rFonts w:ascii="Times New Roman" w:hAnsi="Times New Roman" w:cs="Times New Roman"/>
                <w:sz w:val="24"/>
                <w:szCs w:val="24"/>
              </w:rPr>
            </w:pPr>
          </w:p>
        </w:tc>
        <w:tc>
          <w:tcPr>
            <w:tcW w:w="2982" w:type="dxa"/>
            <w:gridSpan w:val="2"/>
            <w:tcBorders>
              <w:top w:val="nil"/>
              <w:left w:val="single" w:sz="6" w:space="0" w:color="auto"/>
              <w:bottom w:val="single" w:sz="6" w:space="0" w:color="auto"/>
              <w:right w:val="single" w:sz="6" w:space="0" w:color="auto"/>
            </w:tcBorders>
            <w:shd w:val="clear" w:color="auto" w:fill="FFFFFF"/>
          </w:tcPr>
          <w:p w:rsidR="004E260E" w:rsidRPr="00F32C35" w:rsidRDefault="004E260E" w:rsidP="00F32C35">
            <w:pPr>
              <w:spacing w:after="0" w:line="240" w:lineRule="auto"/>
              <w:rPr>
                <w:rFonts w:ascii="Times New Roman" w:hAnsi="Times New Roman" w:cs="Times New Roman"/>
                <w:sz w:val="24"/>
                <w:szCs w:val="24"/>
              </w:rPr>
            </w:pPr>
          </w:p>
          <w:p w:rsidR="004E260E" w:rsidRPr="00F32C35" w:rsidRDefault="004E260E" w:rsidP="00F32C35">
            <w:pPr>
              <w:spacing w:after="0" w:line="240" w:lineRule="auto"/>
              <w:rPr>
                <w:rFonts w:ascii="Times New Roman" w:hAnsi="Times New Roman" w:cs="Times New Roman"/>
                <w:sz w:val="24"/>
                <w:szCs w:val="24"/>
              </w:rPr>
            </w:pPr>
          </w:p>
        </w:tc>
        <w:tc>
          <w:tcPr>
            <w:tcW w:w="1270" w:type="dxa"/>
            <w:gridSpan w:val="2"/>
            <w:vMerge/>
            <w:tcBorders>
              <w:left w:val="single" w:sz="6" w:space="0" w:color="auto"/>
              <w:bottom w:val="single" w:sz="6" w:space="0" w:color="auto"/>
              <w:right w:val="single" w:sz="6" w:space="0" w:color="auto"/>
            </w:tcBorders>
            <w:shd w:val="clear" w:color="auto" w:fill="FFFFFF"/>
          </w:tcPr>
          <w:p w:rsidR="004E260E" w:rsidRPr="00F32C35" w:rsidRDefault="004E260E" w:rsidP="00F32C35">
            <w:pPr>
              <w:spacing w:after="0" w:line="240" w:lineRule="auto"/>
              <w:rPr>
                <w:rFonts w:ascii="Times New Roman" w:hAnsi="Times New Roman" w:cs="Times New Roman"/>
                <w:sz w:val="24"/>
                <w:szCs w:val="24"/>
              </w:rPr>
            </w:pPr>
          </w:p>
        </w:tc>
        <w:tc>
          <w:tcPr>
            <w:tcW w:w="1118" w:type="dxa"/>
            <w:gridSpan w:val="2"/>
            <w:vMerge/>
            <w:tcBorders>
              <w:left w:val="single" w:sz="6" w:space="0" w:color="auto"/>
              <w:bottom w:val="single" w:sz="6" w:space="0" w:color="auto"/>
              <w:right w:val="single" w:sz="6" w:space="0" w:color="auto"/>
            </w:tcBorders>
            <w:shd w:val="clear" w:color="auto" w:fill="FFFFFF"/>
          </w:tcPr>
          <w:p w:rsidR="004E260E" w:rsidRPr="00F32C35" w:rsidRDefault="004E260E" w:rsidP="00F32C35">
            <w:pPr>
              <w:spacing w:after="0" w:line="240" w:lineRule="auto"/>
              <w:rPr>
                <w:rFonts w:ascii="Times New Roman" w:hAnsi="Times New Roman" w:cs="Times New Roman"/>
                <w:sz w:val="24"/>
                <w:szCs w:val="24"/>
              </w:rPr>
            </w:pP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right="29"/>
              <w:rPr>
                <w:rFonts w:ascii="Times New Roman" w:hAnsi="Times New Roman" w:cs="Times New Roman"/>
                <w:sz w:val="24"/>
                <w:szCs w:val="24"/>
              </w:rPr>
            </w:pPr>
            <w:r w:rsidRPr="00F32C35">
              <w:rPr>
                <w:rFonts w:ascii="Times New Roman" w:hAnsi="Times New Roman" w:cs="Times New Roman"/>
                <w:sz w:val="24"/>
                <w:szCs w:val="24"/>
              </w:rPr>
              <w:t xml:space="preserve">Бюджет </w:t>
            </w:r>
            <w:r w:rsidRPr="00F32C35">
              <w:rPr>
                <w:rFonts w:ascii="Times New Roman" w:hAnsi="Times New Roman" w:cs="Times New Roman"/>
                <w:spacing w:val="-13"/>
                <w:sz w:val="24"/>
                <w:szCs w:val="24"/>
              </w:rPr>
              <w:t>поселения</w:t>
            </w:r>
          </w:p>
        </w:tc>
        <w:tc>
          <w:tcPr>
            <w:tcW w:w="1074"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rPr>
                <w:rFonts w:ascii="Times New Roman" w:hAnsi="Times New Roman" w:cs="Times New Roman"/>
                <w:sz w:val="24"/>
                <w:szCs w:val="24"/>
              </w:rPr>
            </w:pPr>
            <w:r w:rsidRPr="00F32C35">
              <w:rPr>
                <w:rFonts w:ascii="Times New Roman" w:hAnsi="Times New Roman" w:cs="Times New Roman"/>
                <w:spacing w:val="-14"/>
                <w:sz w:val="24"/>
                <w:szCs w:val="24"/>
              </w:rPr>
              <w:t>Областной</w:t>
            </w:r>
          </w:p>
        </w:tc>
        <w:tc>
          <w:tcPr>
            <w:tcW w:w="1761" w:type="dxa"/>
            <w:gridSpan w:val="2"/>
            <w:tcBorders>
              <w:top w:val="nil"/>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rPr>
                <w:rFonts w:ascii="Times New Roman" w:hAnsi="Times New Roman" w:cs="Times New Roman"/>
                <w:sz w:val="24"/>
                <w:szCs w:val="24"/>
              </w:rPr>
            </w:pPr>
          </w:p>
        </w:tc>
      </w:tr>
      <w:tr w:rsidR="004E260E" w:rsidRPr="00F32C35" w:rsidTr="001759A5">
        <w:trPr>
          <w:gridAfter w:val="1"/>
          <w:wAfter w:w="29" w:type="dxa"/>
          <w:trHeight w:val="20"/>
        </w:trPr>
        <w:tc>
          <w:tcPr>
            <w:tcW w:w="9781" w:type="dxa"/>
            <w:gridSpan w:val="13"/>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left="4638"/>
              <w:rPr>
                <w:rFonts w:ascii="Times New Roman" w:hAnsi="Times New Roman" w:cs="Times New Roman"/>
                <w:sz w:val="24"/>
                <w:szCs w:val="24"/>
              </w:rPr>
            </w:pPr>
            <w:r w:rsidRPr="00F32C35">
              <w:rPr>
                <w:rFonts w:ascii="Times New Roman" w:hAnsi="Times New Roman" w:cs="Times New Roman"/>
                <w:b/>
                <w:bCs/>
                <w:sz w:val="24"/>
                <w:szCs w:val="24"/>
              </w:rPr>
              <w:t>2015 год</w:t>
            </w:r>
          </w:p>
        </w:tc>
      </w:tr>
      <w:tr w:rsidR="004E260E" w:rsidRPr="00F32C35" w:rsidTr="001759A5">
        <w:trPr>
          <w:gridAfter w:val="1"/>
          <w:wAfter w:w="29" w:type="dxa"/>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left="29"/>
              <w:rPr>
                <w:rFonts w:ascii="Times New Roman" w:hAnsi="Times New Roman" w:cs="Times New Roman"/>
                <w:sz w:val="24"/>
                <w:szCs w:val="24"/>
              </w:rPr>
            </w:pPr>
            <w:r w:rsidRPr="00F32C35">
              <w:rPr>
                <w:rFonts w:ascii="Times New Roman" w:hAnsi="Times New Roman" w:cs="Times New Roman"/>
                <w:bCs/>
                <w:sz w:val="24"/>
                <w:szCs w:val="24"/>
              </w:rPr>
              <w:t>1</w:t>
            </w:r>
          </w:p>
        </w:tc>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rPr>
                <w:rFonts w:ascii="Times New Roman" w:hAnsi="Times New Roman" w:cs="Times New Roman"/>
                <w:sz w:val="24"/>
                <w:szCs w:val="24"/>
              </w:rPr>
            </w:pPr>
            <w:r w:rsidRPr="00F32C35">
              <w:rPr>
                <w:rFonts w:ascii="Times New Roman" w:hAnsi="Times New Roman" w:cs="Times New Roman"/>
                <w:spacing w:val="-3"/>
                <w:sz w:val="24"/>
                <w:szCs w:val="24"/>
              </w:rPr>
              <w:t>Зимнее содержание дорог</w:t>
            </w:r>
          </w:p>
        </w:tc>
        <w:tc>
          <w:tcPr>
            <w:tcW w:w="1270"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right="163" w:firstLine="19"/>
              <w:rPr>
                <w:rFonts w:ascii="Times New Roman" w:hAnsi="Times New Roman" w:cs="Times New Roman"/>
                <w:sz w:val="24"/>
                <w:szCs w:val="24"/>
              </w:rPr>
            </w:pPr>
            <w:r w:rsidRPr="00F32C35">
              <w:rPr>
                <w:rFonts w:ascii="Times New Roman" w:hAnsi="Times New Roman" w:cs="Times New Roman"/>
                <w:sz w:val="24"/>
                <w:szCs w:val="24"/>
              </w:rPr>
              <w:t xml:space="preserve">1,4 </w:t>
            </w:r>
            <w:r w:rsidRPr="00F32C35">
              <w:rPr>
                <w:rFonts w:ascii="Times New Roman" w:hAnsi="Times New Roman" w:cs="Times New Roman"/>
                <w:spacing w:val="-5"/>
                <w:sz w:val="24"/>
                <w:szCs w:val="24"/>
              </w:rPr>
              <w:t>кварталы</w:t>
            </w:r>
          </w:p>
        </w:tc>
        <w:tc>
          <w:tcPr>
            <w:tcW w:w="1118"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rPr>
                <w:rFonts w:ascii="Times New Roman" w:hAnsi="Times New Roman" w:cs="Times New Roman"/>
                <w:sz w:val="24"/>
                <w:szCs w:val="24"/>
              </w:rPr>
            </w:pP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rPr>
                <w:rFonts w:ascii="Times New Roman" w:hAnsi="Times New Roman" w:cs="Times New Roman"/>
                <w:sz w:val="24"/>
                <w:szCs w:val="24"/>
              </w:rPr>
            </w:pPr>
          </w:p>
        </w:tc>
        <w:tc>
          <w:tcPr>
            <w:tcW w:w="1074"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rPr>
                <w:rFonts w:ascii="Times New Roman" w:hAnsi="Times New Roman" w:cs="Times New Roman"/>
                <w:sz w:val="24"/>
                <w:szCs w:val="24"/>
              </w:rPr>
            </w:pPr>
          </w:p>
        </w:tc>
        <w:tc>
          <w:tcPr>
            <w:tcW w:w="1761" w:type="dxa"/>
            <w:gridSpan w:val="2"/>
            <w:vMerge w:val="restart"/>
            <w:tcBorders>
              <w:top w:val="single" w:sz="6" w:space="0" w:color="auto"/>
              <w:left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right="130" w:hanging="14"/>
              <w:rPr>
                <w:rFonts w:ascii="Times New Roman" w:hAnsi="Times New Roman" w:cs="Times New Roman"/>
                <w:sz w:val="24"/>
                <w:szCs w:val="24"/>
              </w:rPr>
            </w:pPr>
            <w:r w:rsidRPr="00F32C35">
              <w:rPr>
                <w:rFonts w:ascii="Times New Roman" w:hAnsi="Times New Roman" w:cs="Times New Roman"/>
                <w:spacing w:val="-3"/>
                <w:sz w:val="24"/>
                <w:szCs w:val="24"/>
              </w:rPr>
              <w:t xml:space="preserve">Администра </w:t>
            </w:r>
            <w:r w:rsidRPr="00F32C35">
              <w:rPr>
                <w:rFonts w:ascii="Times New Roman" w:hAnsi="Times New Roman" w:cs="Times New Roman"/>
                <w:sz w:val="24"/>
                <w:szCs w:val="24"/>
              </w:rPr>
              <w:t>ция Невонского муниципального образования</w:t>
            </w:r>
          </w:p>
        </w:tc>
      </w:tr>
      <w:tr w:rsidR="004E260E" w:rsidRPr="00F32C35" w:rsidTr="001759A5">
        <w:trPr>
          <w:gridAfter w:val="1"/>
          <w:wAfter w:w="29" w:type="dxa"/>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left="29"/>
              <w:rPr>
                <w:rFonts w:ascii="Times New Roman" w:hAnsi="Times New Roman" w:cs="Times New Roman"/>
                <w:sz w:val="24"/>
                <w:szCs w:val="24"/>
              </w:rPr>
            </w:pPr>
            <w:r w:rsidRPr="00F32C35">
              <w:rPr>
                <w:rFonts w:ascii="Times New Roman" w:hAnsi="Times New Roman" w:cs="Times New Roman"/>
                <w:sz w:val="24"/>
                <w:szCs w:val="24"/>
              </w:rPr>
              <w:t>2</w:t>
            </w:r>
          </w:p>
        </w:tc>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right="504"/>
              <w:rPr>
                <w:rFonts w:ascii="Times New Roman" w:hAnsi="Times New Roman" w:cs="Times New Roman"/>
                <w:sz w:val="24"/>
                <w:szCs w:val="24"/>
              </w:rPr>
            </w:pPr>
            <w:r w:rsidRPr="00F32C35">
              <w:rPr>
                <w:rFonts w:ascii="Times New Roman" w:hAnsi="Times New Roman" w:cs="Times New Roman"/>
                <w:sz w:val="24"/>
                <w:szCs w:val="24"/>
              </w:rPr>
              <w:t xml:space="preserve">Ремонт уличной сети </w:t>
            </w:r>
            <w:r w:rsidRPr="00F32C35">
              <w:rPr>
                <w:rFonts w:ascii="Times New Roman" w:hAnsi="Times New Roman" w:cs="Times New Roman"/>
                <w:spacing w:val="-2"/>
                <w:sz w:val="24"/>
                <w:szCs w:val="24"/>
              </w:rPr>
              <w:t xml:space="preserve">(подсыпка и грейдеровка </w:t>
            </w:r>
            <w:r w:rsidRPr="00F32C35">
              <w:rPr>
                <w:rFonts w:ascii="Times New Roman" w:hAnsi="Times New Roman" w:cs="Times New Roman"/>
                <w:sz w:val="24"/>
                <w:szCs w:val="24"/>
              </w:rPr>
              <w:t>дорог)</w:t>
            </w:r>
          </w:p>
        </w:tc>
        <w:tc>
          <w:tcPr>
            <w:tcW w:w="1270"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right="158"/>
              <w:rPr>
                <w:rFonts w:ascii="Times New Roman" w:hAnsi="Times New Roman" w:cs="Times New Roman"/>
                <w:sz w:val="24"/>
                <w:szCs w:val="24"/>
              </w:rPr>
            </w:pPr>
            <w:r w:rsidRPr="00F32C35">
              <w:rPr>
                <w:rFonts w:ascii="Times New Roman" w:hAnsi="Times New Roman" w:cs="Times New Roman"/>
                <w:spacing w:val="12"/>
                <w:sz w:val="24"/>
                <w:szCs w:val="24"/>
              </w:rPr>
              <w:t xml:space="preserve">2,3 </w:t>
            </w:r>
            <w:r w:rsidRPr="00F32C35">
              <w:rPr>
                <w:rFonts w:ascii="Times New Roman" w:hAnsi="Times New Roman" w:cs="Times New Roman"/>
                <w:spacing w:val="-4"/>
                <w:sz w:val="24"/>
                <w:szCs w:val="24"/>
              </w:rPr>
              <w:t>кварталы</w:t>
            </w:r>
          </w:p>
        </w:tc>
        <w:tc>
          <w:tcPr>
            <w:tcW w:w="1118"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rPr>
                <w:rFonts w:ascii="Times New Roman" w:hAnsi="Times New Roman" w:cs="Times New Roman"/>
                <w:sz w:val="24"/>
                <w:szCs w:val="24"/>
              </w:rPr>
            </w:pP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rPr>
                <w:rFonts w:ascii="Times New Roman" w:hAnsi="Times New Roman" w:cs="Times New Roman"/>
                <w:sz w:val="24"/>
                <w:szCs w:val="24"/>
              </w:rPr>
            </w:pPr>
          </w:p>
        </w:tc>
        <w:tc>
          <w:tcPr>
            <w:tcW w:w="1074"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rPr>
                <w:rFonts w:ascii="Times New Roman" w:hAnsi="Times New Roman" w:cs="Times New Roman"/>
                <w:sz w:val="24"/>
                <w:szCs w:val="24"/>
              </w:rPr>
            </w:pPr>
          </w:p>
        </w:tc>
        <w:tc>
          <w:tcPr>
            <w:tcW w:w="1761" w:type="dxa"/>
            <w:gridSpan w:val="2"/>
            <w:vMerge/>
            <w:tcBorders>
              <w:left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right="120" w:hanging="10"/>
              <w:rPr>
                <w:rFonts w:ascii="Times New Roman" w:hAnsi="Times New Roman" w:cs="Times New Roman"/>
                <w:sz w:val="24"/>
                <w:szCs w:val="24"/>
              </w:rPr>
            </w:pPr>
          </w:p>
        </w:tc>
      </w:tr>
      <w:tr w:rsidR="004E260E" w:rsidRPr="00F32C35" w:rsidTr="001759A5">
        <w:trPr>
          <w:gridAfter w:val="1"/>
          <w:wAfter w:w="29" w:type="dxa"/>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left="29"/>
              <w:rPr>
                <w:rFonts w:ascii="Times New Roman" w:hAnsi="Times New Roman" w:cs="Times New Roman"/>
                <w:sz w:val="24"/>
                <w:szCs w:val="24"/>
              </w:rPr>
            </w:pPr>
            <w:r w:rsidRPr="00F32C35">
              <w:rPr>
                <w:rFonts w:ascii="Times New Roman" w:hAnsi="Times New Roman" w:cs="Times New Roman"/>
                <w:sz w:val="24"/>
                <w:szCs w:val="24"/>
              </w:rPr>
              <w:t>3</w:t>
            </w:r>
          </w:p>
        </w:tc>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rPr>
                <w:rFonts w:ascii="Times New Roman" w:hAnsi="Times New Roman" w:cs="Times New Roman"/>
                <w:sz w:val="24"/>
                <w:szCs w:val="24"/>
              </w:rPr>
            </w:pPr>
            <w:r w:rsidRPr="00F32C35">
              <w:rPr>
                <w:rFonts w:ascii="Times New Roman" w:hAnsi="Times New Roman" w:cs="Times New Roman"/>
                <w:spacing w:val="-2"/>
                <w:sz w:val="24"/>
                <w:szCs w:val="24"/>
              </w:rPr>
              <w:t>Летнее содержание дорог</w:t>
            </w:r>
          </w:p>
        </w:tc>
        <w:tc>
          <w:tcPr>
            <w:tcW w:w="1270"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right="154"/>
              <w:rPr>
                <w:rFonts w:ascii="Times New Roman" w:hAnsi="Times New Roman" w:cs="Times New Roman"/>
                <w:sz w:val="24"/>
                <w:szCs w:val="24"/>
              </w:rPr>
            </w:pPr>
            <w:r w:rsidRPr="00F32C35">
              <w:rPr>
                <w:rFonts w:ascii="Times New Roman" w:hAnsi="Times New Roman" w:cs="Times New Roman"/>
                <w:spacing w:val="16"/>
                <w:sz w:val="24"/>
                <w:szCs w:val="24"/>
              </w:rPr>
              <w:t xml:space="preserve">2,3 </w:t>
            </w:r>
            <w:r w:rsidRPr="00F32C35">
              <w:rPr>
                <w:rFonts w:ascii="Times New Roman" w:hAnsi="Times New Roman" w:cs="Times New Roman"/>
                <w:spacing w:val="-4"/>
                <w:sz w:val="24"/>
                <w:szCs w:val="24"/>
              </w:rPr>
              <w:t>кварталы</w:t>
            </w:r>
          </w:p>
        </w:tc>
        <w:tc>
          <w:tcPr>
            <w:tcW w:w="1118"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rPr>
                <w:rFonts w:ascii="Times New Roman" w:hAnsi="Times New Roman" w:cs="Times New Roman"/>
                <w:sz w:val="24"/>
                <w:szCs w:val="24"/>
              </w:rPr>
            </w:pP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rPr>
                <w:rFonts w:ascii="Times New Roman" w:hAnsi="Times New Roman" w:cs="Times New Roman"/>
                <w:sz w:val="24"/>
                <w:szCs w:val="24"/>
              </w:rPr>
            </w:pPr>
          </w:p>
        </w:tc>
        <w:tc>
          <w:tcPr>
            <w:tcW w:w="1074"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rPr>
                <w:rFonts w:ascii="Times New Roman" w:hAnsi="Times New Roman" w:cs="Times New Roman"/>
                <w:sz w:val="24"/>
                <w:szCs w:val="24"/>
              </w:rPr>
            </w:pPr>
          </w:p>
        </w:tc>
        <w:tc>
          <w:tcPr>
            <w:tcW w:w="1761" w:type="dxa"/>
            <w:gridSpan w:val="2"/>
            <w:vMerge/>
            <w:tcBorders>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right="120" w:hanging="10"/>
              <w:rPr>
                <w:rFonts w:ascii="Times New Roman" w:hAnsi="Times New Roman" w:cs="Times New Roman"/>
                <w:sz w:val="24"/>
                <w:szCs w:val="24"/>
              </w:rPr>
            </w:pPr>
          </w:p>
        </w:tc>
      </w:tr>
      <w:tr w:rsidR="004E260E" w:rsidRPr="00F32C35" w:rsidTr="001759A5">
        <w:trPr>
          <w:gridAfter w:val="1"/>
          <w:wAfter w:w="29" w:type="dxa"/>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rPr>
                <w:rFonts w:ascii="Times New Roman" w:hAnsi="Times New Roman" w:cs="Times New Roman"/>
                <w:sz w:val="24"/>
                <w:szCs w:val="24"/>
              </w:rPr>
            </w:pPr>
          </w:p>
        </w:tc>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rPr>
                <w:rFonts w:ascii="Times New Roman" w:hAnsi="Times New Roman" w:cs="Times New Roman"/>
                <w:sz w:val="24"/>
                <w:szCs w:val="24"/>
              </w:rPr>
            </w:pPr>
            <w:r w:rsidRPr="00F32C35">
              <w:rPr>
                <w:rFonts w:ascii="Times New Roman" w:hAnsi="Times New Roman" w:cs="Times New Roman"/>
                <w:sz w:val="24"/>
                <w:szCs w:val="24"/>
              </w:rPr>
              <w:t>Итого по году</w:t>
            </w:r>
          </w:p>
        </w:tc>
        <w:tc>
          <w:tcPr>
            <w:tcW w:w="1270"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rPr>
                <w:rFonts w:ascii="Times New Roman" w:hAnsi="Times New Roman" w:cs="Times New Roman"/>
                <w:sz w:val="24"/>
                <w:szCs w:val="24"/>
              </w:rPr>
            </w:pPr>
          </w:p>
        </w:tc>
        <w:tc>
          <w:tcPr>
            <w:tcW w:w="1118"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left="14"/>
              <w:rPr>
                <w:rFonts w:ascii="Times New Roman" w:hAnsi="Times New Roman" w:cs="Times New Roman"/>
                <w:sz w:val="24"/>
                <w:szCs w:val="24"/>
              </w:rPr>
            </w:pPr>
            <w:r w:rsidRPr="00F32C35">
              <w:rPr>
                <w:rFonts w:ascii="Times New Roman" w:hAnsi="Times New Roman" w:cs="Times New Roman"/>
                <w:sz w:val="24"/>
                <w:szCs w:val="24"/>
              </w:rPr>
              <w:t>476,3</w:t>
            </w: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left="5"/>
              <w:rPr>
                <w:rFonts w:ascii="Times New Roman" w:hAnsi="Times New Roman" w:cs="Times New Roman"/>
                <w:sz w:val="24"/>
                <w:szCs w:val="24"/>
              </w:rPr>
            </w:pPr>
            <w:r w:rsidRPr="00F32C35">
              <w:rPr>
                <w:rFonts w:ascii="Times New Roman" w:hAnsi="Times New Roman" w:cs="Times New Roman"/>
                <w:sz w:val="24"/>
                <w:szCs w:val="24"/>
              </w:rPr>
              <w:t>476,3</w:t>
            </w:r>
          </w:p>
        </w:tc>
        <w:tc>
          <w:tcPr>
            <w:tcW w:w="1074"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rPr>
                <w:rFonts w:ascii="Times New Roman" w:hAnsi="Times New Roman" w:cs="Times New Roman"/>
                <w:sz w:val="24"/>
                <w:szCs w:val="24"/>
              </w:rPr>
            </w:pPr>
          </w:p>
        </w:tc>
        <w:tc>
          <w:tcPr>
            <w:tcW w:w="1761"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rPr>
                <w:rFonts w:ascii="Times New Roman" w:hAnsi="Times New Roman" w:cs="Times New Roman"/>
                <w:sz w:val="24"/>
                <w:szCs w:val="24"/>
              </w:rPr>
            </w:pPr>
          </w:p>
        </w:tc>
      </w:tr>
      <w:tr w:rsidR="004E260E" w:rsidRPr="00F32C35" w:rsidTr="001759A5">
        <w:trPr>
          <w:gridAfter w:val="1"/>
          <w:wAfter w:w="29" w:type="dxa"/>
          <w:trHeight w:val="20"/>
        </w:trPr>
        <w:tc>
          <w:tcPr>
            <w:tcW w:w="9781" w:type="dxa"/>
            <w:gridSpan w:val="13"/>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left="4603"/>
              <w:rPr>
                <w:rFonts w:ascii="Times New Roman" w:hAnsi="Times New Roman" w:cs="Times New Roman"/>
                <w:sz w:val="24"/>
                <w:szCs w:val="24"/>
              </w:rPr>
            </w:pPr>
            <w:r w:rsidRPr="00F32C35">
              <w:rPr>
                <w:rFonts w:ascii="Times New Roman" w:hAnsi="Times New Roman" w:cs="Times New Roman"/>
                <w:b/>
                <w:bCs/>
                <w:sz w:val="24"/>
                <w:szCs w:val="24"/>
              </w:rPr>
              <w:t>2016 год</w:t>
            </w:r>
          </w:p>
        </w:tc>
      </w:tr>
      <w:tr w:rsidR="004E260E" w:rsidRPr="00F32C35" w:rsidTr="001759A5">
        <w:trPr>
          <w:gridAfter w:val="1"/>
          <w:wAfter w:w="29" w:type="dxa"/>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left="29"/>
              <w:rPr>
                <w:rFonts w:ascii="Times New Roman" w:hAnsi="Times New Roman" w:cs="Times New Roman"/>
                <w:sz w:val="24"/>
                <w:szCs w:val="24"/>
              </w:rPr>
            </w:pPr>
            <w:r w:rsidRPr="00F32C35">
              <w:rPr>
                <w:rFonts w:ascii="Times New Roman" w:hAnsi="Times New Roman" w:cs="Times New Roman"/>
                <w:sz w:val="24"/>
                <w:szCs w:val="24"/>
              </w:rPr>
              <w:t>1</w:t>
            </w:r>
          </w:p>
        </w:tc>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rPr>
                <w:rFonts w:ascii="Times New Roman" w:hAnsi="Times New Roman" w:cs="Times New Roman"/>
                <w:sz w:val="24"/>
                <w:szCs w:val="24"/>
              </w:rPr>
            </w:pPr>
            <w:r w:rsidRPr="00F32C35">
              <w:rPr>
                <w:rFonts w:ascii="Times New Roman" w:hAnsi="Times New Roman" w:cs="Times New Roman"/>
                <w:spacing w:val="-3"/>
                <w:sz w:val="24"/>
                <w:szCs w:val="24"/>
              </w:rPr>
              <w:t>Зимнее содержание дорог</w:t>
            </w:r>
          </w:p>
        </w:tc>
        <w:tc>
          <w:tcPr>
            <w:tcW w:w="1270"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right="144" w:firstLine="19"/>
              <w:rPr>
                <w:rFonts w:ascii="Times New Roman" w:hAnsi="Times New Roman" w:cs="Times New Roman"/>
                <w:sz w:val="24"/>
                <w:szCs w:val="24"/>
              </w:rPr>
            </w:pPr>
            <w:r w:rsidRPr="00F32C35">
              <w:rPr>
                <w:rFonts w:ascii="Times New Roman" w:hAnsi="Times New Roman" w:cs="Times New Roman"/>
                <w:sz w:val="24"/>
                <w:szCs w:val="24"/>
              </w:rPr>
              <w:t xml:space="preserve">1,4 </w:t>
            </w:r>
            <w:r w:rsidRPr="00F32C35">
              <w:rPr>
                <w:rFonts w:ascii="Times New Roman" w:hAnsi="Times New Roman" w:cs="Times New Roman"/>
                <w:spacing w:val="-4"/>
                <w:sz w:val="24"/>
                <w:szCs w:val="24"/>
              </w:rPr>
              <w:t>кварталы</w:t>
            </w:r>
          </w:p>
        </w:tc>
        <w:tc>
          <w:tcPr>
            <w:tcW w:w="1118"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left="5"/>
              <w:rPr>
                <w:rFonts w:ascii="Times New Roman" w:hAnsi="Times New Roman" w:cs="Times New Roman"/>
                <w:sz w:val="24"/>
                <w:szCs w:val="24"/>
              </w:rPr>
            </w:pP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left="14"/>
              <w:rPr>
                <w:rFonts w:ascii="Times New Roman" w:hAnsi="Times New Roman" w:cs="Times New Roman"/>
                <w:sz w:val="24"/>
                <w:szCs w:val="24"/>
              </w:rPr>
            </w:pPr>
          </w:p>
        </w:tc>
        <w:tc>
          <w:tcPr>
            <w:tcW w:w="1074"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rPr>
                <w:rFonts w:ascii="Times New Roman" w:hAnsi="Times New Roman" w:cs="Times New Roman"/>
                <w:sz w:val="24"/>
                <w:szCs w:val="24"/>
              </w:rPr>
            </w:pPr>
          </w:p>
        </w:tc>
        <w:tc>
          <w:tcPr>
            <w:tcW w:w="1761" w:type="dxa"/>
            <w:gridSpan w:val="2"/>
            <w:vMerge w:val="restart"/>
            <w:tcBorders>
              <w:top w:val="single" w:sz="6" w:space="0" w:color="auto"/>
              <w:left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right="110"/>
              <w:rPr>
                <w:rFonts w:ascii="Times New Roman" w:hAnsi="Times New Roman" w:cs="Times New Roman"/>
                <w:sz w:val="24"/>
                <w:szCs w:val="24"/>
              </w:rPr>
            </w:pPr>
            <w:r w:rsidRPr="00F32C35">
              <w:rPr>
                <w:rFonts w:ascii="Times New Roman" w:hAnsi="Times New Roman" w:cs="Times New Roman"/>
                <w:spacing w:val="-3"/>
                <w:sz w:val="24"/>
                <w:szCs w:val="24"/>
              </w:rPr>
              <w:t xml:space="preserve">Администра </w:t>
            </w:r>
            <w:r w:rsidRPr="00F32C35">
              <w:rPr>
                <w:rFonts w:ascii="Times New Roman" w:hAnsi="Times New Roman" w:cs="Times New Roman"/>
                <w:sz w:val="24"/>
                <w:szCs w:val="24"/>
              </w:rPr>
              <w:t>ция Невонского муниципального образования</w:t>
            </w:r>
          </w:p>
        </w:tc>
      </w:tr>
      <w:tr w:rsidR="004E260E" w:rsidRPr="00F32C35" w:rsidTr="001759A5">
        <w:trPr>
          <w:gridAfter w:val="1"/>
          <w:wAfter w:w="29" w:type="dxa"/>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left="29"/>
              <w:rPr>
                <w:rFonts w:ascii="Times New Roman" w:hAnsi="Times New Roman" w:cs="Times New Roman"/>
                <w:sz w:val="24"/>
                <w:szCs w:val="24"/>
              </w:rPr>
            </w:pPr>
            <w:r w:rsidRPr="00F32C35">
              <w:rPr>
                <w:rFonts w:ascii="Times New Roman" w:hAnsi="Times New Roman" w:cs="Times New Roman"/>
                <w:sz w:val="24"/>
                <w:szCs w:val="24"/>
              </w:rPr>
              <w:t>2</w:t>
            </w:r>
          </w:p>
        </w:tc>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right="898"/>
              <w:rPr>
                <w:rFonts w:ascii="Times New Roman" w:hAnsi="Times New Roman" w:cs="Times New Roman"/>
                <w:sz w:val="24"/>
                <w:szCs w:val="24"/>
              </w:rPr>
            </w:pPr>
            <w:r w:rsidRPr="00F32C35">
              <w:rPr>
                <w:rFonts w:ascii="Times New Roman" w:hAnsi="Times New Roman" w:cs="Times New Roman"/>
                <w:sz w:val="24"/>
                <w:szCs w:val="24"/>
              </w:rPr>
              <w:t>Ремонт уличной сети (</w:t>
            </w:r>
            <w:r w:rsidRPr="00F32C35">
              <w:rPr>
                <w:rFonts w:ascii="Times New Roman" w:hAnsi="Times New Roman" w:cs="Times New Roman"/>
                <w:spacing w:val="-2"/>
                <w:sz w:val="24"/>
                <w:szCs w:val="24"/>
              </w:rPr>
              <w:t xml:space="preserve">подсыпка и грейдеровка </w:t>
            </w:r>
            <w:r w:rsidRPr="00F32C35">
              <w:rPr>
                <w:rFonts w:ascii="Times New Roman" w:hAnsi="Times New Roman" w:cs="Times New Roman"/>
                <w:sz w:val="24"/>
                <w:szCs w:val="24"/>
              </w:rPr>
              <w:t>дорог)</w:t>
            </w:r>
          </w:p>
        </w:tc>
        <w:tc>
          <w:tcPr>
            <w:tcW w:w="1270"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right="144"/>
              <w:rPr>
                <w:rFonts w:ascii="Times New Roman" w:hAnsi="Times New Roman" w:cs="Times New Roman"/>
                <w:sz w:val="24"/>
                <w:szCs w:val="24"/>
              </w:rPr>
            </w:pPr>
            <w:r w:rsidRPr="00F32C35">
              <w:rPr>
                <w:rFonts w:ascii="Times New Roman" w:hAnsi="Times New Roman" w:cs="Times New Roman"/>
                <w:spacing w:val="12"/>
                <w:sz w:val="24"/>
                <w:szCs w:val="24"/>
              </w:rPr>
              <w:t xml:space="preserve">2,3 </w:t>
            </w:r>
            <w:r w:rsidRPr="00F32C35">
              <w:rPr>
                <w:rFonts w:ascii="Times New Roman" w:hAnsi="Times New Roman" w:cs="Times New Roman"/>
                <w:spacing w:val="-4"/>
                <w:sz w:val="24"/>
                <w:szCs w:val="24"/>
              </w:rPr>
              <w:t>кварталы</w:t>
            </w:r>
          </w:p>
        </w:tc>
        <w:tc>
          <w:tcPr>
            <w:tcW w:w="1118"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left="5"/>
              <w:rPr>
                <w:rFonts w:ascii="Times New Roman" w:hAnsi="Times New Roman" w:cs="Times New Roman"/>
                <w:sz w:val="24"/>
                <w:szCs w:val="24"/>
              </w:rPr>
            </w:pP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left="10"/>
              <w:rPr>
                <w:rFonts w:ascii="Times New Roman" w:hAnsi="Times New Roman" w:cs="Times New Roman"/>
                <w:sz w:val="24"/>
                <w:szCs w:val="24"/>
              </w:rPr>
            </w:pPr>
          </w:p>
        </w:tc>
        <w:tc>
          <w:tcPr>
            <w:tcW w:w="1074"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rPr>
                <w:rFonts w:ascii="Times New Roman" w:hAnsi="Times New Roman" w:cs="Times New Roman"/>
                <w:sz w:val="24"/>
                <w:szCs w:val="24"/>
              </w:rPr>
            </w:pPr>
          </w:p>
        </w:tc>
        <w:tc>
          <w:tcPr>
            <w:tcW w:w="1761" w:type="dxa"/>
            <w:gridSpan w:val="2"/>
            <w:vMerge/>
            <w:tcBorders>
              <w:left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right="110" w:firstLine="5"/>
              <w:rPr>
                <w:rFonts w:ascii="Times New Roman" w:hAnsi="Times New Roman" w:cs="Times New Roman"/>
                <w:sz w:val="24"/>
                <w:szCs w:val="24"/>
              </w:rPr>
            </w:pPr>
          </w:p>
        </w:tc>
      </w:tr>
      <w:tr w:rsidR="004E260E" w:rsidRPr="00F32C35" w:rsidTr="001759A5">
        <w:trPr>
          <w:gridAfter w:val="1"/>
          <w:wAfter w:w="29" w:type="dxa"/>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left="29"/>
              <w:rPr>
                <w:rFonts w:ascii="Times New Roman" w:hAnsi="Times New Roman" w:cs="Times New Roman"/>
                <w:sz w:val="24"/>
                <w:szCs w:val="24"/>
              </w:rPr>
            </w:pPr>
            <w:r w:rsidRPr="00F32C35">
              <w:rPr>
                <w:rFonts w:ascii="Times New Roman" w:hAnsi="Times New Roman" w:cs="Times New Roman"/>
                <w:sz w:val="24"/>
                <w:szCs w:val="24"/>
              </w:rPr>
              <w:t>3</w:t>
            </w:r>
          </w:p>
        </w:tc>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rPr>
                <w:rFonts w:ascii="Times New Roman" w:hAnsi="Times New Roman" w:cs="Times New Roman"/>
                <w:sz w:val="24"/>
                <w:szCs w:val="24"/>
              </w:rPr>
            </w:pPr>
            <w:r w:rsidRPr="00F32C35">
              <w:rPr>
                <w:rFonts w:ascii="Times New Roman" w:hAnsi="Times New Roman" w:cs="Times New Roman"/>
                <w:spacing w:val="-2"/>
                <w:sz w:val="24"/>
                <w:szCs w:val="24"/>
              </w:rPr>
              <w:t>Летнее содержание дорог</w:t>
            </w:r>
          </w:p>
        </w:tc>
        <w:tc>
          <w:tcPr>
            <w:tcW w:w="1270"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right="144"/>
              <w:rPr>
                <w:rFonts w:ascii="Times New Roman" w:hAnsi="Times New Roman" w:cs="Times New Roman"/>
                <w:sz w:val="24"/>
                <w:szCs w:val="24"/>
              </w:rPr>
            </w:pPr>
            <w:r w:rsidRPr="00F32C35">
              <w:rPr>
                <w:rFonts w:ascii="Times New Roman" w:hAnsi="Times New Roman" w:cs="Times New Roman"/>
                <w:spacing w:val="15"/>
                <w:sz w:val="24"/>
                <w:szCs w:val="24"/>
              </w:rPr>
              <w:t xml:space="preserve">2,3 </w:t>
            </w:r>
            <w:r w:rsidRPr="00F32C35">
              <w:rPr>
                <w:rFonts w:ascii="Times New Roman" w:hAnsi="Times New Roman" w:cs="Times New Roman"/>
                <w:spacing w:val="-5"/>
                <w:sz w:val="24"/>
                <w:szCs w:val="24"/>
              </w:rPr>
              <w:t>кварталы</w:t>
            </w:r>
          </w:p>
        </w:tc>
        <w:tc>
          <w:tcPr>
            <w:tcW w:w="1118"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left="10"/>
              <w:rPr>
                <w:rFonts w:ascii="Times New Roman" w:hAnsi="Times New Roman" w:cs="Times New Roman"/>
                <w:sz w:val="24"/>
                <w:szCs w:val="24"/>
              </w:rPr>
            </w:pP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left="19"/>
              <w:rPr>
                <w:rFonts w:ascii="Times New Roman" w:hAnsi="Times New Roman" w:cs="Times New Roman"/>
                <w:sz w:val="24"/>
                <w:szCs w:val="24"/>
              </w:rPr>
            </w:pPr>
          </w:p>
        </w:tc>
        <w:tc>
          <w:tcPr>
            <w:tcW w:w="1074"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rPr>
                <w:rFonts w:ascii="Times New Roman" w:hAnsi="Times New Roman" w:cs="Times New Roman"/>
                <w:sz w:val="24"/>
                <w:szCs w:val="24"/>
              </w:rPr>
            </w:pPr>
          </w:p>
        </w:tc>
        <w:tc>
          <w:tcPr>
            <w:tcW w:w="1761" w:type="dxa"/>
            <w:gridSpan w:val="2"/>
            <w:vMerge/>
            <w:tcBorders>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right="106" w:firstLine="5"/>
              <w:rPr>
                <w:rFonts w:ascii="Times New Roman" w:hAnsi="Times New Roman" w:cs="Times New Roman"/>
                <w:sz w:val="24"/>
                <w:szCs w:val="24"/>
              </w:rPr>
            </w:pPr>
          </w:p>
        </w:tc>
      </w:tr>
      <w:tr w:rsidR="004E260E" w:rsidRPr="00F32C35" w:rsidTr="001759A5">
        <w:trPr>
          <w:gridAfter w:val="1"/>
          <w:wAfter w:w="29" w:type="dxa"/>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rPr>
                <w:rFonts w:ascii="Times New Roman" w:hAnsi="Times New Roman" w:cs="Times New Roman"/>
                <w:sz w:val="24"/>
                <w:szCs w:val="24"/>
              </w:rPr>
            </w:pPr>
          </w:p>
        </w:tc>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left="5"/>
              <w:rPr>
                <w:rFonts w:ascii="Times New Roman" w:hAnsi="Times New Roman" w:cs="Times New Roman"/>
                <w:sz w:val="24"/>
                <w:szCs w:val="24"/>
              </w:rPr>
            </w:pPr>
            <w:r w:rsidRPr="00F32C35">
              <w:rPr>
                <w:rFonts w:ascii="Times New Roman" w:hAnsi="Times New Roman" w:cs="Times New Roman"/>
                <w:sz w:val="24"/>
                <w:szCs w:val="24"/>
              </w:rPr>
              <w:t>Итого по году</w:t>
            </w:r>
          </w:p>
        </w:tc>
        <w:tc>
          <w:tcPr>
            <w:tcW w:w="1270"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rPr>
                <w:rFonts w:ascii="Times New Roman" w:hAnsi="Times New Roman" w:cs="Times New Roman"/>
                <w:sz w:val="24"/>
                <w:szCs w:val="24"/>
              </w:rPr>
            </w:pPr>
          </w:p>
        </w:tc>
        <w:tc>
          <w:tcPr>
            <w:tcW w:w="1118"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left="10"/>
              <w:rPr>
                <w:rFonts w:ascii="Times New Roman" w:hAnsi="Times New Roman" w:cs="Times New Roman"/>
                <w:sz w:val="24"/>
                <w:szCs w:val="24"/>
              </w:rPr>
            </w:pPr>
            <w:r w:rsidRPr="00F32C35">
              <w:rPr>
                <w:rFonts w:ascii="Times New Roman" w:hAnsi="Times New Roman" w:cs="Times New Roman"/>
                <w:sz w:val="24"/>
                <w:szCs w:val="24"/>
              </w:rPr>
              <w:t>649,1</w:t>
            </w: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left="10"/>
              <w:rPr>
                <w:rFonts w:ascii="Times New Roman" w:hAnsi="Times New Roman" w:cs="Times New Roman"/>
                <w:sz w:val="24"/>
                <w:szCs w:val="24"/>
              </w:rPr>
            </w:pPr>
            <w:r w:rsidRPr="00F32C35">
              <w:rPr>
                <w:rFonts w:ascii="Times New Roman" w:hAnsi="Times New Roman" w:cs="Times New Roman"/>
                <w:sz w:val="24"/>
                <w:szCs w:val="24"/>
              </w:rPr>
              <w:t>649,1</w:t>
            </w:r>
          </w:p>
        </w:tc>
        <w:tc>
          <w:tcPr>
            <w:tcW w:w="1074"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left="10"/>
              <w:rPr>
                <w:rFonts w:ascii="Times New Roman" w:hAnsi="Times New Roman" w:cs="Times New Roman"/>
                <w:sz w:val="24"/>
                <w:szCs w:val="24"/>
              </w:rPr>
            </w:pPr>
          </w:p>
        </w:tc>
        <w:tc>
          <w:tcPr>
            <w:tcW w:w="1761"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rPr>
                <w:rFonts w:ascii="Times New Roman" w:hAnsi="Times New Roman" w:cs="Times New Roman"/>
                <w:sz w:val="24"/>
                <w:szCs w:val="24"/>
              </w:rPr>
            </w:pPr>
          </w:p>
        </w:tc>
      </w:tr>
      <w:tr w:rsidR="004E260E" w:rsidRPr="00F32C35" w:rsidTr="001759A5">
        <w:trPr>
          <w:gridAfter w:val="1"/>
          <w:wAfter w:w="29" w:type="dxa"/>
          <w:trHeight w:val="20"/>
        </w:trPr>
        <w:tc>
          <w:tcPr>
            <w:tcW w:w="9781" w:type="dxa"/>
            <w:gridSpan w:val="13"/>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left="4613"/>
              <w:rPr>
                <w:rFonts w:ascii="Times New Roman" w:hAnsi="Times New Roman" w:cs="Times New Roman"/>
                <w:sz w:val="24"/>
                <w:szCs w:val="24"/>
              </w:rPr>
            </w:pPr>
            <w:r w:rsidRPr="00F32C35">
              <w:rPr>
                <w:rFonts w:ascii="Times New Roman" w:hAnsi="Times New Roman" w:cs="Times New Roman"/>
                <w:b/>
                <w:bCs/>
                <w:sz w:val="24"/>
                <w:szCs w:val="24"/>
              </w:rPr>
              <w:t>2017 год</w:t>
            </w:r>
          </w:p>
        </w:tc>
      </w:tr>
      <w:tr w:rsidR="004E260E" w:rsidRPr="00F32C35" w:rsidTr="001759A5">
        <w:trPr>
          <w:gridAfter w:val="1"/>
          <w:wAfter w:w="29" w:type="dxa"/>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left="29"/>
              <w:rPr>
                <w:rFonts w:ascii="Times New Roman" w:hAnsi="Times New Roman" w:cs="Times New Roman"/>
                <w:sz w:val="24"/>
                <w:szCs w:val="24"/>
              </w:rPr>
            </w:pPr>
            <w:r w:rsidRPr="00F32C35">
              <w:rPr>
                <w:rFonts w:ascii="Times New Roman" w:hAnsi="Times New Roman" w:cs="Times New Roman"/>
                <w:sz w:val="24"/>
                <w:szCs w:val="24"/>
              </w:rPr>
              <w:t>1</w:t>
            </w:r>
          </w:p>
        </w:tc>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left="10"/>
              <w:rPr>
                <w:rFonts w:ascii="Times New Roman" w:hAnsi="Times New Roman" w:cs="Times New Roman"/>
                <w:sz w:val="24"/>
                <w:szCs w:val="24"/>
              </w:rPr>
            </w:pPr>
            <w:r w:rsidRPr="00F32C35">
              <w:rPr>
                <w:rFonts w:ascii="Times New Roman" w:hAnsi="Times New Roman" w:cs="Times New Roman"/>
                <w:spacing w:val="-3"/>
                <w:sz w:val="24"/>
                <w:szCs w:val="24"/>
              </w:rPr>
              <w:t>Зимнее содержание дорог</w:t>
            </w:r>
          </w:p>
        </w:tc>
        <w:tc>
          <w:tcPr>
            <w:tcW w:w="1270"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left="10" w:right="134" w:firstLine="19"/>
              <w:rPr>
                <w:rFonts w:ascii="Times New Roman" w:hAnsi="Times New Roman" w:cs="Times New Roman"/>
                <w:sz w:val="24"/>
                <w:szCs w:val="24"/>
              </w:rPr>
            </w:pPr>
            <w:r w:rsidRPr="00F32C35">
              <w:rPr>
                <w:rFonts w:ascii="Times New Roman" w:hAnsi="Times New Roman" w:cs="Times New Roman"/>
                <w:sz w:val="24"/>
                <w:szCs w:val="24"/>
              </w:rPr>
              <w:t xml:space="preserve">1,4 </w:t>
            </w:r>
            <w:r w:rsidRPr="00F32C35">
              <w:rPr>
                <w:rFonts w:ascii="Times New Roman" w:hAnsi="Times New Roman" w:cs="Times New Roman"/>
                <w:spacing w:val="-4"/>
                <w:sz w:val="24"/>
                <w:szCs w:val="24"/>
              </w:rPr>
              <w:t>кварталы</w:t>
            </w:r>
          </w:p>
        </w:tc>
        <w:tc>
          <w:tcPr>
            <w:tcW w:w="1118"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left="14"/>
              <w:rPr>
                <w:rFonts w:ascii="Times New Roman" w:hAnsi="Times New Roman" w:cs="Times New Roman"/>
                <w:sz w:val="24"/>
                <w:szCs w:val="24"/>
              </w:rPr>
            </w:pP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left="24"/>
              <w:rPr>
                <w:rFonts w:ascii="Times New Roman" w:hAnsi="Times New Roman" w:cs="Times New Roman"/>
                <w:sz w:val="24"/>
                <w:szCs w:val="24"/>
              </w:rPr>
            </w:pPr>
          </w:p>
        </w:tc>
        <w:tc>
          <w:tcPr>
            <w:tcW w:w="1074"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rPr>
                <w:rFonts w:ascii="Times New Roman" w:hAnsi="Times New Roman" w:cs="Times New Roman"/>
                <w:sz w:val="24"/>
                <w:szCs w:val="24"/>
              </w:rPr>
            </w:pPr>
          </w:p>
        </w:tc>
        <w:tc>
          <w:tcPr>
            <w:tcW w:w="1761" w:type="dxa"/>
            <w:gridSpan w:val="2"/>
            <w:vMerge w:val="restart"/>
            <w:tcBorders>
              <w:top w:val="single" w:sz="6" w:space="0" w:color="auto"/>
              <w:left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left="10" w:right="101" w:firstLine="14"/>
              <w:rPr>
                <w:rFonts w:ascii="Times New Roman" w:hAnsi="Times New Roman" w:cs="Times New Roman"/>
                <w:sz w:val="24"/>
                <w:szCs w:val="24"/>
              </w:rPr>
            </w:pPr>
            <w:r w:rsidRPr="00F32C35">
              <w:rPr>
                <w:rFonts w:ascii="Times New Roman" w:hAnsi="Times New Roman" w:cs="Times New Roman"/>
                <w:spacing w:val="-3"/>
                <w:sz w:val="24"/>
                <w:szCs w:val="24"/>
              </w:rPr>
              <w:t xml:space="preserve">Администра </w:t>
            </w:r>
            <w:r w:rsidRPr="00F32C35">
              <w:rPr>
                <w:rFonts w:ascii="Times New Roman" w:hAnsi="Times New Roman" w:cs="Times New Roman"/>
                <w:sz w:val="24"/>
                <w:szCs w:val="24"/>
              </w:rPr>
              <w:t>ция Невонского муниципального образования</w:t>
            </w:r>
          </w:p>
        </w:tc>
      </w:tr>
      <w:tr w:rsidR="004E260E" w:rsidRPr="00F32C35" w:rsidTr="001759A5">
        <w:trPr>
          <w:gridAfter w:val="1"/>
          <w:wAfter w:w="29" w:type="dxa"/>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left="29"/>
              <w:rPr>
                <w:rFonts w:ascii="Times New Roman" w:hAnsi="Times New Roman" w:cs="Times New Roman"/>
                <w:sz w:val="24"/>
                <w:szCs w:val="24"/>
              </w:rPr>
            </w:pPr>
            <w:r w:rsidRPr="00F32C35">
              <w:rPr>
                <w:rFonts w:ascii="Times New Roman" w:hAnsi="Times New Roman" w:cs="Times New Roman"/>
                <w:sz w:val="24"/>
                <w:szCs w:val="24"/>
              </w:rPr>
              <w:t>2</w:t>
            </w:r>
          </w:p>
        </w:tc>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left="10" w:right="888"/>
              <w:rPr>
                <w:rFonts w:ascii="Times New Roman" w:hAnsi="Times New Roman" w:cs="Times New Roman"/>
                <w:sz w:val="24"/>
                <w:szCs w:val="24"/>
              </w:rPr>
            </w:pPr>
            <w:r w:rsidRPr="00F32C35">
              <w:rPr>
                <w:rFonts w:ascii="Times New Roman" w:hAnsi="Times New Roman" w:cs="Times New Roman"/>
                <w:sz w:val="24"/>
                <w:szCs w:val="24"/>
              </w:rPr>
              <w:t>Ремонт уличной сети (</w:t>
            </w:r>
            <w:r w:rsidRPr="00F32C35">
              <w:rPr>
                <w:rFonts w:ascii="Times New Roman" w:hAnsi="Times New Roman" w:cs="Times New Roman"/>
                <w:spacing w:val="-2"/>
                <w:sz w:val="24"/>
                <w:szCs w:val="24"/>
              </w:rPr>
              <w:t xml:space="preserve">подсыпка и грейдеровка </w:t>
            </w:r>
            <w:r w:rsidRPr="00F32C35">
              <w:rPr>
                <w:rFonts w:ascii="Times New Roman" w:hAnsi="Times New Roman" w:cs="Times New Roman"/>
                <w:sz w:val="24"/>
                <w:szCs w:val="24"/>
              </w:rPr>
              <w:t>дорог)</w:t>
            </w:r>
          </w:p>
        </w:tc>
        <w:tc>
          <w:tcPr>
            <w:tcW w:w="1270"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left="10" w:right="134"/>
              <w:rPr>
                <w:rFonts w:ascii="Times New Roman" w:hAnsi="Times New Roman" w:cs="Times New Roman"/>
                <w:sz w:val="24"/>
                <w:szCs w:val="24"/>
              </w:rPr>
            </w:pPr>
            <w:r w:rsidRPr="00F32C35">
              <w:rPr>
                <w:rFonts w:ascii="Times New Roman" w:hAnsi="Times New Roman" w:cs="Times New Roman"/>
                <w:spacing w:val="12"/>
                <w:sz w:val="24"/>
                <w:szCs w:val="24"/>
              </w:rPr>
              <w:t xml:space="preserve">2,3 </w:t>
            </w:r>
            <w:r w:rsidRPr="00F32C35">
              <w:rPr>
                <w:rFonts w:ascii="Times New Roman" w:hAnsi="Times New Roman" w:cs="Times New Roman"/>
                <w:spacing w:val="-4"/>
                <w:sz w:val="24"/>
                <w:szCs w:val="24"/>
              </w:rPr>
              <w:t>кварталы</w:t>
            </w:r>
          </w:p>
        </w:tc>
        <w:tc>
          <w:tcPr>
            <w:tcW w:w="1118"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left="34"/>
              <w:rPr>
                <w:rFonts w:ascii="Times New Roman" w:hAnsi="Times New Roman" w:cs="Times New Roman"/>
                <w:sz w:val="24"/>
                <w:szCs w:val="24"/>
              </w:rPr>
            </w:pP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left="38"/>
              <w:rPr>
                <w:rFonts w:ascii="Times New Roman" w:hAnsi="Times New Roman" w:cs="Times New Roman"/>
                <w:sz w:val="24"/>
                <w:szCs w:val="24"/>
              </w:rPr>
            </w:pPr>
          </w:p>
        </w:tc>
        <w:tc>
          <w:tcPr>
            <w:tcW w:w="1074"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rPr>
                <w:rFonts w:ascii="Times New Roman" w:hAnsi="Times New Roman" w:cs="Times New Roman"/>
                <w:sz w:val="24"/>
                <w:szCs w:val="24"/>
              </w:rPr>
            </w:pPr>
          </w:p>
        </w:tc>
        <w:tc>
          <w:tcPr>
            <w:tcW w:w="1761" w:type="dxa"/>
            <w:gridSpan w:val="2"/>
            <w:vMerge/>
            <w:tcBorders>
              <w:left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left="10" w:right="101" w:firstLine="14"/>
              <w:rPr>
                <w:rFonts w:ascii="Times New Roman" w:hAnsi="Times New Roman" w:cs="Times New Roman"/>
                <w:sz w:val="24"/>
                <w:szCs w:val="24"/>
              </w:rPr>
            </w:pPr>
          </w:p>
        </w:tc>
      </w:tr>
      <w:tr w:rsidR="004E260E" w:rsidRPr="00F32C35" w:rsidTr="001759A5">
        <w:trPr>
          <w:gridAfter w:val="1"/>
          <w:wAfter w:w="29" w:type="dxa"/>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left="29"/>
              <w:rPr>
                <w:rFonts w:ascii="Times New Roman" w:hAnsi="Times New Roman" w:cs="Times New Roman"/>
                <w:sz w:val="24"/>
                <w:szCs w:val="24"/>
              </w:rPr>
            </w:pPr>
            <w:r w:rsidRPr="00F32C35">
              <w:rPr>
                <w:rFonts w:ascii="Times New Roman" w:hAnsi="Times New Roman" w:cs="Times New Roman"/>
                <w:sz w:val="24"/>
                <w:szCs w:val="24"/>
              </w:rPr>
              <w:t>3</w:t>
            </w:r>
          </w:p>
        </w:tc>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left="10"/>
              <w:rPr>
                <w:rFonts w:ascii="Times New Roman" w:hAnsi="Times New Roman" w:cs="Times New Roman"/>
                <w:sz w:val="24"/>
                <w:szCs w:val="24"/>
              </w:rPr>
            </w:pPr>
            <w:r w:rsidRPr="00F32C35">
              <w:rPr>
                <w:rFonts w:ascii="Times New Roman" w:hAnsi="Times New Roman" w:cs="Times New Roman"/>
                <w:spacing w:val="-3"/>
                <w:sz w:val="24"/>
                <w:szCs w:val="24"/>
              </w:rPr>
              <w:t>Летнее содержание дорог</w:t>
            </w:r>
          </w:p>
        </w:tc>
        <w:tc>
          <w:tcPr>
            <w:tcW w:w="1270"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left="10" w:right="134"/>
              <w:rPr>
                <w:rFonts w:ascii="Times New Roman" w:hAnsi="Times New Roman" w:cs="Times New Roman"/>
                <w:sz w:val="24"/>
                <w:szCs w:val="24"/>
              </w:rPr>
            </w:pPr>
            <w:r w:rsidRPr="00F32C35">
              <w:rPr>
                <w:rFonts w:ascii="Times New Roman" w:hAnsi="Times New Roman" w:cs="Times New Roman"/>
                <w:sz w:val="24"/>
                <w:szCs w:val="24"/>
              </w:rPr>
              <w:t xml:space="preserve">2,3 </w:t>
            </w:r>
            <w:r w:rsidRPr="00F32C35">
              <w:rPr>
                <w:rFonts w:ascii="Times New Roman" w:hAnsi="Times New Roman" w:cs="Times New Roman"/>
                <w:spacing w:val="-5"/>
                <w:sz w:val="24"/>
                <w:szCs w:val="24"/>
              </w:rPr>
              <w:t>кварталы</w:t>
            </w:r>
          </w:p>
        </w:tc>
        <w:tc>
          <w:tcPr>
            <w:tcW w:w="1118"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left="14"/>
              <w:rPr>
                <w:rFonts w:ascii="Times New Roman" w:hAnsi="Times New Roman" w:cs="Times New Roman"/>
                <w:sz w:val="24"/>
                <w:szCs w:val="24"/>
              </w:rPr>
            </w:pP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left="19"/>
              <w:rPr>
                <w:rFonts w:ascii="Times New Roman" w:hAnsi="Times New Roman" w:cs="Times New Roman"/>
                <w:sz w:val="24"/>
                <w:szCs w:val="24"/>
              </w:rPr>
            </w:pPr>
          </w:p>
        </w:tc>
        <w:tc>
          <w:tcPr>
            <w:tcW w:w="1074"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rPr>
                <w:rFonts w:ascii="Times New Roman" w:hAnsi="Times New Roman" w:cs="Times New Roman"/>
                <w:sz w:val="24"/>
                <w:szCs w:val="24"/>
              </w:rPr>
            </w:pPr>
          </w:p>
        </w:tc>
        <w:tc>
          <w:tcPr>
            <w:tcW w:w="1761" w:type="dxa"/>
            <w:gridSpan w:val="2"/>
            <w:vMerge/>
            <w:tcBorders>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left="10" w:right="101" w:firstLine="14"/>
              <w:rPr>
                <w:rFonts w:ascii="Times New Roman" w:hAnsi="Times New Roman" w:cs="Times New Roman"/>
                <w:sz w:val="24"/>
                <w:szCs w:val="24"/>
              </w:rPr>
            </w:pPr>
          </w:p>
        </w:tc>
      </w:tr>
      <w:tr w:rsidR="004E260E" w:rsidRPr="00F32C35" w:rsidTr="001759A5">
        <w:trPr>
          <w:gridAfter w:val="1"/>
          <w:wAfter w:w="29" w:type="dxa"/>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rPr>
                <w:rFonts w:ascii="Times New Roman" w:hAnsi="Times New Roman" w:cs="Times New Roman"/>
                <w:sz w:val="24"/>
                <w:szCs w:val="24"/>
              </w:rPr>
            </w:pPr>
          </w:p>
        </w:tc>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ind w:left="14"/>
              <w:rPr>
                <w:rFonts w:ascii="Times New Roman" w:hAnsi="Times New Roman" w:cs="Times New Roman"/>
                <w:sz w:val="24"/>
                <w:szCs w:val="24"/>
              </w:rPr>
            </w:pPr>
            <w:r w:rsidRPr="00F32C35">
              <w:rPr>
                <w:rFonts w:ascii="Times New Roman" w:hAnsi="Times New Roman" w:cs="Times New Roman"/>
                <w:sz w:val="24"/>
                <w:szCs w:val="24"/>
              </w:rPr>
              <w:t>Итого по году</w:t>
            </w:r>
          </w:p>
        </w:tc>
        <w:tc>
          <w:tcPr>
            <w:tcW w:w="1270"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rPr>
                <w:rFonts w:ascii="Times New Roman" w:hAnsi="Times New Roman" w:cs="Times New Roman"/>
                <w:sz w:val="24"/>
                <w:szCs w:val="24"/>
              </w:rPr>
            </w:pPr>
          </w:p>
        </w:tc>
        <w:tc>
          <w:tcPr>
            <w:tcW w:w="1118"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1759A5" w:rsidP="00F32C35">
            <w:pPr>
              <w:shd w:val="clear" w:color="auto" w:fill="FFFFFF"/>
              <w:spacing w:after="0" w:line="240" w:lineRule="auto"/>
              <w:ind w:left="14"/>
              <w:rPr>
                <w:rFonts w:ascii="Times New Roman" w:hAnsi="Times New Roman" w:cs="Times New Roman"/>
                <w:sz w:val="24"/>
                <w:szCs w:val="24"/>
              </w:rPr>
            </w:pPr>
            <w:r w:rsidRPr="00F32C35">
              <w:rPr>
                <w:rFonts w:ascii="Times New Roman" w:hAnsi="Times New Roman" w:cs="Times New Roman"/>
                <w:sz w:val="24"/>
                <w:szCs w:val="24"/>
              </w:rPr>
              <w:t>1083,6</w:t>
            </w: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1759A5" w:rsidP="00F32C35">
            <w:pPr>
              <w:shd w:val="clear" w:color="auto" w:fill="FFFFFF"/>
              <w:spacing w:after="0" w:line="240" w:lineRule="auto"/>
              <w:ind w:left="19"/>
              <w:rPr>
                <w:rFonts w:ascii="Times New Roman" w:hAnsi="Times New Roman" w:cs="Times New Roman"/>
                <w:sz w:val="24"/>
                <w:szCs w:val="24"/>
              </w:rPr>
            </w:pPr>
            <w:r w:rsidRPr="00F32C35">
              <w:rPr>
                <w:rFonts w:ascii="Times New Roman" w:hAnsi="Times New Roman" w:cs="Times New Roman"/>
                <w:sz w:val="24"/>
                <w:szCs w:val="24"/>
              </w:rPr>
              <w:t>1083,6</w:t>
            </w:r>
          </w:p>
        </w:tc>
        <w:tc>
          <w:tcPr>
            <w:tcW w:w="1074"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rPr>
                <w:rFonts w:ascii="Times New Roman" w:hAnsi="Times New Roman" w:cs="Times New Roman"/>
                <w:sz w:val="24"/>
                <w:szCs w:val="24"/>
              </w:rPr>
            </w:pPr>
          </w:p>
        </w:tc>
        <w:tc>
          <w:tcPr>
            <w:tcW w:w="1761"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F32C35" w:rsidRDefault="004E260E" w:rsidP="00F32C35">
            <w:pPr>
              <w:shd w:val="clear" w:color="auto" w:fill="FFFFFF"/>
              <w:spacing w:after="0" w:line="240" w:lineRule="auto"/>
              <w:rPr>
                <w:rFonts w:ascii="Times New Roman" w:hAnsi="Times New Roman" w:cs="Times New Roman"/>
                <w:sz w:val="24"/>
                <w:szCs w:val="24"/>
              </w:rPr>
            </w:pPr>
          </w:p>
        </w:tc>
      </w:tr>
      <w:tr w:rsidR="001759A5" w:rsidRPr="00F32C35" w:rsidTr="001759A5">
        <w:trPr>
          <w:gridAfter w:val="1"/>
          <w:wAfter w:w="29" w:type="dxa"/>
          <w:trHeight w:val="20"/>
        </w:trPr>
        <w:tc>
          <w:tcPr>
            <w:tcW w:w="9781" w:type="dxa"/>
            <w:gridSpan w:val="13"/>
            <w:tcBorders>
              <w:top w:val="single" w:sz="6" w:space="0" w:color="auto"/>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ind w:left="4613"/>
              <w:rPr>
                <w:rFonts w:ascii="Times New Roman" w:hAnsi="Times New Roman" w:cs="Times New Roman"/>
                <w:sz w:val="24"/>
                <w:szCs w:val="24"/>
              </w:rPr>
            </w:pPr>
            <w:r w:rsidRPr="00F32C35">
              <w:rPr>
                <w:rFonts w:ascii="Times New Roman" w:hAnsi="Times New Roman" w:cs="Times New Roman"/>
                <w:b/>
                <w:bCs/>
                <w:sz w:val="24"/>
                <w:szCs w:val="24"/>
              </w:rPr>
              <w:t>2018 год</w:t>
            </w:r>
          </w:p>
        </w:tc>
      </w:tr>
      <w:tr w:rsidR="001759A5" w:rsidRPr="00F32C35" w:rsidTr="001759A5">
        <w:trPr>
          <w:trHeight w:val="20"/>
        </w:trPr>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ind w:left="10"/>
              <w:rPr>
                <w:rFonts w:ascii="Times New Roman" w:hAnsi="Times New Roman" w:cs="Times New Roman"/>
                <w:sz w:val="24"/>
                <w:szCs w:val="24"/>
              </w:rPr>
            </w:pPr>
            <w:r w:rsidRPr="00F32C35">
              <w:rPr>
                <w:rFonts w:ascii="Times New Roman" w:hAnsi="Times New Roman" w:cs="Times New Roman"/>
                <w:spacing w:val="-3"/>
                <w:sz w:val="24"/>
                <w:szCs w:val="24"/>
              </w:rPr>
              <w:t>Зимнее содержание дорог</w:t>
            </w:r>
          </w:p>
        </w:tc>
        <w:tc>
          <w:tcPr>
            <w:tcW w:w="1270" w:type="dxa"/>
            <w:gridSpan w:val="2"/>
            <w:tcBorders>
              <w:top w:val="single" w:sz="6" w:space="0" w:color="auto"/>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ind w:left="10" w:right="134" w:firstLine="19"/>
              <w:rPr>
                <w:rFonts w:ascii="Times New Roman" w:hAnsi="Times New Roman" w:cs="Times New Roman"/>
                <w:sz w:val="24"/>
                <w:szCs w:val="24"/>
              </w:rPr>
            </w:pPr>
            <w:r w:rsidRPr="00F32C35">
              <w:rPr>
                <w:rFonts w:ascii="Times New Roman" w:hAnsi="Times New Roman" w:cs="Times New Roman"/>
                <w:sz w:val="24"/>
                <w:szCs w:val="24"/>
              </w:rPr>
              <w:t xml:space="preserve">1,4 </w:t>
            </w:r>
            <w:r w:rsidRPr="00F32C35">
              <w:rPr>
                <w:rFonts w:ascii="Times New Roman" w:hAnsi="Times New Roman" w:cs="Times New Roman"/>
                <w:spacing w:val="-4"/>
                <w:sz w:val="24"/>
                <w:szCs w:val="24"/>
              </w:rPr>
              <w:t>кварталы</w:t>
            </w:r>
          </w:p>
        </w:tc>
        <w:tc>
          <w:tcPr>
            <w:tcW w:w="1118" w:type="dxa"/>
            <w:gridSpan w:val="2"/>
            <w:tcBorders>
              <w:top w:val="single" w:sz="6" w:space="0" w:color="auto"/>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ind w:left="14"/>
              <w:rPr>
                <w:rFonts w:ascii="Times New Roman" w:hAnsi="Times New Roman" w:cs="Times New Roman"/>
                <w:sz w:val="24"/>
                <w:szCs w:val="24"/>
              </w:rPr>
            </w:pP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ind w:left="24"/>
              <w:rPr>
                <w:rFonts w:ascii="Times New Roman" w:hAnsi="Times New Roman" w:cs="Times New Roman"/>
                <w:sz w:val="24"/>
                <w:szCs w:val="24"/>
              </w:rPr>
            </w:pPr>
          </w:p>
        </w:tc>
        <w:tc>
          <w:tcPr>
            <w:tcW w:w="1074" w:type="dxa"/>
            <w:gridSpan w:val="2"/>
            <w:tcBorders>
              <w:top w:val="single" w:sz="6" w:space="0" w:color="auto"/>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rPr>
                <w:rFonts w:ascii="Times New Roman" w:hAnsi="Times New Roman" w:cs="Times New Roman"/>
                <w:sz w:val="24"/>
                <w:szCs w:val="24"/>
              </w:rPr>
            </w:pPr>
          </w:p>
        </w:tc>
        <w:tc>
          <w:tcPr>
            <w:tcW w:w="2216" w:type="dxa"/>
            <w:gridSpan w:val="4"/>
            <w:vMerge w:val="restart"/>
            <w:tcBorders>
              <w:top w:val="single" w:sz="6" w:space="0" w:color="auto"/>
              <w:left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ind w:left="10" w:right="101" w:firstLine="14"/>
              <w:rPr>
                <w:rFonts w:ascii="Times New Roman" w:hAnsi="Times New Roman" w:cs="Times New Roman"/>
                <w:sz w:val="24"/>
                <w:szCs w:val="24"/>
              </w:rPr>
            </w:pPr>
            <w:r w:rsidRPr="00F32C35">
              <w:rPr>
                <w:rFonts w:ascii="Times New Roman" w:hAnsi="Times New Roman" w:cs="Times New Roman"/>
                <w:spacing w:val="-3"/>
                <w:sz w:val="24"/>
                <w:szCs w:val="24"/>
              </w:rPr>
              <w:t xml:space="preserve">Администра </w:t>
            </w:r>
            <w:r w:rsidRPr="00F32C35">
              <w:rPr>
                <w:rFonts w:ascii="Times New Roman" w:hAnsi="Times New Roman" w:cs="Times New Roman"/>
                <w:sz w:val="24"/>
                <w:szCs w:val="24"/>
              </w:rPr>
              <w:t>ция Невонского муниципального образования</w:t>
            </w:r>
          </w:p>
        </w:tc>
      </w:tr>
      <w:tr w:rsidR="001759A5" w:rsidRPr="00F32C35" w:rsidTr="001759A5">
        <w:trPr>
          <w:trHeight w:val="20"/>
        </w:trPr>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ind w:left="10" w:right="888"/>
              <w:rPr>
                <w:rFonts w:ascii="Times New Roman" w:hAnsi="Times New Roman" w:cs="Times New Roman"/>
                <w:sz w:val="24"/>
                <w:szCs w:val="24"/>
              </w:rPr>
            </w:pPr>
            <w:r w:rsidRPr="00F32C35">
              <w:rPr>
                <w:rFonts w:ascii="Times New Roman" w:hAnsi="Times New Roman" w:cs="Times New Roman"/>
                <w:sz w:val="24"/>
                <w:szCs w:val="24"/>
              </w:rPr>
              <w:t>Ремонт уличной сети (</w:t>
            </w:r>
            <w:r w:rsidRPr="00F32C35">
              <w:rPr>
                <w:rFonts w:ascii="Times New Roman" w:hAnsi="Times New Roman" w:cs="Times New Roman"/>
                <w:spacing w:val="-2"/>
                <w:sz w:val="24"/>
                <w:szCs w:val="24"/>
              </w:rPr>
              <w:t xml:space="preserve">подсыпка и грейдеровка </w:t>
            </w:r>
            <w:r w:rsidRPr="00F32C35">
              <w:rPr>
                <w:rFonts w:ascii="Times New Roman" w:hAnsi="Times New Roman" w:cs="Times New Roman"/>
                <w:sz w:val="24"/>
                <w:szCs w:val="24"/>
              </w:rPr>
              <w:t>дорог)</w:t>
            </w:r>
          </w:p>
        </w:tc>
        <w:tc>
          <w:tcPr>
            <w:tcW w:w="1270" w:type="dxa"/>
            <w:gridSpan w:val="2"/>
            <w:tcBorders>
              <w:top w:val="single" w:sz="6" w:space="0" w:color="auto"/>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ind w:left="10" w:right="134"/>
              <w:rPr>
                <w:rFonts w:ascii="Times New Roman" w:hAnsi="Times New Roman" w:cs="Times New Roman"/>
                <w:sz w:val="24"/>
                <w:szCs w:val="24"/>
              </w:rPr>
            </w:pPr>
            <w:r w:rsidRPr="00F32C35">
              <w:rPr>
                <w:rFonts w:ascii="Times New Roman" w:hAnsi="Times New Roman" w:cs="Times New Roman"/>
                <w:spacing w:val="12"/>
                <w:sz w:val="24"/>
                <w:szCs w:val="24"/>
              </w:rPr>
              <w:t xml:space="preserve">2,3 </w:t>
            </w:r>
            <w:r w:rsidRPr="00F32C35">
              <w:rPr>
                <w:rFonts w:ascii="Times New Roman" w:hAnsi="Times New Roman" w:cs="Times New Roman"/>
                <w:spacing w:val="-4"/>
                <w:sz w:val="24"/>
                <w:szCs w:val="24"/>
              </w:rPr>
              <w:t>кварталы</w:t>
            </w:r>
          </w:p>
        </w:tc>
        <w:tc>
          <w:tcPr>
            <w:tcW w:w="1118" w:type="dxa"/>
            <w:gridSpan w:val="2"/>
            <w:tcBorders>
              <w:top w:val="single" w:sz="6" w:space="0" w:color="auto"/>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ind w:left="34"/>
              <w:rPr>
                <w:rFonts w:ascii="Times New Roman" w:hAnsi="Times New Roman" w:cs="Times New Roman"/>
                <w:sz w:val="24"/>
                <w:szCs w:val="24"/>
              </w:rPr>
            </w:pP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ind w:left="38"/>
              <w:rPr>
                <w:rFonts w:ascii="Times New Roman" w:hAnsi="Times New Roman" w:cs="Times New Roman"/>
                <w:sz w:val="24"/>
                <w:szCs w:val="24"/>
              </w:rPr>
            </w:pPr>
          </w:p>
        </w:tc>
        <w:tc>
          <w:tcPr>
            <w:tcW w:w="1074" w:type="dxa"/>
            <w:gridSpan w:val="2"/>
            <w:tcBorders>
              <w:top w:val="single" w:sz="6" w:space="0" w:color="auto"/>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rPr>
                <w:rFonts w:ascii="Times New Roman" w:hAnsi="Times New Roman" w:cs="Times New Roman"/>
                <w:sz w:val="24"/>
                <w:szCs w:val="24"/>
              </w:rPr>
            </w:pPr>
          </w:p>
        </w:tc>
        <w:tc>
          <w:tcPr>
            <w:tcW w:w="2216" w:type="dxa"/>
            <w:gridSpan w:val="4"/>
            <w:vMerge/>
            <w:tcBorders>
              <w:left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ind w:left="10" w:right="101" w:firstLine="14"/>
              <w:rPr>
                <w:rFonts w:ascii="Times New Roman" w:hAnsi="Times New Roman" w:cs="Times New Roman"/>
                <w:sz w:val="24"/>
                <w:szCs w:val="24"/>
              </w:rPr>
            </w:pPr>
          </w:p>
        </w:tc>
      </w:tr>
      <w:tr w:rsidR="001759A5" w:rsidRPr="00F32C35" w:rsidTr="001759A5">
        <w:trPr>
          <w:trHeight w:val="20"/>
        </w:trPr>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ind w:left="10"/>
              <w:rPr>
                <w:rFonts w:ascii="Times New Roman" w:hAnsi="Times New Roman" w:cs="Times New Roman"/>
                <w:sz w:val="24"/>
                <w:szCs w:val="24"/>
              </w:rPr>
            </w:pPr>
            <w:r w:rsidRPr="00F32C35">
              <w:rPr>
                <w:rFonts w:ascii="Times New Roman" w:hAnsi="Times New Roman" w:cs="Times New Roman"/>
                <w:spacing w:val="-3"/>
                <w:sz w:val="24"/>
                <w:szCs w:val="24"/>
              </w:rPr>
              <w:t>Летнее содержание дорог</w:t>
            </w:r>
          </w:p>
        </w:tc>
        <w:tc>
          <w:tcPr>
            <w:tcW w:w="1270" w:type="dxa"/>
            <w:gridSpan w:val="2"/>
            <w:tcBorders>
              <w:top w:val="single" w:sz="6" w:space="0" w:color="auto"/>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ind w:left="10" w:right="134"/>
              <w:rPr>
                <w:rFonts w:ascii="Times New Roman" w:hAnsi="Times New Roman" w:cs="Times New Roman"/>
                <w:sz w:val="24"/>
                <w:szCs w:val="24"/>
              </w:rPr>
            </w:pPr>
            <w:r w:rsidRPr="00F32C35">
              <w:rPr>
                <w:rFonts w:ascii="Times New Roman" w:hAnsi="Times New Roman" w:cs="Times New Roman"/>
                <w:sz w:val="24"/>
                <w:szCs w:val="24"/>
              </w:rPr>
              <w:t xml:space="preserve">2,3 </w:t>
            </w:r>
            <w:r w:rsidRPr="00F32C35">
              <w:rPr>
                <w:rFonts w:ascii="Times New Roman" w:hAnsi="Times New Roman" w:cs="Times New Roman"/>
                <w:spacing w:val="-5"/>
                <w:sz w:val="24"/>
                <w:szCs w:val="24"/>
              </w:rPr>
              <w:t>кварталы</w:t>
            </w:r>
          </w:p>
        </w:tc>
        <w:tc>
          <w:tcPr>
            <w:tcW w:w="1118" w:type="dxa"/>
            <w:gridSpan w:val="2"/>
            <w:tcBorders>
              <w:top w:val="single" w:sz="6" w:space="0" w:color="auto"/>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ind w:left="14"/>
              <w:rPr>
                <w:rFonts w:ascii="Times New Roman" w:hAnsi="Times New Roman" w:cs="Times New Roman"/>
                <w:sz w:val="24"/>
                <w:szCs w:val="24"/>
              </w:rPr>
            </w:pP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ind w:left="19"/>
              <w:rPr>
                <w:rFonts w:ascii="Times New Roman" w:hAnsi="Times New Roman" w:cs="Times New Roman"/>
                <w:sz w:val="24"/>
                <w:szCs w:val="24"/>
              </w:rPr>
            </w:pPr>
          </w:p>
        </w:tc>
        <w:tc>
          <w:tcPr>
            <w:tcW w:w="1074" w:type="dxa"/>
            <w:gridSpan w:val="2"/>
            <w:tcBorders>
              <w:top w:val="single" w:sz="6" w:space="0" w:color="auto"/>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rPr>
                <w:rFonts w:ascii="Times New Roman" w:hAnsi="Times New Roman" w:cs="Times New Roman"/>
                <w:sz w:val="24"/>
                <w:szCs w:val="24"/>
              </w:rPr>
            </w:pPr>
          </w:p>
        </w:tc>
        <w:tc>
          <w:tcPr>
            <w:tcW w:w="2216" w:type="dxa"/>
            <w:gridSpan w:val="4"/>
            <w:vMerge/>
            <w:tcBorders>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ind w:left="10" w:right="101" w:firstLine="14"/>
              <w:rPr>
                <w:rFonts w:ascii="Times New Roman" w:hAnsi="Times New Roman" w:cs="Times New Roman"/>
                <w:sz w:val="24"/>
                <w:szCs w:val="24"/>
              </w:rPr>
            </w:pPr>
          </w:p>
        </w:tc>
      </w:tr>
      <w:tr w:rsidR="001759A5" w:rsidRPr="00F32C35" w:rsidTr="001759A5">
        <w:trPr>
          <w:trHeight w:val="20"/>
        </w:trPr>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ind w:left="14"/>
              <w:rPr>
                <w:rFonts w:ascii="Times New Roman" w:hAnsi="Times New Roman" w:cs="Times New Roman"/>
                <w:sz w:val="24"/>
                <w:szCs w:val="24"/>
              </w:rPr>
            </w:pPr>
            <w:r w:rsidRPr="00F32C35">
              <w:rPr>
                <w:rFonts w:ascii="Times New Roman" w:hAnsi="Times New Roman" w:cs="Times New Roman"/>
                <w:sz w:val="24"/>
                <w:szCs w:val="24"/>
              </w:rPr>
              <w:t>Итого по году</w:t>
            </w:r>
          </w:p>
        </w:tc>
        <w:tc>
          <w:tcPr>
            <w:tcW w:w="1270" w:type="dxa"/>
            <w:gridSpan w:val="2"/>
            <w:tcBorders>
              <w:top w:val="single" w:sz="6" w:space="0" w:color="auto"/>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rPr>
                <w:rFonts w:ascii="Times New Roman" w:hAnsi="Times New Roman" w:cs="Times New Roman"/>
                <w:sz w:val="24"/>
                <w:szCs w:val="24"/>
              </w:rPr>
            </w:pPr>
          </w:p>
        </w:tc>
        <w:tc>
          <w:tcPr>
            <w:tcW w:w="1118" w:type="dxa"/>
            <w:gridSpan w:val="2"/>
            <w:tcBorders>
              <w:top w:val="single" w:sz="6" w:space="0" w:color="auto"/>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ind w:left="14"/>
              <w:rPr>
                <w:rFonts w:ascii="Times New Roman" w:hAnsi="Times New Roman" w:cs="Times New Roman"/>
                <w:sz w:val="24"/>
                <w:szCs w:val="24"/>
              </w:rPr>
            </w:pPr>
            <w:r w:rsidRPr="00F32C35">
              <w:rPr>
                <w:rFonts w:ascii="Times New Roman" w:hAnsi="Times New Roman" w:cs="Times New Roman"/>
                <w:sz w:val="24"/>
                <w:szCs w:val="24"/>
              </w:rPr>
              <w:t>1066,5</w:t>
            </w: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ind w:left="19"/>
              <w:rPr>
                <w:rFonts w:ascii="Times New Roman" w:hAnsi="Times New Roman" w:cs="Times New Roman"/>
                <w:sz w:val="24"/>
                <w:szCs w:val="24"/>
              </w:rPr>
            </w:pPr>
            <w:r w:rsidRPr="00F32C35">
              <w:rPr>
                <w:rFonts w:ascii="Times New Roman" w:hAnsi="Times New Roman" w:cs="Times New Roman"/>
                <w:sz w:val="24"/>
                <w:szCs w:val="24"/>
              </w:rPr>
              <w:t>1066,5</w:t>
            </w:r>
          </w:p>
        </w:tc>
        <w:tc>
          <w:tcPr>
            <w:tcW w:w="1074" w:type="dxa"/>
            <w:gridSpan w:val="2"/>
            <w:tcBorders>
              <w:top w:val="single" w:sz="6" w:space="0" w:color="auto"/>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rPr>
                <w:rFonts w:ascii="Times New Roman" w:hAnsi="Times New Roman" w:cs="Times New Roman"/>
                <w:sz w:val="24"/>
                <w:szCs w:val="24"/>
              </w:rPr>
            </w:pPr>
          </w:p>
        </w:tc>
        <w:tc>
          <w:tcPr>
            <w:tcW w:w="2216" w:type="dxa"/>
            <w:gridSpan w:val="4"/>
            <w:tcBorders>
              <w:top w:val="single" w:sz="6" w:space="0" w:color="auto"/>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rPr>
                <w:rFonts w:ascii="Times New Roman" w:hAnsi="Times New Roman" w:cs="Times New Roman"/>
                <w:sz w:val="24"/>
                <w:szCs w:val="24"/>
              </w:rPr>
            </w:pPr>
          </w:p>
        </w:tc>
      </w:tr>
      <w:tr w:rsidR="001759A5" w:rsidRPr="00F32C35" w:rsidTr="001759A5">
        <w:trPr>
          <w:gridAfter w:val="1"/>
          <w:wAfter w:w="29" w:type="dxa"/>
          <w:trHeight w:val="20"/>
        </w:trPr>
        <w:tc>
          <w:tcPr>
            <w:tcW w:w="9781" w:type="dxa"/>
            <w:gridSpan w:val="13"/>
            <w:tcBorders>
              <w:top w:val="single" w:sz="6" w:space="0" w:color="auto"/>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ind w:left="4613"/>
              <w:rPr>
                <w:rFonts w:ascii="Times New Roman" w:hAnsi="Times New Roman" w:cs="Times New Roman"/>
                <w:sz w:val="24"/>
                <w:szCs w:val="24"/>
              </w:rPr>
            </w:pPr>
            <w:r w:rsidRPr="00F32C35">
              <w:rPr>
                <w:rFonts w:ascii="Times New Roman" w:hAnsi="Times New Roman" w:cs="Times New Roman"/>
                <w:b/>
                <w:bCs/>
                <w:sz w:val="24"/>
                <w:szCs w:val="24"/>
              </w:rPr>
              <w:t>2019 год</w:t>
            </w:r>
          </w:p>
        </w:tc>
      </w:tr>
      <w:tr w:rsidR="001759A5" w:rsidRPr="00F32C35" w:rsidTr="001759A5">
        <w:trPr>
          <w:gridAfter w:val="2"/>
          <w:wAfter w:w="455" w:type="dxa"/>
          <w:trHeight w:val="20"/>
        </w:trPr>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ind w:left="10"/>
              <w:rPr>
                <w:rFonts w:ascii="Times New Roman" w:hAnsi="Times New Roman" w:cs="Times New Roman"/>
                <w:sz w:val="24"/>
                <w:szCs w:val="24"/>
              </w:rPr>
            </w:pPr>
            <w:r w:rsidRPr="00F32C35">
              <w:rPr>
                <w:rFonts w:ascii="Times New Roman" w:hAnsi="Times New Roman" w:cs="Times New Roman"/>
                <w:spacing w:val="-3"/>
                <w:sz w:val="24"/>
                <w:szCs w:val="24"/>
              </w:rPr>
              <w:t>Зимнее содержание дорог</w:t>
            </w:r>
          </w:p>
        </w:tc>
        <w:tc>
          <w:tcPr>
            <w:tcW w:w="1270" w:type="dxa"/>
            <w:gridSpan w:val="2"/>
            <w:tcBorders>
              <w:top w:val="single" w:sz="6" w:space="0" w:color="auto"/>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ind w:left="10" w:right="134" w:firstLine="19"/>
              <w:rPr>
                <w:rFonts w:ascii="Times New Roman" w:hAnsi="Times New Roman" w:cs="Times New Roman"/>
                <w:sz w:val="24"/>
                <w:szCs w:val="24"/>
              </w:rPr>
            </w:pPr>
            <w:r w:rsidRPr="00F32C35">
              <w:rPr>
                <w:rFonts w:ascii="Times New Roman" w:hAnsi="Times New Roman" w:cs="Times New Roman"/>
                <w:sz w:val="24"/>
                <w:szCs w:val="24"/>
              </w:rPr>
              <w:t xml:space="preserve">1,4 </w:t>
            </w:r>
            <w:r w:rsidRPr="00F32C35">
              <w:rPr>
                <w:rFonts w:ascii="Times New Roman" w:hAnsi="Times New Roman" w:cs="Times New Roman"/>
                <w:spacing w:val="-4"/>
                <w:sz w:val="24"/>
                <w:szCs w:val="24"/>
              </w:rPr>
              <w:t>кварталы</w:t>
            </w:r>
          </w:p>
        </w:tc>
        <w:tc>
          <w:tcPr>
            <w:tcW w:w="1118" w:type="dxa"/>
            <w:gridSpan w:val="2"/>
            <w:tcBorders>
              <w:top w:val="single" w:sz="6" w:space="0" w:color="auto"/>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ind w:left="14"/>
              <w:rPr>
                <w:rFonts w:ascii="Times New Roman" w:hAnsi="Times New Roman" w:cs="Times New Roman"/>
                <w:sz w:val="24"/>
                <w:szCs w:val="24"/>
              </w:rPr>
            </w:pP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ind w:left="24"/>
              <w:rPr>
                <w:rFonts w:ascii="Times New Roman" w:hAnsi="Times New Roman" w:cs="Times New Roman"/>
                <w:sz w:val="24"/>
                <w:szCs w:val="24"/>
              </w:rPr>
            </w:pPr>
          </w:p>
        </w:tc>
        <w:tc>
          <w:tcPr>
            <w:tcW w:w="1074" w:type="dxa"/>
            <w:gridSpan w:val="2"/>
            <w:tcBorders>
              <w:top w:val="single" w:sz="6" w:space="0" w:color="auto"/>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rPr>
                <w:rFonts w:ascii="Times New Roman" w:hAnsi="Times New Roman" w:cs="Times New Roman"/>
                <w:sz w:val="24"/>
                <w:szCs w:val="24"/>
              </w:rPr>
            </w:pPr>
          </w:p>
        </w:tc>
        <w:tc>
          <w:tcPr>
            <w:tcW w:w="1761" w:type="dxa"/>
            <w:gridSpan w:val="2"/>
            <w:vMerge w:val="restart"/>
            <w:tcBorders>
              <w:top w:val="single" w:sz="6" w:space="0" w:color="auto"/>
              <w:left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ind w:left="10" w:right="101" w:firstLine="14"/>
              <w:rPr>
                <w:rFonts w:ascii="Times New Roman" w:hAnsi="Times New Roman" w:cs="Times New Roman"/>
                <w:sz w:val="24"/>
                <w:szCs w:val="24"/>
              </w:rPr>
            </w:pPr>
            <w:r w:rsidRPr="00F32C35">
              <w:rPr>
                <w:rFonts w:ascii="Times New Roman" w:hAnsi="Times New Roman" w:cs="Times New Roman"/>
                <w:spacing w:val="-3"/>
                <w:sz w:val="24"/>
                <w:szCs w:val="24"/>
              </w:rPr>
              <w:t xml:space="preserve">Администра </w:t>
            </w:r>
            <w:r w:rsidRPr="00F32C35">
              <w:rPr>
                <w:rFonts w:ascii="Times New Roman" w:hAnsi="Times New Roman" w:cs="Times New Roman"/>
                <w:sz w:val="24"/>
                <w:szCs w:val="24"/>
              </w:rPr>
              <w:t>ция Невонского муниципально</w:t>
            </w:r>
            <w:r w:rsidRPr="00F32C35">
              <w:rPr>
                <w:rFonts w:ascii="Times New Roman" w:hAnsi="Times New Roman" w:cs="Times New Roman"/>
                <w:sz w:val="24"/>
                <w:szCs w:val="24"/>
              </w:rPr>
              <w:lastRenderedPageBreak/>
              <w:t>го образования</w:t>
            </w:r>
          </w:p>
        </w:tc>
      </w:tr>
      <w:tr w:rsidR="001759A5" w:rsidRPr="00F32C35" w:rsidTr="001759A5">
        <w:trPr>
          <w:gridAfter w:val="2"/>
          <w:wAfter w:w="455" w:type="dxa"/>
          <w:trHeight w:val="20"/>
        </w:trPr>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ind w:left="10" w:right="888"/>
              <w:rPr>
                <w:rFonts w:ascii="Times New Roman" w:hAnsi="Times New Roman" w:cs="Times New Roman"/>
                <w:sz w:val="24"/>
                <w:szCs w:val="24"/>
              </w:rPr>
            </w:pPr>
            <w:r w:rsidRPr="00F32C35">
              <w:rPr>
                <w:rFonts w:ascii="Times New Roman" w:hAnsi="Times New Roman" w:cs="Times New Roman"/>
                <w:sz w:val="24"/>
                <w:szCs w:val="24"/>
              </w:rPr>
              <w:t>Ремонт уличной сети (</w:t>
            </w:r>
            <w:r w:rsidRPr="00F32C35">
              <w:rPr>
                <w:rFonts w:ascii="Times New Roman" w:hAnsi="Times New Roman" w:cs="Times New Roman"/>
                <w:spacing w:val="-2"/>
                <w:sz w:val="24"/>
                <w:szCs w:val="24"/>
              </w:rPr>
              <w:t xml:space="preserve">подсыпка и </w:t>
            </w:r>
            <w:r w:rsidRPr="00F32C35">
              <w:rPr>
                <w:rFonts w:ascii="Times New Roman" w:hAnsi="Times New Roman" w:cs="Times New Roman"/>
                <w:spacing w:val="-2"/>
                <w:sz w:val="24"/>
                <w:szCs w:val="24"/>
              </w:rPr>
              <w:lastRenderedPageBreak/>
              <w:t xml:space="preserve">грейдеровка </w:t>
            </w:r>
            <w:r w:rsidRPr="00F32C35">
              <w:rPr>
                <w:rFonts w:ascii="Times New Roman" w:hAnsi="Times New Roman" w:cs="Times New Roman"/>
                <w:sz w:val="24"/>
                <w:szCs w:val="24"/>
              </w:rPr>
              <w:t>дорог)</w:t>
            </w:r>
          </w:p>
        </w:tc>
        <w:tc>
          <w:tcPr>
            <w:tcW w:w="1270" w:type="dxa"/>
            <w:gridSpan w:val="2"/>
            <w:tcBorders>
              <w:top w:val="single" w:sz="6" w:space="0" w:color="auto"/>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ind w:left="10" w:right="134"/>
              <w:rPr>
                <w:rFonts w:ascii="Times New Roman" w:hAnsi="Times New Roman" w:cs="Times New Roman"/>
                <w:sz w:val="24"/>
                <w:szCs w:val="24"/>
              </w:rPr>
            </w:pPr>
            <w:r w:rsidRPr="00F32C35">
              <w:rPr>
                <w:rFonts w:ascii="Times New Roman" w:hAnsi="Times New Roman" w:cs="Times New Roman"/>
                <w:spacing w:val="12"/>
                <w:sz w:val="24"/>
                <w:szCs w:val="24"/>
              </w:rPr>
              <w:lastRenderedPageBreak/>
              <w:t xml:space="preserve">2,3 </w:t>
            </w:r>
            <w:r w:rsidRPr="00F32C35">
              <w:rPr>
                <w:rFonts w:ascii="Times New Roman" w:hAnsi="Times New Roman" w:cs="Times New Roman"/>
                <w:spacing w:val="-4"/>
                <w:sz w:val="24"/>
                <w:szCs w:val="24"/>
              </w:rPr>
              <w:t>кварталы</w:t>
            </w:r>
          </w:p>
        </w:tc>
        <w:tc>
          <w:tcPr>
            <w:tcW w:w="1118" w:type="dxa"/>
            <w:gridSpan w:val="2"/>
            <w:tcBorders>
              <w:top w:val="single" w:sz="6" w:space="0" w:color="auto"/>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ind w:left="34"/>
              <w:rPr>
                <w:rFonts w:ascii="Times New Roman" w:hAnsi="Times New Roman" w:cs="Times New Roman"/>
                <w:sz w:val="24"/>
                <w:szCs w:val="24"/>
              </w:rPr>
            </w:pP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ind w:left="38"/>
              <w:rPr>
                <w:rFonts w:ascii="Times New Roman" w:hAnsi="Times New Roman" w:cs="Times New Roman"/>
                <w:sz w:val="24"/>
                <w:szCs w:val="24"/>
              </w:rPr>
            </w:pPr>
          </w:p>
        </w:tc>
        <w:tc>
          <w:tcPr>
            <w:tcW w:w="1074" w:type="dxa"/>
            <w:gridSpan w:val="2"/>
            <w:tcBorders>
              <w:top w:val="single" w:sz="6" w:space="0" w:color="auto"/>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rPr>
                <w:rFonts w:ascii="Times New Roman" w:hAnsi="Times New Roman" w:cs="Times New Roman"/>
                <w:sz w:val="24"/>
                <w:szCs w:val="24"/>
              </w:rPr>
            </w:pPr>
          </w:p>
        </w:tc>
        <w:tc>
          <w:tcPr>
            <w:tcW w:w="1761" w:type="dxa"/>
            <w:gridSpan w:val="2"/>
            <w:vMerge/>
            <w:tcBorders>
              <w:left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ind w:left="10" w:right="101" w:firstLine="14"/>
              <w:rPr>
                <w:rFonts w:ascii="Times New Roman" w:hAnsi="Times New Roman" w:cs="Times New Roman"/>
                <w:sz w:val="24"/>
                <w:szCs w:val="24"/>
              </w:rPr>
            </w:pPr>
          </w:p>
        </w:tc>
      </w:tr>
      <w:tr w:rsidR="001759A5" w:rsidRPr="00F32C35" w:rsidTr="001759A5">
        <w:trPr>
          <w:gridAfter w:val="2"/>
          <w:wAfter w:w="455" w:type="dxa"/>
          <w:trHeight w:val="20"/>
        </w:trPr>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ind w:left="10"/>
              <w:rPr>
                <w:rFonts w:ascii="Times New Roman" w:hAnsi="Times New Roman" w:cs="Times New Roman"/>
                <w:sz w:val="24"/>
                <w:szCs w:val="24"/>
              </w:rPr>
            </w:pPr>
            <w:r w:rsidRPr="00F32C35">
              <w:rPr>
                <w:rFonts w:ascii="Times New Roman" w:hAnsi="Times New Roman" w:cs="Times New Roman"/>
                <w:spacing w:val="-3"/>
                <w:sz w:val="24"/>
                <w:szCs w:val="24"/>
              </w:rPr>
              <w:lastRenderedPageBreak/>
              <w:t>Летнее содержание дорог</w:t>
            </w:r>
          </w:p>
        </w:tc>
        <w:tc>
          <w:tcPr>
            <w:tcW w:w="1270" w:type="dxa"/>
            <w:gridSpan w:val="2"/>
            <w:tcBorders>
              <w:top w:val="single" w:sz="6" w:space="0" w:color="auto"/>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ind w:left="10" w:right="134"/>
              <w:rPr>
                <w:rFonts w:ascii="Times New Roman" w:hAnsi="Times New Roman" w:cs="Times New Roman"/>
                <w:sz w:val="24"/>
                <w:szCs w:val="24"/>
              </w:rPr>
            </w:pPr>
            <w:r w:rsidRPr="00F32C35">
              <w:rPr>
                <w:rFonts w:ascii="Times New Roman" w:hAnsi="Times New Roman" w:cs="Times New Roman"/>
                <w:sz w:val="24"/>
                <w:szCs w:val="24"/>
              </w:rPr>
              <w:t xml:space="preserve">2,3 </w:t>
            </w:r>
            <w:r w:rsidRPr="00F32C35">
              <w:rPr>
                <w:rFonts w:ascii="Times New Roman" w:hAnsi="Times New Roman" w:cs="Times New Roman"/>
                <w:spacing w:val="-5"/>
                <w:sz w:val="24"/>
                <w:szCs w:val="24"/>
              </w:rPr>
              <w:t>кварталы</w:t>
            </w:r>
          </w:p>
        </w:tc>
        <w:tc>
          <w:tcPr>
            <w:tcW w:w="1118" w:type="dxa"/>
            <w:gridSpan w:val="2"/>
            <w:tcBorders>
              <w:top w:val="single" w:sz="6" w:space="0" w:color="auto"/>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ind w:left="14"/>
              <w:rPr>
                <w:rFonts w:ascii="Times New Roman" w:hAnsi="Times New Roman" w:cs="Times New Roman"/>
                <w:sz w:val="24"/>
                <w:szCs w:val="24"/>
              </w:rPr>
            </w:pP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ind w:left="19"/>
              <w:rPr>
                <w:rFonts w:ascii="Times New Roman" w:hAnsi="Times New Roman" w:cs="Times New Roman"/>
                <w:sz w:val="24"/>
                <w:szCs w:val="24"/>
              </w:rPr>
            </w:pPr>
          </w:p>
        </w:tc>
        <w:tc>
          <w:tcPr>
            <w:tcW w:w="1074" w:type="dxa"/>
            <w:gridSpan w:val="2"/>
            <w:tcBorders>
              <w:top w:val="single" w:sz="6" w:space="0" w:color="auto"/>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rPr>
                <w:rFonts w:ascii="Times New Roman" w:hAnsi="Times New Roman" w:cs="Times New Roman"/>
                <w:sz w:val="24"/>
                <w:szCs w:val="24"/>
              </w:rPr>
            </w:pPr>
          </w:p>
        </w:tc>
        <w:tc>
          <w:tcPr>
            <w:tcW w:w="1761" w:type="dxa"/>
            <w:gridSpan w:val="2"/>
            <w:vMerge/>
            <w:tcBorders>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ind w:left="10" w:right="101" w:firstLine="14"/>
              <w:rPr>
                <w:rFonts w:ascii="Times New Roman" w:hAnsi="Times New Roman" w:cs="Times New Roman"/>
                <w:sz w:val="24"/>
                <w:szCs w:val="24"/>
              </w:rPr>
            </w:pPr>
          </w:p>
        </w:tc>
      </w:tr>
      <w:tr w:rsidR="001759A5" w:rsidRPr="00F32C35" w:rsidTr="001759A5">
        <w:trPr>
          <w:gridAfter w:val="2"/>
          <w:wAfter w:w="455" w:type="dxa"/>
          <w:trHeight w:val="20"/>
        </w:trPr>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ind w:left="14"/>
              <w:rPr>
                <w:rFonts w:ascii="Times New Roman" w:hAnsi="Times New Roman" w:cs="Times New Roman"/>
                <w:sz w:val="24"/>
                <w:szCs w:val="24"/>
              </w:rPr>
            </w:pPr>
            <w:r w:rsidRPr="00F32C35">
              <w:rPr>
                <w:rFonts w:ascii="Times New Roman" w:hAnsi="Times New Roman" w:cs="Times New Roman"/>
                <w:sz w:val="24"/>
                <w:szCs w:val="24"/>
              </w:rPr>
              <w:t>Итого по году</w:t>
            </w:r>
          </w:p>
        </w:tc>
        <w:tc>
          <w:tcPr>
            <w:tcW w:w="1270" w:type="dxa"/>
            <w:gridSpan w:val="2"/>
            <w:tcBorders>
              <w:top w:val="single" w:sz="6" w:space="0" w:color="auto"/>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rPr>
                <w:rFonts w:ascii="Times New Roman" w:hAnsi="Times New Roman" w:cs="Times New Roman"/>
                <w:sz w:val="24"/>
                <w:szCs w:val="24"/>
              </w:rPr>
            </w:pPr>
          </w:p>
        </w:tc>
        <w:tc>
          <w:tcPr>
            <w:tcW w:w="1118" w:type="dxa"/>
            <w:gridSpan w:val="2"/>
            <w:tcBorders>
              <w:top w:val="single" w:sz="6" w:space="0" w:color="auto"/>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ind w:left="14"/>
              <w:rPr>
                <w:rFonts w:ascii="Times New Roman" w:hAnsi="Times New Roman" w:cs="Times New Roman"/>
                <w:sz w:val="24"/>
                <w:szCs w:val="24"/>
              </w:rPr>
            </w:pPr>
            <w:r w:rsidRPr="00F32C35">
              <w:rPr>
                <w:rFonts w:ascii="Times New Roman" w:hAnsi="Times New Roman" w:cs="Times New Roman"/>
                <w:sz w:val="24"/>
                <w:szCs w:val="24"/>
              </w:rPr>
              <w:t>1200,6</w:t>
            </w: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ind w:left="19"/>
              <w:rPr>
                <w:rFonts w:ascii="Times New Roman" w:hAnsi="Times New Roman" w:cs="Times New Roman"/>
                <w:sz w:val="24"/>
                <w:szCs w:val="24"/>
              </w:rPr>
            </w:pPr>
            <w:r w:rsidRPr="00F32C35">
              <w:rPr>
                <w:rFonts w:ascii="Times New Roman" w:hAnsi="Times New Roman" w:cs="Times New Roman"/>
                <w:sz w:val="24"/>
                <w:szCs w:val="24"/>
              </w:rPr>
              <w:t>1200,6</w:t>
            </w:r>
          </w:p>
        </w:tc>
        <w:tc>
          <w:tcPr>
            <w:tcW w:w="1074" w:type="dxa"/>
            <w:gridSpan w:val="2"/>
            <w:tcBorders>
              <w:top w:val="single" w:sz="6" w:space="0" w:color="auto"/>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rPr>
                <w:rFonts w:ascii="Times New Roman" w:hAnsi="Times New Roman" w:cs="Times New Roman"/>
                <w:sz w:val="24"/>
                <w:szCs w:val="24"/>
              </w:rPr>
            </w:pPr>
          </w:p>
        </w:tc>
        <w:tc>
          <w:tcPr>
            <w:tcW w:w="1761" w:type="dxa"/>
            <w:gridSpan w:val="2"/>
            <w:tcBorders>
              <w:top w:val="single" w:sz="6" w:space="0" w:color="auto"/>
              <w:left w:val="single" w:sz="6" w:space="0" w:color="auto"/>
              <w:bottom w:val="single" w:sz="6" w:space="0" w:color="auto"/>
              <w:right w:val="single" w:sz="6" w:space="0" w:color="auto"/>
            </w:tcBorders>
            <w:shd w:val="clear" w:color="auto" w:fill="FFFFFF"/>
          </w:tcPr>
          <w:p w:rsidR="001759A5" w:rsidRPr="00F32C35" w:rsidRDefault="001759A5" w:rsidP="00F32C35">
            <w:pPr>
              <w:shd w:val="clear" w:color="auto" w:fill="FFFFFF"/>
              <w:spacing w:after="0" w:line="240" w:lineRule="auto"/>
              <w:rPr>
                <w:rFonts w:ascii="Times New Roman" w:hAnsi="Times New Roman" w:cs="Times New Roman"/>
                <w:sz w:val="24"/>
                <w:szCs w:val="24"/>
              </w:rPr>
            </w:pPr>
          </w:p>
        </w:tc>
      </w:tr>
    </w:tbl>
    <w:p w:rsidR="004E260E" w:rsidRPr="00F32C35" w:rsidRDefault="004E260E" w:rsidP="00F32C35">
      <w:pPr>
        <w:spacing w:after="0" w:line="240" w:lineRule="auto"/>
        <w:outlineLvl w:val="0"/>
        <w:rPr>
          <w:rFonts w:ascii="Times New Roman" w:hAnsi="Times New Roman" w:cs="Times New Roman"/>
          <w:sz w:val="24"/>
          <w:szCs w:val="24"/>
        </w:rPr>
      </w:pPr>
    </w:p>
    <w:p w:rsidR="00C407FA" w:rsidRPr="00F32C35" w:rsidRDefault="00C407FA" w:rsidP="00F32C35">
      <w:pPr>
        <w:spacing w:after="0" w:line="240" w:lineRule="auto"/>
        <w:jc w:val="right"/>
        <w:rPr>
          <w:rFonts w:ascii="Times New Roman" w:hAnsi="Times New Roman" w:cs="Times New Roman"/>
          <w:sz w:val="24"/>
          <w:szCs w:val="24"/>
        </w:rPr>
      </w:pPr>
    </w:p>
    <w:p w:rsidR="00C407FA" w:rsidRPr="00F32C35" w:rsidRDefault="00C407FA" w:rsidP="00F32C35">
      <w:pPr>
        <w:spacing w:after="0" w:line="240" w:lineRule="auto"/>
        <w:jc w:val="right"/>
        <w:rPr>
          <w:rFonts w:ascii="Times New Roman" w:hAnsi="Times New Roman" w:cs="Times New Roman"/>
          <w:sz w:val="24"/>
          <w:szCs w:val="24"/>
        </w:rPr>
      </w:pPr>
    </w:p>
    <w:p w:rsidR="00C407FA" w:rsidRPr="00F32C35" w:rsidRDefault="00C407FA" w:rsidP="00F32C35">
      <w:pPr>
        <w:spacing w:after="0" w:line="240" w:lineRule="auto"/>
        <w:jc w:val="right"/>
        <w:rPr>
          <w:rFonts w:ascii="Times New Roman" w:hAnsi="Times New Roman" w:cs="Times New Roman"/>
          <w:sz w:val="24"/>
          <w:szCs w:val="24"/>
        </w:rPr>
      </w:pPr>
    </w:p>
    <w:p w:rsidR="00C407FA" w:rsidRPr="00F32C35" w:rsidRDefault="00C407FA" w:rsidP="00F32C35">
      <w:pPr>
        <w:spacing w:after="0" w:line="240" w:lineRule="auto"/>
        <w:jc w:val="right"/>
        <w:rPr>
          <w:rFonts w:ascii="Times New Roman" w:hAnsi="Times New Roman" w:cs="Times New Roman"/>
          <w:sz w:val="24"/>
          <w:szCs w:val="24"/>
        </w:rPr>
      </w:pPr>
    </w:p>
    <w:p w:rsidR="00C407FA" w:rsidRPr="00F32C35" w:rsidRDefault="00C407FA" w:rsidP="00F32C35">
      <w:pPr>
        <w:spacing w:after="0" w:line="240" w:lineRule="auto"/>
        <w:jc w:val="right"/>
        <w:rPr>
          <w:rFonts w:ascii="Times New Roman" w:hAnsi="Times New Roman" w:cs="Times New Roman"/>
          <w:sz w:val="24"/>
          <w:szCs w:val="24"/>
        </w:rPr>
      </w:pPr>
    </w:p>
    <w:p w:rsidR="00C407FA" w:rsidRPr="00F32C35" w:rsidRDefault="00C407FA" w:rsidP="00F32C35">
      <w:pPr>
        <w:spacing w:after="0" w:line="240" w:lineRule="auto"/>
        <w:jc w:val="right"/>
        <w:rPr>
          <w:rFonts w:ascii="Times New Roman" w:hAnsi="Times New Roman" w:cs="Times New Roman"/>
          <w:sz w:val="24"/>
          <w:szCs w:val="24"/>
        </w:rPr>
      </w:pPr>
    </w:p>
    <w:p w:rsidR="00C407FA" w:rsidRPr="00F32C35" w:rsidRDefault="00C407FA" w:rsidP="00F32C35">
      <w:pPr>
        <w:spacing w:after="0" w:line="240" w:lineRule="auto"/>
        <w:jc w:val="right"/>
        <w:rPr>
          <w:rFonts w:ascii="Times New Roman" w:hAnsi="Times New Roman" w:cs="Times New Roman"/>
          <w:sz w:val="24"/>
          <w:szCs w:val="24"/>
        </w:rPr>
      </w:pPr>
    </w:p>
    <w:p w:rsidR="00C407FA" w:rsidRPr="00F32C35" w:rsidRDefault="00C407FA" w:rsidP="00F32C35">
      <w:pPr>
        <w:spacing w:after="0" w:line="240" w:lineRule="auto"/>
        <w:jc w:val="right"/>
        <w:rPr>
          <w:rFonts w:ascii="Times New Roman" w:hAnsi="Times New Roman" w:cs="Times New Roman"/>
          <w:sz w:val="24"/>
          <w:szCs w:val="24"/>
        </w:rPr>
      </w:pPr>
    </w:p>
    <w:p w:rsidR="00C407FA" w:rsidRPr="00F32C35" w:rsidRDefault="00C407FA" w:rsidP="00F32C35">
      <w:pPr>
        <w:spacing w:after="0" w:line="240" w:lineRule="auto"/>
        <w:jc w:val="right"/>
        <w:rPr>
          <w:rFonts w:ascii="Times New Roman" w:hAnsi="Times New Roman" w:cs="Times New Roman"/>
          <w:sz w:val="24"/>
          <w:szCs w:val="24"/>
        </w:rPr>
      </w:pPr>
    </w:p>
    <w:p w:rsidR="00C407FA" w:rsidRPr="00F32C35" w:rsidRDefault="00C407FA" w:rsidP="00F32C35">
      <w:pPr>
        <w:spacing w:after="0" w:line="240" w:lineRule="auto"/>
        <w:jc w:val="right"/>
        <w:rPr>
          <w:rFonts w:ascii="Times New Roman" w:hAnsi="Times New Roman" w:cs="Times New Roman"/>
          <w:sz w:val="24"/>
          <w:szCs w:val="24"/>
        </w:rPr>
      </w:pPr>
    </w:p>
    <w:p w:rsidR="00C407FA" w:rsidRPr="00F32C35" w:rsidRDefault="00C407FA" w:rsidP="00F32C35">
      <w:pPr>
        <w:spacing w:after="0" w:line="240" w:lineRule="auto"/>
        <w:jc w:val="right"/>
        <w:rPr>
          <w:rFonts w:ascii="Times New Roman" w:hAnsi="Times New Roman" w:cs="Times New Roman"/>
          <w:sz w:val="24"/>
          <w:szCs w:val="24"/>
        </w:rPr>
      </w:pPr>
    </w:p>
    <w:p w:rsidR="00C407FA" w:rsidRPr="00F32C35" w:rsidRDefault="00C407FA" w:rsidP="00F32C35">
      <w:pPr>
        <w:spacing w:after="0" w:line="240" w:lineRule="auto"/>
        <w:jc w:val="right"/>
        <w:rPr>
          <w:rFonts w:ascii="Times New Roman" w:hAnsi="Times New Roman" w:cs="Times New Roman"/>
          <w:sz w:val="24"/>
          <w:szCs w:val="24"/>
        </w:rPr>
      </w:pPr>
    </w:p>
    <w:p w:rsidR="00C407FA" w:rsidRPr="00F32C35" w:rsidRDefault="00C407FA" w:rsidP="00F32C35">
      <w:pPr>
        <w:spacing w:after="0" w:line="240" w:lineRule="auto"/>
        <w:jc w:val="right"/>
        <w:rPr>
          <w:rFonts w:ascii="Times New Roman" w:hAnsi="Times New Roman" w:cs="Times New Roman"/>
          <w:sz w:val="24"/>
          <w:szCs w:val="24"/>
        </w:rPr>
      </w:pPr>
    </w:p>
    <w:p w:rsidR="00C407FA" w:rsidRPr="00F32C35" w:rsidRDefault="00C407FA" w:rsidP="00F32C35">
      <w:pPr>
        <w:spacing w:after="0" w:line="240" w:lineRule="auto"/>
        <w:jc w:val="right"/>
        <w:rPr>
          <w:rFonts w:ascii="Times New Roman" w:hAnsi="Times New Roman" w:cs="Times New Roman"/>
          <w:sz w:val="24"/>
          <w:szCs w:val="24"/>
        </w:rPr>
      </w:pPr>
    </w:p>
    <w:p w:rsidR="00C407FA" w:rsidRPr="00F32C35" w:rsidRDefault="00C407FA" w:rsidP="00F32C35">
      <w:pPr>
        <w:spacing w:after="0" w:line="240" w:lineRule="auto"/>
        <w:jc w:val="right"/>
        <w:rPr>
          <w:rFonts w:ascii="Times New Roman" w:hAnsi="Times New Roman" w:cs="Times New Roman"/>
          <w:sz w:val="24"/>
          <w:szCs w:val="24"/>
        </w:rPr>
      </w:pPr>
    </w:p>
    <w:p w:rsidR="00C407FA" w:rsidRPr="00F32C35" w:rsidRDefault="00C407FA" w:rsidP="00F32C35">
      <w:pPr>
        <w:spacing w:after="0" w:line="240" w:lineRule="auto"/>
        <w:jc w:val="right"/>
        <w:rPr>
          <w:rFonts w:ascii="Times New Roman" w:hAnsi="Times New Roman" w:cs="Times New Roman"/>
          <w:sz w:val="24"/>
          <w:szCs w:val="24"/>
        </w:rPr>
      </w:pPr>
    </w:p>
    <w:p w:rsidR="00C407FA" w:rsidRPr="00F32C35" w:rsidRDefault="00C407FA" w:rsidP="00F32C35">
      <w:pPr>
        <w:spacing w:after="0" w:line="240" w:lineRule="auto"/>
        <w:jc w:val="right"/>
        <w:rPr>
          <w:rFonts w:ascii="Times New Roman" w:hAnsi="Times New Roman" w:cs="Times New Roman"/>
          <w:sz w:val="24"/>
          <w:szCs w:val="24"/>
        </w:rPr>
      </w:pPr>
    </w:p>
    <w:p w:rsidR="00C407FA" w:rsidRPr="00F32C35" w:rsidRDefault="00C407FA" w:rsidP="00F32C35">
      <w:pPr>
        <w:spacing w:after="0" w:line="240" w:lineRule="auto"/>
        <w:jc w:val="right"/>
        <w:rPr>
          <w:rFonts w:ascii="Times New Roman" w:hAnsi="Times New Roman" w:cs="Times New Roman"/>
          <w:sz w:val="24"/>
          <w:szCs w:val="24"/>
        </w:rPr>
      </w:pPr>
    </w:p>
    <w:p w:rsidR="00C407FA" w:rsidRPr="00F32C35" w:rsidRDefault="00C407FA" w:rsidP="00F32C35">
      <w:pPr>
        <w:spacing w:after="0" w:line="240" w:lineRule="auto"/>
        <w:jc w:val="right"/>
        <w:rPr>
          <w:rFonts w:ascii="Times New Roman" w:hAnsi="Times New Roman" w:cs="Times New Roman"/>
          <w:sz w:val="24"/>
          <w:szCs w:val="24"/>
        </w:rPr>
      </w:pPr>
    </w:p>
    <w:p w:rsidR="00C407FA" w:rsidRPr="00F32C35" w:rsidRDefault="00C407FA" w:rsidP="00F32C35">
      <w:pPr>
        <w:spacing w:after="0" w:line="240" w:lineRule="auto"/>
        <w:jc w:val="right"/>
        <w:rPr>
          <w:rFonts w:ascii="Times New Roman" w:hAnsi="Times New Roman" w:cs="Times New Roman"/>
          <w:sz w:val="24"/>
          <w:szCs w:val="24"/>
        </w:rPr>
      </w:pPr>
    </w:p>
    <w:p w:rsidR="00C407FA" w:rsidRPr="00F32C35" w:rsidRDefault="00C407FA" w:rsidP="00F32C35">
      <w:pPr>
        <w:spacing w:after="0" w:line="240" w:lineRule="auto"/>
        <w:jc w:val="right"/>
        <w:rPr>
          <w:rFonts w:ascii="Times New Roman" w:hAnsi="Times New Roman" w:cs="Times New Roman"/>
          <w:sz w:val="24"/>
          <w:szCs w:val="24"/>
        </w:rPr>
      </w:pPr>
    </w:p>
    <w:p w:rsidR="00C407FA" w:rsidRPr="00F32C35" w:rsidRDefault="00C407FA" w:rsidP="00F32C35">
      <w:pPr>
        <w:spacing w:after="0" w:line="240" w:lineRule="auto"/>
        <w:jc w:val="right"/>
        <w:rPr>
          <w:rFonts w:ascii="Times New Roman" w:hAnsi="Times New Roman" w:cs="Times New Roman"/>
          <w:sz w:val="24"/>
          <w:szCs w:val="24"/>
        </w:rPr>
      </w:pPr>
    </w:p>
    <w:p w:rsidR="00C407FA" w:rsidRPr="00F32C35" w:rsidRDefault="00C407FA" w:rsidP="00F32C35">
      <w:pPr>
        <w:spacing w:after="0" w:line="240" w:lineRule="auto"/>
        <w:jc w:val="right"/>
        <w:rPr>
          <w:rFonts w:ascii="Times New Roman" w:hAnsi="Times New Roman" w:cs="Times New Roman"/>
          <w:sz w:val="24"/>
          <w:szCs w:val="24"/>
        </w:rPr>
      </w:pPr>
    </w:p>
    <w:p w:rsidR="00C407FA" w:rsidRPr="00F32C35" w:rsidRDefault="00C407FA" w:rsidP="00F32C35">
      <w:pPr>
        <w:spacing w:after="0" w:line="240" w:lineRule="auto"/>
        <w:jc w:val="right"/>
        <w:rPr>
          <w:rFonts w:ascii="Times New Roman" w:hAnsi="Times New Roman" w:cs="Times New Roman"/>
          <w:sz w:val="24"/>
          <w:szCs w:val="24"/>
        </w:rPr>
      </w:pPr>
    </w:p>
    <w:p w:rsidR="00C407FA" w:rsidRPr="00F32C35" w:rsidRDefault="00C407FA" w:rsidP="00F32C35">
      <w:pPr>
        <w:spacing w:after="0" w:line="240" w:lineRule="auto"/>
        <w:jc w:val="right"/>
        <w:rPr>
          <w:rFonts w:ascii="Times New Roman" w:hAnsi="Times New Roman" w:cs="Times New Roman"/>
          <w:sz w:val="24"/>
          <w:szCs w:val="24"/>
        </w:rPr>
      </w:pPr>
    </w:p>
    <w:p w:rsidR="00C407FA" w:rsidRPr="00F32C35" w:rsidRDefault="00C407FA" w:rsidP="00F32C35">
      <w:pPr>
        <w:spacing w:after="0" w:line="240" w:lineRule="auto"/>
        <w:jc w:val="right"/>
        <w:rPr>
          <w:rFonts w:ascii="Times New Roman" w:hAnsi="Times New Roman" w:cs="Times New Roman"/>
          <w:sz w:val="24"/>
          <w:szCs w:val="24"/>
        </w:rPr>
      </w:pPr>
    </w:p>
    <w:p w:rsidR="00C407FA" w:rsidRPr="00F32C35" w:rsidRDefault="00C407FA" w:rsidP="00F32C35">
      <w:pPr>
        <w:spacing w:after="0" w:line="240" w:lineRule="auto"/>
        <w:jc w:val="right"/>
        <w:rPr>
          <w:rFonts w:ascii="Times New Roman" w:hAnsi="Times New Roman" w:cs="Times New Roman"/>
          <w:sz w:val="24"/>
          <w:szCs w:val="24"/>
        </w:rPr>
      </w:pPr>
    </w:p>
    <w:p w:rsidR="00C407FA" w:rsidRPr="00F32C35" w:rsidRDefault="00C407FA" w:rsidP="00F32C35">
      <w:pPr>
        <w:spacing w:after="0" w:line="240" w:lineRule="auto"/>
        <w:jc w:val="right"/>
        <w:rPr>
          <w:rFonts w:ascii="Times New Roman" w:hAnsi="Times New Roman" w:cs="Times New Roman"/>
          <w:sz w:val="24"/>
          <w:szCs w:val="24"/>
        </w:rPr>
      </w:pPr>
    </w:p>
    <w:p w:rsidR="00C407FA" w:rsidRPr="00F32C35" w:rsidRDefault="00C407FA" w:rsidP="00F32C35">
      <w:pPr>
        <w:spacing w:after="0" w:line="240" w:lineRule="auto"/>
        <w:jc w:val="right"/>
        <w:rPr>
          <w:rFonts w:ascii="Times New Roman" w:hAnsi="Times New Roman" w:cs="Times New Roman"/>
          <w:sz w:val="24"/>
          <w:szCs w:val="24"/>
        </w:rPr>
      </w:pPr>
    </w:p>
    <w:p w:rsidR="00C407FA" w:rsidRPr="00F32C35" w:rsidRDefault="00C407FA" w:rsidP="00F32C35">
      <w:pPr>
        <w:spacing w:after="0" w:line="240" w:lineRule="auto"/>
        <w:jc w:val="right"/>
        <w:rPr>
          <w:rFonts w:ascii="Times New Roman" w:hAnsi="Times New Roman" w:cs="Times New Roman"/>
          <w:sz w:val="24"/>
          <w:szCs w:val="24"/>
        </w:rPr>
      </w:pPr>
    </w:p>
    <w:p w:rsidR="00C407FA" w:rsidRPr="00F32C35" w:rsidRDefault="00C407FA" w:rsidP="00F32C35">
      <w:pPr>
        <w:spacing w:after="0" w:line="240" w:lineRule="auto"/>
        <w:jc w:val="right"/>
        <w:rPr>
          <w:rFonts w:ascii="Times New Roman" w:hAnsi="Times New Roman" w:cs="Times New Roman"/>
          <w:sz w:val="24"/>
          <w:szCs w:val="24"/>
        </w:rPr>
      </w:pPr>
    </w:p>
    <w:p w:rsidR="00C407FA" w:rsidRPr="00F32C35" w:rsidRDefault="00C407FA" w:rsidP="00F32C35">
      <w:pPr>
        <w:spacing w:after="0" w:line="240" w:lineRule="auto"/>
        <w:jc w:val="right"/>
        <w:rPr>
          <w:rFonts w:ascii="Times New Roman" w:hAnsi="Times New Roman" w:cs="Times New Roman"/>
          <w:sz w:val="24"/>
          <w:szCs w:val="24"/>
        </w:rPr>
      </w:pPr>
    </w:p>
    <w:p w:rsidR="00C407FA" w:rsidRPr="00F32C35" w:rsidRDefault="00C407FA" w:rsidP="00F32C35">
      <w:pPr>
        <w:spacing w:after="0" w:line="240" w:lineRule="auto"/>
        <w:jc w:val="right"/>
        <w:rPr>
          <w:rFonts w:ascii="Times New Roman" w:hAnsi="Times New Roman" w:cs="Times New Roman"/>
          <w:sz w:val="24"/>
          <w:szCs w:val="24"/>
        </w:rPr>
      </w:pPr>
    </w:p>
    <w:p w:rsidR="00C407FA" w:rsidRPr="00F32C35" w:rsidRDefault="00C407FA" w:rsidP="00F32C35">
      <w:pPr>
        <w:spacing w:after="0" w:line="240" w:lineRule="auto"/>
        <w:jc w:val="right"/>
        <w:rPr>
          <w:rFonts w:ascii="Times New Roman" w:hAnsi="Times New Roman" w:cs="Times New Roman"/>
          <w:sz w:val="24"/>
          <w:szCs w:val="24"/>
        </w:rPr>
      </w:pPr>
    </w:p>
    <w:p w:rsidR="00C407FA" w:rsidRPr="00F32C35" w:rsidRDefault="00C407FA" w:rsidP="00F32C35">
      <w:pPr>
        <w:tabs>
          <w:tab w:val="left" w:pos="1134"/>
        </w:tabs>
        <w:spacing w:after="0" w:line="240" w:lineRule="auto"/>
        <w:jc w:val="right"/>
        <w:rPr>
          <w:rFonts w:ascii="Times New Roman" w:hAnsi="Times New Roman" w:cs="Times New Roman"/>
          <w:sz w:val="24"/>
          <w:szCs w:val="24"/>
        </w:rPr>
      </w:pPr>
      <w:r w:rsidRPr="00F32C35">
        <w:rPr>
          <w:rFonts w:ascii="Times New Roman" w:hAnsi="Times New Roman" w:cs="Times New Roman"/>
          <w:sz w:val="24"/>
          <w:szCs w:val="24"/>
        </w:rPr>
        <w:t>Приложение 5</w:t>
      </w:r>
    </w:p>
    <w:p w:rsidR="00766C2D" w:rsidRPr="00F32C35" w:rsidRDefault="00C407FA" w:rsidP="00766C2D">
      <w:pPr>
        <w:spacing w:after="0" w:line="240" w:lineRule="auto"/>
        <w:jc w:val="right"/>
        <w:rPr>
          <w:rFonts w:ascii="Times New Roman" w:hAnsi="Times New Roman" w:cs="Times New Roman"/>
          <w:sz w:val="24"/>
          <w:szCs w:val="24"/>
        </w:rPr>
      </w:pPr>
      <w:r w:rsidRPr="00F32C35">
        <w:rPr>
          <w:rFonts w:ascii="Times New Roman" w:hAnsi="Times New Roman" w:cs="Times New Roman"/>
          <w:sz w:val="24"/>
          <w:szCs w:val="24"/>
        </w:rPr>
        <w:t xml:space="preserve">к </w:t>
      </w:r>
      <w:r w:rsidR="00766C2D" w:rsidRPr="00F32C35">
        <w:rPr>
          <w:rFonts w:ascii="Times New Roman" w:hAnsi="Times New Roman" w:cs="Times New Roman"/>
          <w:sz w:val="24"/>
          <w:szCs w:val="24"/>
        </w:rPr>
        <w:t>постановлению главы Невонского</w:t>
      </w:r>
    </w:p>
    <w:p w:rsidR="00766C2D" w:rsidRPr="00F32C35" w:rsidRDefault="00766C2D" w:rsidP="00766C2D">
      <w:pPr>
        <w:spacing w:after="0" w:line="240" w:lineRule="auto"/>
        <w:jc w:val="right"/>
        <w:rPr>
          <w:rFonts w:ascii="Times New Roman" w:hAnsi="Times New Roman" w:cs="Times New Roman"/>
          <w:sz w:val="24"/>
          <w:szCs w:val="24"/>
        </w:rPr>
      </w:pPr>
      <w:r w:rsidRPr="00F32C35">
        <w:rPr>
          <w:rFonts w:ascii="Times New Roman" w:hAnsi="Times New Roman" w:cs="Times New Roman"/>
          <w:sz w:val="24"/>
          <w:szCs w:val="24"/>
        </w:rPr>
        <w:t>муниципального образования</w:t>
      </w:r>
    </w:p>
    <w:p w:rsidR="00766C2D" w:rsidRPr="00F32C35" w:rsidRDefault="00766C2D" w:rsidP="00766C2D">
      <w:pPr>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от 05.12.2016 № 204</w:t>
      </w:r>
    </w:p>
    <w:p w:rsidR="00C407FA" w:rsidRPr="00F32C35" w:rsidRDefault="00C407FA" w:rsidP="00766C2D">
      <w:pPr>
        <w:spacing w:after="0" w:line="240" w:lineRule="auto"/>
        <w:jc w:val="right"/>
        <w:rPr>
          <w:rFonts w:ascii="Times New Roman" w:hAnsi="Times New Roman" w:cs="Times New Roman"/>
          <w:color w:val="000000"/>
          <w:sz w:val="24"/>
          <w:szCs w:val="24"/>
        </w:rPr>
      </w:pPr>
    </w:p>
    <w:p w:rsidR="00C407FA" w:rsidRPr="00F32C35" w:rsidRDefault="00C407FA" w:rsidP="00F32C35">
      <w:pPr>
        <w:spacing w:after="0" w:line="240" w:lineRule="auto"/>
        <w:outlineLvl w:val="0"/>
        <w:rPr>
          <w:rFonts w:ascii="Times New Roman" w:hAnsi="Times New Roman" w:cs="Times New Roman"/>
          <w:sz w:val="24"/>
          <w:szCs w:val="24"/>
        </w:rPr>
      </w:pPr>
    </w:p>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 xml:space="preserve">Муниципальная целевая программа </w:t>
      </w:r>
    </w:p>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 xml:space="preserve">«Сохранение и развитие культуры села на территории Невонского муниципального образования» на 2015 - 2019 годы </w:t>
      </w:r>
    </w:p>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 xml:space="preserve">Паспорт муниципальной целевой программы </w:t>
      </w:r>
    </w:p>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 xml:space="preserve">«Сохранение и развитие культуры села на территории Невонского муниципального образования» на 2015 - 2019 годы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4"/>
        <w:gridCol w:w="7193"/>
      </w:tblGrid>
      <w:tr w:rsidR="00C407FA" w:rsidRPr="00F32C35" w:rsidTr="00F32C35">
        <w:tc>
          <w:tcPr>
            <w:tcW w:w="0" w:type="auto"/>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Основание для разработки </w:t>
            </w:r>
            <w:r w:rsidRPr="00F32C35">
              <w:rPr>
                <w:rFonts w:ascii="Times New Roman" w:hAnsi="Times New Roman" w:cs="Times New Roman"/>
                <w:sz w:val="24"/>
                <w:szCs w:val="24"/>
              </w:rPr>
              <w:lastRenderedPageBreak/>
              <w:t>Программы</w:t>
            </w:r>
          </w:p>
        </w:tc>
        <w:tc>
          <w:tcPr>
            <w:tcW w:w="0" w:type="auto"/>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lastRenderedPageBreak/>
              <w:t xml:space="preserve">- Федеральный закон от 06.10.2003 г. № 131 - ФЗ "Об общих </w:t>
            </w:r>
            <w:r w:rsidRPr="00F32C35">
              <w:rPr>
                <w:rFonts w:ascii="Times New Roman" w:hAnsi="Times New Roman" w:cs="Times New Roman"/>
                <w:sz w:val="24"/>
                <w:szCs w:val="24"/>
              </w:rPr>
              <w:lastRenderedPageBreak/>
              <w:t>принципах организации местного самоуправления в РФ";                                                        - Постановление главы Администрации МО "Усть - Илимский район" - «</w:t>
            </w:r>
            <w:r w:rsidRPr="00F32C35">
              <w:rPr>
                <w:rFonts w:ascii="Times New Roman" w:hAnsi="Times New Roman" w:cs="Times New Roman"/>
                <w:bCs/>
                <w:spacing w:val="-1"/>
                <w:sz w:val="24"/>
                <w:szCs w:val="24"/>
              </w:rPr>
              <w:t>Об утверждении Ведомственной целевой программы «Поддержка народного твор</w:t>
            </w:r>
            <w:r w:rsidRPr="00F32C35">
              <w:rPr>
                <w:rFonts w:ascii="Times New Roman" w:hAnsi="Times New Roman" w:cs="Times New Roman"/>
                <w:bCs/>
                <w:spacing w:val="-1"/>
                <w:sz w:val="24"/>
                <w:szCs w:val="24"/>
              </w:rPr>
              <w:softHyphen/>
              <w:t xml:space="preserve">чества» на территории муниципального </w:t>
            </w:r>
            <w:r w:rsidRPr="00F32C35">
              <w:rPr>
                <w:rFonts w:ascii="Times New Roman" w:hAnsi="Times New Roman" w:cs="Times New Roman"/>
                <w:bCs/>
                <w:spacing w:val="-3"/>
                <w:sz w:val="24"/>
                <w:szCs w:val="24"/>
              </w:rPr>
              <w:t xml:space="preserve">образования «Усть-Илимский </w:t>
            </w:r>
            <w:r w:rsidRPr="00F32C35">
              <w:rPr>
                <w:rFonts w:ascii="Times New Roman" w:hAnsi="Times New Roman" w:cs="Times New Roman"/>
                <w:bCs/>
                <w:spacing w:val="-1"/>
                <w:sz w:val="24"/>
                <w:szCs w:val="24"/>
              </w:rPr>
              <w:t>район» на 2015 - 2019 годы"</w:t>
            </w:r>
          </w:p>
          <w:p w:rsidR="00C407FA" w:rsidRPr="00F32C35" w:rsidRDefault="00C407FA" w:rsidP="00F32C35">
            <w:pPr>
              <w:spacing w:after="0" w:line="240" w:lineRule="auto"/>
              <w:rPr>
                <w:rFonts w:ascii="Times New Roman" w:hAnsi="Times New Roman" w:cs="Times New Roman"/>
                <w:sz w:val="24"/>
                <w:szCs w:val="24"/>
              </w:rPr>
            </w:pPr>
          </w:p>
        </w:tc>
      </w:tr>
      <w:tr w:rsidR="00C407FA" w:rsidRPr="00F32C35" w:rsidTr="00F32C35">
        <w:tc>
          <w:tcPr>
            <w:tcW w:w="0" w:type="auto"/>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lastRenderedPageBreak/>
              <w:t>Заказчик Программы</w:t>
            </w:r>
          </w:p>
        </w:tc>
        <w:tc>
          <w:tcPr>
            <w:tcW w:w="0" w:type="auto"/>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Дума Невонского муниципального образования                                          </w:t>
            </w:r>
          </w:p>
          <w:p w:rsidR="00C407FA" w:rsidRPr="00F32C35" w:rsidRDefault="00C407FA" w:rsidP="00F32C35">
            <w:pPr>
              <w:spacing w:after="0" w:line="240" w:lineRule="auto"/>
              <w:rPr>
                <w:rFonts w:ascii="Times New Roman" w:hAnsi="Times New Roman" w:cs="Times New Roman"/>
                <w:sz w:val="24"/>
                <w:szCs w:val="24"/>
              </w:rPr>
            </w:pPr>
          </w:p>
        </w:tc>
      </w:tr>
      <w:tr w:rsidR="00C407FA" w:rsidRPr="00F32C35" w:rsidTr="00F32C35">
        <w:tc>
          <w:tcPr>
            <w:tcW w:w="0" w:type="auto"/>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Разработчик Программы</w:t>
            </w:r>
          </w:p>
        </w:tc>
        <w:tc>
          <w:tcPr>
            <w:tcW w:w="0" w:type="auto"/>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Муниципальное казённое учреждение «Сельский Дом культуры»</w:t>
            </w:r>
          </w:p>
          <w:p w:rsidR="00C407FA" w:rsidRPr="00F32C35" w:rsidRDefault="00C407FA" w:rsidP="00F32C35">
            <w:pPr>
              <w:spacing w:after="0" w:line="240" w:lineRule="auto"/>
              <w:rPr>
                <w:rFonts w:ascii="Times New Roman" w:hAnsi="Times New Roman" w:cs="Times New Roman"/>
                <w:sz w:val="24"/>
                <w:szCs w:val="24"/>
              </w:rPr>
            </w:pPr>
          </w:p>
        </w:tc>
      </w:tr>
      <w:tr w:rsidR="00C407FA" w:rsidRPr="00F32C35" w:rsidTr="00F32C35">
        <w:tc>
          <w:tcPr>
            <w:tcW w:w="0" w:type="auto"/>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Исполнители основных мероприятий Программы</w:t>
            </w:r>
          </w:p>
        </w:tc>
        <w:tc>
          <w:tcPr>
            <w:tcW w:w="0" w:type="auto"/>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Администрация Невонского муниципального образования;                                      - Муниципальное казённое учреждение «Сельский Дом культуры»;</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Отдел по культуре, физической культуре, спорту и работе с молодёжью Администрации муниципального образования «Усть-Илимский район»</w:t>
            </w:r>
          </w:p>
          <w:p w:rsidR="00C407FA" w:rsidRPr="00F32C35" w:rsidRDefault="00C407FA" w:rsidP="00F32C35">
            <w:pPr>
              <w:spacing w:after="0" w:line="240" w:lineRule="auto"/>
              <w:rPr>
                <w:rFonts w:ascii="Times New Roman" w:hAnsi="Times New Roman" w:cs="Times New Roman"/>
                <w:sz w:val="24"/>
                <w:szCs w:val="24"/>
              </w:rPr>
            </w:pPr>
          </w:p>
        </w:tc>
      </w:tr>
      <w:tr w:rsidR="00C407FA" w:rsidRPr="00F32C35" w:rsidTr="00F32C35">
        <w:tc>
          <w:tcPr>
            <w:tcW w:w="0" w:type="auto"/>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Наименование Программы</w:t>
            </w:r>
          </w:p>
        </w:tc>
        <w:tc>
          <w:tcPr>
            <w:tcW w:w="0" w:type="auto"/>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«Сохранение и развитие культуры села на территории Невонского муниципального образования»  </w:t>
            </w:r>
          </w:p>
        </w:tc>
      </w:tr>
      <w:tr w:rsidR="00C407FA" w:rsidRPr="00F32C35" w:rsidTr="00F32C35">
        <w:tc>
          <w:tcPr>
            <w:tcW w:w="0" w:type="auto"/>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Территория реализации Программы</w:t>
            </w:r>
          </w:p>
        </w:tc>
        <w:tc>
          <w:tcPr>
            <w:tcW w:w="0" w:type="auto"/>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Иркутская область, Усть – Илимский район, п. Невон</w:t>
            </w:r>
          </w:p>
        </w:tc>
      </w:tr>
      <w:tr w:rsidR="00C407FA" w:rsidRPr="00F32C35" w:rsidTr="00F32C35">
        <w:tc>
          <w:tcPr>
            <w:tcW w:w="0" w:type="auto"/>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Срок реализации Программы</w:t>
            </w:r>
          </w:p>
        </w:tc>
        <w:tc>
          <w:tcPr>
            <w:tcW w:w="0" w:type="auto"/>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2015- 2019 годы</w:t>
            </w:r>
          </w:p>
        </w:tc>
      </w:tr>
      <w:tr w:rsidR="00C407FA" w:rsidRPr="00F32C35" w:rsidTr="00F32C35">
        <w:tc>
          <w:tcPr>
            <w:tcW w:w="0" w:type="auto"/>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Цели и задачи Программы</w:t>
            </w:r>
          </w:p>
        </w:tc>
        <w:tc>
          <w:tcPr>
            <w:tcW w:w="0" w:type="auto"/>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Цель: </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Создание условий для сохранения и развития культуры села на территории Невонского муниципального образования.                                                                      Задачи: </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пропаганда ценности</w:t>
            </w:r>
            <w:r w:rsidRPr="00F32C35">
              <w:rPr>
                <w:rFonts w:ascii="Times New Roman" w:hAnsi="Times New Roman" w:cs="Times New Roman"/>
                <w:color w:val="FF0000"/>
                <w:sz w:val="24"/>
                <w:szCs w:val="24"/>
              </w:rPr>
              <w:t xml:space="preserve"> </w:t>
            </w:r>
            <w:r w:rsidRPr="00F32C35">
              <w:rPr>
                <w:rFonts w:ascii="Times New Roman" w:hAnsi="Times New Roman" w:cs="Times New Roman"/>
                <w:sz w:val="24"/>
                <w:szCs w:val="24"/>
              </w:rPr>
              <w:t xml:space="preserve">культуры посредством сохранения и восстановления разнообразных видов и форм, определяющих самобытность культуры сибирского села; </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разработка методов включения содержания традиционной сельской культуры в контекст современной;</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реализация культурно - досуговых мероприятий, рассчитанных на все возрастные и социальные категории населения; </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-поиск</w:t>
            </w:r>
            <w:r w:rsidRPr="00F32C35">
              <w:rPr>
                <w:rFonts w:ascii="Times New Roman" w:hAnsi="Times New Roman" w:cs="Times New Roman"/>
                <w:color w:val="FF0000"/>
                <w:sz w:val="24"/>
                <w:szCs w:val="24"/>
              </w:rPr>
              <w:t xml:space="preserve"> </w:t>
            </w:r>
            <w:r w:rsidRPr="00F32C35">
              <w:rPr>
                <w:rFonts w:ascii="Times New Roman" w:hAnsi="Times New Roman" w:cs="Times New Roman"/>
                <w:sz w:val="24"/>
                <w:szCs w:val="24"/>
              </w:rPr>
              <w:t>эффективных сочетаний форм, внедрение новых и</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совершенствование существующих в</w:t>
            </w:r>
            <w:r w:rsidRPr="00F32C35">
              <w:rPr>
                <w:rFonts w:ascii="Times New Roman" w:hAnsi="Times New Roman" w:cs="Times New Roman"/>
                <w:color w:val="FF0000"/>
                <w:sz w:val="24"/>
                <w:szCs w:val="24"/>
              </w:rPr>
              <w:t xml:space="preserve"> </w:t>
            </w:r>
            <w:r w:rsidRPr="00F32C35">
              <w:rPr>
                <w:rFonts w:ascii="Times New Roman" w:hAnsi="Times New Roman" w:cs="Times New Roman"/>
                <w:sz w:val="24"/>
                <w:szCs w:val="24"/>
              </w:rPr>
              <w:t xml:space="preserve">культурно - досуговой работе с населением и в формированиях СДК; </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стимулирование культуротворческой активности населения;</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совершенствование ресурсной базы учреждения (материально-технический ресурс, методический ресурс, кадровый ресурс); </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формирование единого культурного пространства на территории поселения. </w:t>
            </w:r>
            <w:r w:rsidRPr="00F32C35">
              <w:rPr>
                <w:rFonts w:ascii="Times New Roman" w:hAnsi="Times New Roman" w:cs="Times New Roman"/>
                <w:color w:val="943634"/>
                <w:sz w:val="24"/>
                <w:szCs w:val="24"/>
              </w:rPr>
              <w:t xml:space="preserve"> </w:t>
            </w:r>
          </w:p>
        </w:tc>
      </w:tr>
      <w:tr w:rsidR="00C407FA" w:rsidRPr="00F32C35" w:rsidTr="00F32C35">
        <w:tc>
          <w:tcPr>
            <w:tcW w:w="0" w:type="auto"/>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Оценка эффективности Программы</w:t>
            </w:r>
          </w:p>
        </w:tc>
        <w:tc>
          <w:tcPr>
            <w:tcW w:w="0" w:type="auto"/>
          </w:tcPr>
          <w:p w:rsidR="00C407FA" w:rsidRPr="00F32C35" w:rsidRDefault="00C407FA" w:rsidP="00F32C35">
            <w:pPr>
              <w:spacing w:after="0" w:line="240" w:lineRule="auto"/>
              <w:rPr>
                <w:rFonts w:ascii="Times New Roman" w:hAnsi="Times New Roman" w:cs="Times New Roman"/>
                <w:b/>
                <w:sz w:val="24"/>
                <w:szCs w:val="24"/>
              </w:rPr>
            </w:pPr>
            <w:r w:rsidRPr="00F32C35">
              <w:rPr>
                <w:rFonts w:ascii="Times New Roman" w:hAnsi="Times New Roman" w:cs="Times New Roman"/>
                <w:b/>
                <w:sz w:val="24"/>
                <w:szCs w:val="24"/>
              </w:rPr>
              <w:t>Количественные показателей эффективности.</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Количество:</w:t>
            </w:r>
            <w:r w:rsidRPr="00F32C35">
              <w:rPr>
                <w:rFonts w:ascii="Times New Roman" w:hAnsi="Times New Roman" w:cs="Times New Roman"/>
                <w:b/>
                <w:sz w:val="24"/>
                <w:szCs w:val="24"/>
              </w:rPr>
              <w:t xml:space="preserve"> </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культурно-досуговых мероприятий;  </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культурно-досуговых мероприятий с применением новых технологий; </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культурно - досуговых мероприятий, реализованных совместно с социокультурными учреждениями посёлка, города, района; </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посетителей культурно-досуговых мероприятий;                                                                                                                                                                                                        </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участников творческой деятельности учреждения; </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лауреатов и дипломантов конкурсов из числа участников клубных формирований учреждения;                                                                                                          </w:t>
            </w:r>
            <w:r w:rsidRPr="00F32C35">
              <w:rPr>
                <w:rFonts w:ascii="Times New Roman" w:hAnsi="Times New Roman" w:cs="Times New Roman"/>
                <w:sz w:val="24"/>
                <w:szCs w:val="24"/>
              </w:rPr>
              <w:lastRenderedPageBreak/>
              <w:t xml:space="preserve">- обращений за практической и консультационно-методической помощью;                                                                                              </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специалистов учреждения, прошедших курсы, семинары, практикумы, мастер-классы и иные мероприятия, направленные на повышение квалификации;</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специалистов со специальным образованием.                               </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доля населения, участвующего в культурно-досуговых мероприятиях, реализуемых учреждением, от общего количества населения МО в процентах;    </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доля обновления материально-технической базы от общего количества материально технической базы.</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b/>
                <w:sz w:val="24"/>
                <w:szCs w:val="24"/>
              </w:rPr>
              <w:t>Качественные показатели эффективности:</w:t>
            </w:r>
            <w:r w:rsidRPr="00F32C35">
              <w:rPr>
                <w:rFonts w:ascii="Times New Roman" w:hAnsi="Times New Roman" w:cs="Times New Roman"/>
                <w:sz w:val="24"/>
                <w:szCs w:val="24"/>
              </w:rPr>
              <w:t xml:space="preserve"> отзывы, рецензии, общественный резонанс (книга отзывов), телерепортажи, газетные статьи  о проведенных в рамках Программы мероприятиях.</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b/>
                <w:sz w:val="24"/>
                <w:szCs w:val="24"/>
              </w:rPr>
              <w:t xml:space="preserve"> Экономические показатели эффективности</w:t>
            </w:r>
            <w:r w:rsidRPr="00F32C35">
              <w:rPr>
                <w:rFonts w:ascii="Times New Roman" w:hAnsi="Times New Roman" w:cs="Times New Roman"/>
                <w:sz w:val="24"/>
                <w:szCs w:val="24"/>
              </w:rPr>
              <w:t>: целевое расходование выделенных средств, количество денежных средств, привлеченных из других источников финансирования, в том числе использование спонсорских пожертвований и средств благотворителей, собственных средств учреждений культуры и др.</w:t>
            </w:r>
          </w:p>
        </w:tc>
      </w:tr>
      <w:tr w:rsidR="00C407FA" w:rsidRPr="00F32C35" w:rsidTr="00F32C35">
        <w:tc>
          <w:tcPr>
            <w:tcW w:w="0" w:type="auto"/>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lastRenderedPageBreak/>
              <w:t>Характеристика мероприятий Программы</w:t>
            </w:r>
          </w:p>
        </w:tc>
        <w:tc>
          <w:tcPr>
            <w:tcW w:w="0" w:type="auto"/>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Мероприятия Программы направлены на сохранение и развитие культуры села на территории Невонского муниципального образования;  реализуются по 4 основным направлениям:</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методико - исследовательская деятельность;</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культурно - досуговая деятельность;</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совершенствование материально - технической базы учреждения;</w:t>
            </w:r>
          </w:p>
          <w:p w:rsidR="00C407FA" w:rsidRPr="00F32C35" w:rsidRDefault="00C407FA" w:rsidP="00F32C35">
            <w:pPr>
              <w:spacing w:after="0" w:line="240" w:lineRule="auto"/>
              <w:rPr>
                <w:rFonts w:ascii="Times New Roman" w:hAnsi="Times New Roman" w:cs="Times New Roman"/>
                <w:color w:val="FF0000"/>
                <w:sz w:val="24"/>
                <w:szCs w:val="24"/>
              </w:rPr>
            </w:pPr>
            <w:r w:rsidRPr="00F32C35">
              <w:rPr>
                <w:rFonts w:ascii="Times New Roman" w:hAnsi="Times New Roman" w:cs="Times New Roman"/>
                <w:sz w:val="24"/>
                <w:szCs w:val="24"/>
              </w:rPr>
              <w:t>- взаимодействие с социокультурными учреждениями и предприятиями поселения.</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b/>
                <w:sz w:val="24"/>
                <w:szCs w:val="24"/>
              </w:rPr>
              <w:t>Методико - исследовательская деятельность</w:t>
            </w:r>
            <w:r w:rsidRPr="00F32C35">
              <w:rPr>
                <w:rFonts w:ascii="Times New Roman" w:hAnsi="Times New Roman" w:cs="Times New Roman"/>
                <w:sz w:val="24"/>
                <w:szCs w:val="24"/>
              </w:rPr>
              <w:t>:                                              - сохранение и развитие историко-культурной самобытности села, его традиционных праздников и обрядов, а так же разработка методов и форм внедрения элементов традиций культуры сибирского села в современную культурную практику и общественную жизнь;</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осуществление практической, а так же консультационно-методической культуротворческой помощи населению, предприятиям и организациям.</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b/>
                <w:sz w:val="24"/>
                <w:szCs w:val="24"/>
              </w:rPr>
              <w:t>Культурно - досуговая деятельность</w:t>
            </w:r>
            <w:r w:rsidRPr="00F32C35">
              <w:rPr>
                <w:rFonts w:ascii="Times New Roman" w:hAnsi="Times New Roman" w:cs="Times New Roman"/>
                <w:sz w:val="24"/>
                <w:szCs w:val="24"/>
              </w:rPr>
              <w:t>:                                                                       - обеспечение открытости учреждения для населения, создание равных прав и возможностей для самореализации людей всех социальных слоев поселения, обладающих разными интеллектуальными, физическими и творческими возможностями;                                                                                 - организация 300 культурно-досуговых мероприятий, рассчитанных на все категории населения, способствующих формированию в сознании модели здоровой сельской культуры.</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b/>
                <w:sz w:val="24"/>
                <w:szCs w:val="24"/>
              </w:rPr>
              <w:t xml:space="preserve">Совершенствование материально - технической базы учреждения </w:t>
            </w:r>
            <w:r w:rsidRPr="00F32C35">
              <w:rPr>
                <w:rFonts w:ascii="Times New Roman" w:hAnsi="Times New Roman" w:cs="Times New Roman"/>
                <w:sz w:val="24"/>
                <w:szCs w:val="24"/>
              </w:rPr>
              <w:t>предусматривает ряд последовательных мероприятий по созданию положительного, привлекательного имиджа учреждения, максимально приемлемых условий для мотивации населения к культурному  использованию свободного времени, а так же конкурентоспособности сельского ДК с досуговыми учреждениями города Усть – Илимска.</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b/>
                <w:sz w:val="24"/>
                <w:szCs w:val="24"/>
              </w:rPr>
              <w:t xml:space="preserve">Взаимодействие с социокультурными учреждениями поселения </w:t>
            </w:r>
            <w:r w:rsidRPr="00F32C35">
              <w:rPr>
                <w:rFonts w:ascii="Times New Roman" w:hAnsi="Times New Roman" w:cs="Times New Roman"/>
                <w:sz w:val="24"/>
                <w:szCs w:val="24"/>
              </w:rPr>
              <w:lastRenderedPageBreak/>
              <w:t>рассматривается как культурно - образовательный процесс восстановления, распространения и сохранения духовной и материальной культуры села, способствующий  более широкому охвату населения, а так же формированию и стабилизации единого культурного пространства на территории Невонского МО.</w:t>
            </w:r>
            <w:r w:rsidRPr="00F32C35">
              <w:rPr>
                <w:rFonts w:ascii="Times New Roman" w:hAnsi="Times New Roman" w:cs="Times New Roman"/>
                <w:color w:val="943634"/>
                <w:sz w:val="24"/>
                <w:szCs w:val="24"/>
              </w:rPr>
              <w:t xml:space="preserve">                                                                      </w:t>
            </w:r>
          </w:p>
        </w:tc>
      </w:tr>
      <w:tr w:rsidR="00C407FA" w:rsidRPr="00F32C35" w:rsidTr="00F32C35">
        <w:tc>
          <w:tcPr>
            <w:tcW w:w="0" w:type="auto"/>
          </w:tcPr>
          <w:p w:rsidR="00C407FA" w:rsidRPr="00F32C35" w:rsidRDefault="00C407FA"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lastRenderedPageBreak/>
              <w:t>Объёмы и источники финансирования Программы – всего, в том числе по годам</w:t>
            </w:r>
          </w:p>
        </w:tc>
        <w:tc>
          <w:tcPr>
            <w:tcW w:w="0" w:type="auto"/>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Объём финансирования целевой программы составит 17530,0 тыс. рублей на весь срок её реализации, в том числе:                                                  2015 год – 3434,0тыс. рублей;                                                                                 2016 год – 3800,0 тыс. рублей; </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2017 год – 3082,0 тыс. рублей;</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2018 год – 3532,0 тыс. рублей;</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2019 год – 3682,0 тыс. рублей;</w:t>
            </w:r>
          </w:p>
        </w:tc>
      </w:tr>
      <w:tr w:rsidR="00C407FA" w:rsidRPr="00F32C35" w:rsidTr="00F32C35">
        <w:tc>
          <w:tcPr>
            <w:tcW w:w="0" w:type="auto"/>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Ожидаемые результаты реализации Программы </w:t>
            </w:r>
          </w:p>
        </w:tc>
        <w:tc>
          <w:tcPr>
            <w:tcW w:w="0" w:type="auto"/>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Выполнение мероприятий Программы позволит предотвратить деструктивные тенденции в сфере культуры на территории поселения путём грамотного применения методов и форм включения элементов традиционной культуры сибирского села в современную культурную практику и общественную жизнь.</w:t>
            </w:r>
          </w:p>
          <w:p w:rsidR="00C407FA" w:rsidRPr="00F32C35" w:rsidRDefault="00C407FA" w:rsidP="00F32C35">
            <w:pPr>
              <w:spacing w:after="0" w:line="240" w:lineRule="auto"/>
              <w:contextualSpacing/>
              <w:rPr>
                <w:rFonts w:ascii="Times New Roman" w:hAnsi="Times New Roman" w:cs="Times New Roman"/>
                <w:color w:val="000000"/>
                <w:sz w:val="24"/>
                <w:szCs w:val="24"/>
              </w:rPr>
            </w:pPr>
            <w:r w:rsidRPr="00F32C35">
              <w:rPr>
                <w:rFonts w:ascii="Times New Roman" w:hAnsi="Times New Roman" w:cs="Times New Roman"/>
                <w:color w:val="000000"/>
                <w:sz w:val="24"/>
                <w:szCs w:val="24"/>
              </w:rPr>
              <w:t>Ключевые показатели, характеризующие эффективность культурно - досуговой деятельности учреждения в рамках Программы, изменятся в сравнении с  показателями 2014 года следующим образом:</w:t>
            </w:r>
          </w:p>
          <w:p w:rsidR="00C407FA" w:rsidRPr="00F32C35" w:rsidRDefault="00C407FA" w:rsidP="00F32C35">
            <w:pPr>
              <w:spacing w:after="0" w:line="240" w:lineRule="auto"/>
              <w:contextualSpacing/>
              <w:rPr>
                <w:rFonts w:ascii="Times New Roman" w:hAnsi="Times New Roman" w:cs="Times New Roman"/>
                <w:sz w:val="24"/>
                <w:szCs w:val="24"/>
              </w:rPr>
            </w:pPr>
            <w:r w:rsidRPr="00F32C35">
              <w:rPr>
                <w:rFonts w:ascii="Times New Roman" w:hAnsi="Times New Roman" w:cs="Times New Roman"/>
                <w:sz w:val="24"/>
                <w:szCs w:val="24"/>
              </w:rPr>
              <w:t>- количество культурно-досуговых мероприятий увеличится на  1%;</w:t>
            </w:r>
          </w:p>
          <w:p w:rsidR="00C407FA" w:rsidRPr="00F32C35" w:rsidRDefault="00C407FA" w:rsidP="00F32C35">
            <w:pPr>
              <w:tabs>
                <w:tab w:val="left" w:pos="2160"/>
              </w:tabs>
              <w:spacing w:after="0" w:line="240" w:lineRule="auto"/>
              <w:contextualSpacing/>
              <w:rPr>
                <w:rFonts w:ascii="Times New Roman" w:hAnsi="Times New Roman" w:cs="Times New Roman"/>
                <w:color w:val="000000"/>
                <w:sz w:val="24"/>
                <w:szCs w:val="24"/>
              </w:rPr>
            </w:pPr>
            <w:r w:rsidRPr="00F32C35">
              <w:rPr>
                <w:rFonts w:ascii="Times New Roman" w:hAnsi="Times New Roman" w:cs="Times New Roman"/>
                <w:sz w:val="24"/>
                <w:szCs w:val="24"/>
              </w:rPr>
              <w:t>- среднее количество посетителей мероприятий (одного культурно-досугового мероприятия) увеличится на 2 человека;</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доля населения, участвующего в культурно-досуговых мероприятиях,</w:t>
            </w:r>
          </w:p>
          <w:p w:rsidR="00C407FA" w:rsidRPr="00F32C35" w:rsidRDefault="00C407FA" w:rsidP="00F32C35">
            <w:pPr>
              <w:spacing w:after="0" w:line="240" w:lineRule="auto"/>
              <w:contextualSpacing/>
              <w:rPr>
                <w:rFonts w:ascii="Times New Roman" w:hAnsi="Times New Roman" w:cs="Times New Roman"/>
                <w:sz w:val="24"/>
                <w:szCs w:val="24"/>
              </w:rPr>
            </w:pPr>
            <w:r w:rsidRPr="00F32C35">
              <w:rPr>
                <w:rFonts w:ascii="Times New Roman" w:hAnsi="Times New Roman" w:cs="Times New Roman"/>
                <w:sz w:val="24"/>
                <w:szCs w:val="24"/>
              </w:rPr>
              <w:t>увеличится на 1%;</w:t>
            </w:r>
          </w:p>
          <w:p w:rsidR="00C407FA" w:rsidRPr="00F32C35" w:rsidRDefault="00C407FA" w:rsidP="00F32C35">
            <w:pPr>
              <w:spacing w:after="0" w:line="240" w:lineRule="auto"/>
              <w:contextualSpacing/>
              <w:rPr>
                <w:rFonts w:ascii="Times New Roman" w:hAnsi="Times New Roman" w:cs="Times New Roman"/>
                <w:sz w:val="24"/>
                <w:szCs w:val="24"/>
              </w:rPr>
            </w:pPr>
            <w:r w:rsidRPr="00F32C35">
              <w:rPr>
                <w:rFonts w:ascii="Times New Roman" w:hAnsi="Times New Roman" w:cs="Times New Roman"/>
                <w:sz w:val="24"/>
                <w:szCs w:val="24"/>
              </w:rPr>
              <w:t xml:space="preserve"> - количество посетителей, участвующих в культурно-досуговых мероприятиях, увеличится до 1%;</w:t>
            </w:r>
          </w:p>
          <w:p w:rsidR="00C407FA" w:rsidRPr="00F32C35" w:rsidRDefault="00C407FA" w:rsidP="00F32C35">
            <w:pPr>
              <w:spacing w:after="0" w:line="240" w:lineRule="auto"/>
              <w:contextualSpacing/>
              <w:rPr>
                <w:rFonts w:ascii="Times New Roman" w:hAnsi="Times New Roman" w:cs="Times New Roman"/>
                <w:sz w:val="24"/>
                <w:szCs w:val="24"/>
              </w:rPr>
            </w:pPr>
            <w:r w:rsidRPr="00F32C35">
              <w:rPr>
                <w:rFonts w:ascii="Times New Roman" w:hAnsi="Times New Roman" w:cs="Times New Roman"/>
                <w:sz w:val="24"/>
                <w:szCs w:val="24"/>
              </w:rPr>
              <w:t>- доля потребителей, удовлетворенных качеством и доступностью оказываемой муниципальной услугой составит 81% от числа опрошенных;</w:t>
            </w:r>
          </w:p>
          <w:p w:rsidR="00C407FA" w:rsidRPr="00F32C35" w:rsidRDefault="00C407FA" w:rsidP="00F32C35">
            <w:pPr>
              <w:spacing w:after="0" w:line="240" w:lineRule="auto"/>
              <w:contextualSpacing/>
              <w:rPr>
                <w:rFonts w:ascii="Times New Roman" w:hAnsi="Times New Roman" w:cs="Times New Roman"/>
                <w:sz w:val="24"/>
                <w:szCs w:val="24"/>
              </w:rPr>
            </w:pPr>
            <w:r w:rsidRPr="00F32C35">
              <w:rPr>
                <w:rFonts w:ascii="Times New Roman" w:hAnsi="Times New Roman" w:cs="Times New Roman"/>
                <w:sz w:val="24"/>
                <w:szCs w:val="24"/>
              </w:rPr>
              <w:t>- количество постоянно действующих клубных формирований увеличится до  8 единиц;</w:t>
            </w:r>
          </w:p>
          <w:p w:rsidR="00C407FA" w:rsidRPr="00F32C35" w:rsidRDefault="00C407FA" w:rsidP="00F32C35">
            <w:pPr>
              <w:tabs>
                <w:tab w:val="left" w:pos="2160"/>
              </w:tabs>
              <w:spacing w:after="0" w:line="240" w:lineRule="auto"/>
              <w:contextualSpacing/>
              <w:rPr>
                <w:rFonts w:ascii="Times New Roman" w:hAnsi="Times New Roman" w:cs="Times New Roman"/>
                <w:sz w:val="24"/>
                <w:szCs w:val="24"/>
              </w:rPr>
            </w:pPr>
            <w:r w:rsidRPr="00F32C35">
              <w:rPr>
                <w:rFonts w:ascii="Times New Roman" w:hAnsi="Times New Roman" w:cs="Times New Roman"/>
                <w:sz w:val="24"/>
                <w:szCs w:val="24"/>
              </w:rPr>
              <w:t xml:space="preserve">- количество клубных формирований для детей до 14 лет включительно сохранится на прежнем уровне -3единицы; </w:t>
            </w:r>
          </w:p>
          <w:p w:rsidR="00C407FA" w:rsidRPr="00F32C35" w:rsidRDefault="00C407FA" w:rsidP="00F32C35">
            <w:pPr>
              <w:spacing w:after="0" w:line="240" w:lineRule="auto"/>
              <w:contextualSpacing/>
              <w:rPr>
                <w:rFonts w:ascii="Times New Roman" w:hAnsi="Times New Roman" w:cs="Times New Roman"/>
                <w:sz w:val="24"/>
                <w:szCs w:val="24"/>
              </w:rPr>
            </w:pPr>
            <w:r w:rsidRPr="00F32C35">
              <w:rPr>
                <w:rFonts w:ascii="Times New Roman" w:hAnsi="Times New Roman" w:cs="Times New Roman"/>
                <w:sz w:val="24"/>
                <w:szCs w:val="24"/>
              </w:rPr>
              <w:t>- число участников клубных формирований увеличится на 1 человека;</w:t>
            </w:r>
          </w:p>
          <w:p w:rsidR="00C407FA" w:rsidRPr="00F32C35" w:rsidRDefault="00C407FA" w:rsidP="00F32C35">
            <w:pPr>
              <w:tabs>
                <w:tab w:val="left" w:pos="432"/>
              </w:tabs>
              <w:spacing w:after="0" w:line="240" w:lineRule="auto"/>
              <w:contextualSpacing/>
              <w:rPr>
                <w:rFonts w:ascii="Times New Roman" w:hAnsi="Times New Roman" w:cs="Times New Roman"/>
                <w:sz w:val="24"/>
                <w:szCs w:val="24"/>
              </w:rPr>
            </w:pPr>
            <w:r w:rsidRPr="00F32C35">
              <w:rPr>
                <w:rFonts w:ascii="Times New Roman" w:hAnsi="Times New Roman" w:cs="Times New Roman"/>
                <w:sz w:val="24"/>
                <w:szCs w:val="24"/>
              </w:rPr>
              <w:t>- доля участников клубных формирований, принявших участие в мероприятиях разных уровней, (от  общего количества участников клубных формирований) увеличится на 1%;</w:t>
            </w:r>
          </w:p>
          <w:p w:rsidR="00C407FA" w:rsidRPr="00F32C35" w:rsidRDefault="00C407FA" w:rsidP="00F32C35">
            <w:pPr>
              <w:tabs>
                <w:tab w:val="left" w:pos="2160"/>
              </w:tabs>
              <w:spacing w:after="0" w:line="240" w:lineRule="auto"/>
              <w:contextualSpacing/>
              <w:rPr>
                <w:rFonts w:ascii="Times New Roman" w:hAnsi="Times New Roman" w:cs="Times New Roman"/>
                <w:sz w:val="24"/>
                <w:szCs w:val="24"/>
              </w:rPr>
            </w:pPr>
            <w:r w:rsidRPr="00F32C35">
              <w:rPr>
                <w:rFonts w:ascii="Times New Roman" w:hAnsi="Times New Roman" w:cs="Times New Roman"/>
                <w:sz w:val="24"/>
                <w:szCs w:val="24"/>
              </w:rPr>
              <w:t>- количество оказанной специалистами учреждения практической, методической помощи составит не менее 15 единиц.</w:t>
            </w:r>
          </w:p>
          <w:p w:rsidR="00C407FA" w:rsidRPr="00F32C35" w:rsidRDefault="00C407FA" w:rsidP="00F32C35">
            <w:pPr>
              <w:tabs>
                <w:tab w:val="left" w:pos="2160"/>
              </w:tabs>
              <w:spacing w:after="0" w:line="240" w:lineRule="auto"/>
              <w:contextualSpacing/>
              <w:rPr>
                <w:rFonts w:ascii="Times New Roman" w:hAnsi="Times New Roman" w:cs="Times New Roman"/>
                <w:sz w:val="24"/>
                <w:szCs w:val="24"/>
              </w:rPr>
            </w:pPr>
            <w:r w:rsidRPr="00F32C35">
              <w:rPr>
                <w:rFonts w:ascii="Times New Roman" w:hAnsi="Times New Roman" w:cs="Times New Roman"/>
                <w:sz w:val="24"/>
                <w:szCs w:val="24"/>
              </w:rPr>
              <w:t>Создание условий для равноправного участия  населения в творческом процессе, способствующего повышению творческого, морально-нравственного и интеллектуального уровня  населения, снизит социальную напряжённость.</w:t>
            </w:r>
          </w:p>
          <w:p w:rsidR="00C407FA" w:rsidRPr="00F32C35" w:rsidRDefault="00C407FA" w:rsidP="00F32C35">
            <w:pPr>
              <w:spacing w:after="0" w:line="240" w:lineRule="auto"/>
              <w:rPr>
                <w:rFonts w:ascii="Times New Roman" w:hAnsi="Times New Roman" w:cs="Times New Roman"/>
                <w:sz w:val="24"/>
                <w:szCs w:val="24"/>
              </w:rPr>
            </w:pP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Результаты совершенствования ресурсной базы учреждения (материально-технический ресурс, методический ресурс, кадровый ресурс) прослеживаются в изменении количественных и </w:t>
            </w:r>
            <w:r w:rsidRPr="00F32C35">
              <w:rPr>
                <w:rFonts w:ascii="Times New Roman" w:hAnsi="Times New Roman" w:cs="Times New Roman"/>
                <w:sz w:val="24"/>
                <w:szCs w:val="24"/>
              </w:rPr>
              <w:lastRenderedPageBreak/>
              <w:t>качественных показателей по итогам культурно - досуговой деятельности, а так же по следующим критериям, в сравнении с показателями 2014 года:</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количество платных культурно - досуговых мероприятий возрастёт на 10 единиц;</w:t>
            </w:r>
          </w:p>
          <w:p w:rsidR="00C407FA" w:rsidRPr="00F32C35" w:rsidRDefault="00C407FA" w:rsidP="00F32C35">
            <w:pPr>
              <w:tabs>
                <w:tab w:val="left" w:pos="432"/>
              </w:tabs>
              <w:spacing w:after="0" w:line="240" w:lineRule="auto"/>
              <w:contextualSpacing/>
              <w:rPr>
                <w:rFonts w:ascii="Times New Roman" w:hAnsi="Times New Roman" w:cs="Times New Roman"/>
                <w:sz w:val="24"/>
                <w:szCs w:val="24"/>
              </w:rPr>
            </w:pPr>
            <w:r w:rsidRPr="00F32C35">
              <w:rPr>
                <w:rFonts w:ascii="Times New Roman" w:hAnsi="Times New Roman" w:cs="Times New Roman"/>
                <w:sz w:val="24"/>
                <w:szCs w:val="24"/>
              </w:rPr>
              <w:t>- количество специалистов учреждения, принявших участие в курсах, семинарах, практикумах, мастер-классах и иных мероприятиях, направленных на повышение квалификации, увеличится на 2 человека;</w:t>
            </w:r>
          </w:p>
          <w:p w:rsidR="00C407FA" w:rsidRPr="00F32C35" w:rsidRDefault="00C407FA" w:rsidP="00F32C35">
            <w:pPr>
              <w:tabs>
                <w:tab w:val="left" w:pos="2160"/>
              </w:tabs>
              <w:spacing w:after="0" w:line="240" w:lineRule="auto"/>
              <w:contextualSpacing/>
              <w:rPr>
                <w:rFonts w:ascii="Times New Roman" w:hAnsi="Times New Roman" w:cs="Times New Roman"/>
                <w:sz w:val="24"/>
                <w:szCs w:val="24"/>
              </w:rPr>
            </w:pPr>
            <w:r w:rsidRPr="00F32C35">
              <w:rPr>
                <w:rFonts w:ascii="Times New Roman" w:hAnsi="Times New Roman" w:cs="Times New Roman"/>
                <w:sz w:val="24"/>
                <w:szCs w:val="24"/>
              </w:rPr>
              <w:t>- количество специалистов со специальным образованием увеличится на 1 человека.</w:t>
            </w:r>
          </w:p>
          <w:p w:rsidR="00C407FA" w:rsidRPr="00F32C35" w:rsidRDefault="00C407FA" w:rsidP="00F32C35">
            <w:pPr>
              <w:tabs>
                <w:tab w:val="left" w:pos="2160"/>
              </w:tabs>
              <w:spacing w:after="0" w:line="240" w:lineRule="auto"/>
              <w:contextualSpacing/>
              <w:rPr>
                <w:rFonts w:ascii="Times New Roman" w:hAnsi="Times New Roman" w:cs="Times New Roman"/>
                <w:sz w:val="24"/>
                <w:szCs w:val="24"/>
              </w:rPr>
            </w:pPr>
            <w:r w:rsidRPr="00F32C35">
              <w:rPr>
                <w:rFonts w:ascii="Times New Roman" w:hAnsi="Times New Roman" w:cs="Times New Roman"/>
                <w:sz w:val="24"/>
                <w:szCs w:val="24"/>
              </w:rPr>
              <w:t xml:space="preserve">Укрепление ресурсной базы СДК создаст условия для более эффективного продвижения услуг учреждения , увеличит спектр культурно- досуговых мероприятий, что явится стимулятором культурно – творческой активности населения </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это позволит более качественно организовать досуг и обеспечит выполнение рекреативной функции в отношении потребителя культурной услуги.</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Совершенствование взаимодействия СДК с социокультурными учреждениями, осуществляющими деятельность на территории поселения, обуславливает: </w:t>
            </w:r>
          </w:p>
          <w:p w:rsidR="00C407FA" w:rsidRPr="00F32C35" w:rsidRDefault="00C407FA" w:rsidP="00F32C35">
            <w:pPr>
              <w:spacing w:after="0" w:line="240" w:lineRule="auto"/>
              <w:rPr>
                <w:rFonts w:ascii="Times New Roman" w:hAnsi="Times New Roman" w:cs="Times New Roman"/>
                <w:color w:val="000000"/>
                <w:sz w:val="24"/>
                <w:szCs w:val="24"/>
              </w:rPr>
            </w:pPr>
            <w:r w:rsidRPr="00F32C35">
              <w:rPr>
                <w:rFonts w:ascii="Times New Roman" w:hAnsi="Times New Roman" w:cs="Times New Roman"/>
                <w:sz w:val="24"/>
                <w:szCs w:val="24"/>
              </w:rPr>
              <w:t>- рост количественных показателей,</w:t>
            </w:r>
            <w:r w:rsidRPr="00F32C35">
              <w:rPr>
                <w:rFonts w:ascii="Times New Roman" w:hAnsi="Times New Roman" w:cs="Times New Roman"/>
                <w:color w:val="943634"/>
                <w:sz w:val="24"/>
                <w:szCs w:val="24"/>
              </w:rPr>
              <w:t xml:space="preserve"> </w:t>
            </w:r>
            <w:r w:rsidRPr="00F32C35">
              <w:rPr>
                <w:rFonts w:ascii="Times New Roman" w:hAnsi="Times New Roman" w:cs="Times New Roman"/>
                <w:color w:val="000000"/>
                <w:sz w:val="24"/>
                <w:szCs w:val="24"/>
              </w:rPr>
              <w:t>характеризующих эффективность культурно - досуговой деятельности учреждения в рамках Программы (в сравнении с  показателями 2014 года);</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color w:val="000000"/>
                <w:sz w:val="24"/>
                <w:szCs w:val="24"/>
              </w:rPr>
              <w:t xml:space="preserve">- </w:t>
            </w:r>
            <w:r w:rsidRPr="00F32C35">
              <w:rPr>
                <w:rFonts w:ascii="Times New Roman" w:hAnsi="Times New Roman" w:cs="Times New Roman"/>
                <w:sz w:val="24"/>
                <w:szCs w:val="24"/>
              </w:rPr>
              <w:t>формирование и стабилизация единого культурного пространства на территории Невонского МО.</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Достигнутые в ходе реализации Программы результаты обусловят создание предпосылок для дальнейшего развития культуры села - одной из основных составляющих социально - экономического пространства территории Невонского МО.                                                                    </w:t>
            </w:r>
          </w:p>
        </w:tc>
      </w:tr>
      <w:tr w:rsidR="00C407FA" w:rsidRPr="00F32C35" w:rsidTr="00F32C35">
        <w:trPr>
          <w:trHeight w:val="858"/>
        </w:trPr>
        <w:tc>
          <w:tcPr>
            <w:tcW w:w="0" w:type="auto"/>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lastRenderedPageBreak/>
              <w:t>Осуществление контроля над  реализацией Программы</w:t>
            </w:r>
          </w:p>
        </w:tc>
        <w:tc>
          <w:tcPr>
            <w:tcW w:w="0" w:type="auto"/>
          </w:tcPr>
          <w:p w:rsidR="00C407FA" w:rsidRPr="00F32C35" w:rsidRDefault="00C407FA" w:rsidP="00F32C35">
            <w:pPr>
              <w:spacing w:after="0" w:line="240" w:lineRule="auto"/>
              <w:rPr>
                <w:rFonts w:ascii="Times New Roman" w:hAnsi="Times New Roman" w:cs="Times New Roman"/>
                <w:sz w:val="24"/>
                <w:szCs w:val="24"/>
              </w:rPr>
            </w:pP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Администрация Невонского муниципального образования</w:t>
            </w:r>
          </w:p>
          <w:p w:rsidR="00C407FA" w:rsidRPr="00F32C35" w:rsidRDefault="00C407FA" w:rsidP="00F32C35">
            <w:pPr>
              <w:spacing w:after="0" w:line="240" w:lineRule="auto"/>
              <w:rPr>
                <w:rFonts w:ascii="Times New Roman" w:hAnsi="Times New Roman" w:cs="Times New Roman"/>
                <w:sz w:val="24"/>
                <w:szCs w:val="24"/>
              </w:rPr>
            </w:pPr>
          </w:p>
        </w:tc>
      </w:tr>
    </w:tbl>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w:t>
      </w:r>
    </w:p>
    <w:p w:rsidR="00C407FA" w:rsidRPr="00F32C35" w:rsidRDefault="00C407FA" w:rsidP="00F32C35">
      <w:pPr>
        <w:spacing w:after="0" w:line="240" w:lineRule="auto"/>
        <w:jc w:val="center"/>
        <w:rPr>
          <w:rFonts w:ascii="Times New Roman" w:hAnsi="Times New Roman" w:cs="Times New Roman"/>
          <w:b/>
          <w:sz w:val="24"/>
          <w:szCs w:val="24"/>
        </w:rPr>
      </w:pPr>
      <w:r w:rsidRPr="00F32C35">
        <w:rPr>
          <w:rFonts w:ascii="Times New Roman" w:hAnsi="Times New Roman" w:cs="Times New Roman"/>
          <w:b/>
          <w:sz w:val="24"/>
          <w:szCs w:val="24"/>
        </w:rPr>
        <w:t>Характеристика проблемы</w:t>
      </w:r>
    </w:p>
    <w:p w:rsidR="00C407FA" w:rsidRPr="00F32C35" w:rsidRDefault="00C407FA" w:rsidP="00F32C35">
      <w:pPr>
        <w:spacing w:after="0" w:line="240" w:lineRule="auto"/>
        <w:jc w:val="center"/>
        <w:rPr>
          <w:rFonts w:ascii="Times New Roman" w:hAnsi="Times New Roman" w:cs="Times New Roman"/>
          <w:b/>
          <w:sz w:val="24"/>
          <w:szCs w:val="24"/>
        </w:rPr>
      </w:pPr>
      <w:r w:rsidRPr="00F32C35">
        <w:rPr>
          <w:rFonts w:ascii="Times New Roman" w:hAnsi="Times New Roman" w:cs="Times New Roman"/>
          <w:b/>
          <w:sz w:val="24"/>
          <w:szCs w:val="24"/>
        </w:rPr>
        <w:t>и обоснование необходимости её решения программными методами</w:t>
      </w:r>
    </w:p>
    <w:p w:rsidR="00C407FA" w:rsidRPr="00F32C35" w:rsidRDefault="00C407FA" w:rsidP="00F32C35">
      <w:pPr>
        <w:spacing w:after="0" w:line="240" w:lineRule="auto"/>
        <w:jc w:val="both"/>
        <w:rPr>
          <w:rFonts w:ascii="Times New Roman" w:hAnsi="Times New Roman" w:cs="Times New Roman"/>
          <w:b/>
          <w:sz w:val="24"/>
          <w:szCs w:val="24"/>
        </w:rPr>
      </w:pPr>
    </w:p>
    <w:p w:rsidR="00C407FA" w:rsidRPr="00F32C35" w:rsidRDefault="00C407FA"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xml:space="preserve">      Культура - неотъемлемая часть человеческой жизни. Сохранение и развитие культуры - один из инструментов сохранения и развития территории, повышения активности  граждан и совершенствования общественных отношений.</w:t>
      </w:r>
    </w:p>
    <w:p w:rsidR="00C407FA" w:rsidRPr="00F32C35" w:rsidRDefault="00C407FA"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В современном российском обществе наблюдается всё более усиливающееся влияние западной культуры, вызывающее отчуждение родной, которое отражается, в первую очередь, на культурной жизни городов. Проблема сохранения самобытности и развития сельской культуры, соседствующей с городской, становится актуальной. Ситуацию усугубляют безработица, низкая социальная активность населения, слабая включенность в общественную деятельность, социально-негативные явления, которые формируют ситуацию социального напряжения. Российская провинция всегда являлась образцом культуры и высокой духовности. Сельские культурно-досуговые учреждения России - носители отечественной культуры. Их просветительская и воспитательная работа признана общественностью и в последние годы приобретает государственное значение.</w:t>
      </w:r>
    </w:p>
    <w:p w:rsidR="00C407FA" w:rsidRPr="00F32C35" w:rsidRDefault="00C407FA"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xml:space="preserve">      Задача творческих работников Сельского Дома культуры состоит  не только в сохранении сложившихся традиций посёлка и включении их в современную жизнь, но и внедрение в </w:t>
      </w:r>
      <w:r w:rsidRPr="00F32C35">
        <w:rPr>
          <w:rFonts w:ascii="Times New Roman" w:hAnsi="Times New Roman" w:cs="Times New Roman"/>
          <w:sz w:val="24"/>
          <w:szCs w:val="24"/>
        </w:rPr>
        <w:lastRenderedPageBreak/>
        <w:t>культурную практику новых методов организации досуга населения сельской местности, предотвращении деструктивных явлений в сфере культуры на селе и в  социальной сфере, частью которой является Сельский Дом культуры Невонского муниципального образования.   (Далее - СДК, Учреждение)</w:t>
      </w:r>
    </w:p>
    <w:p w:rsidR="00C407FA" w:rsidRPr="00F32C35" w:rsidRDefault="00C407FA"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xml:space="preserve">     Общая численность населения Невонского муниципального образования 2894 человек. СДК осуществляет деятельность в условиях постоянной конкуренции с культурно-досуговыми учреждениями города Усть - Илимска, расположенного в </w:t>
      </w:r>
      <w:smartTag w:uri="urn:schemas-microsoft-com:office:smarttags" w:element="metricconverter">
        <w:smartTagPr>
          <w:attr w:name="ProductID" w:val="5 км"/>
        </w:smartTagPr>
        <w:r w:rsidRPr="00F32C35">
          <w:rPr>
            <w:rFonts w:ascii="Times New Roman" w:hAnsi="Times New Roman" w:cs="Times New Roman"/>
            <w:sz w:val="24"/>
            <w:szCs w:val="24"/>
          </w:rPr>
          <w:t>5 км</w:t>
        </w:r>
      </w:smartTag>
      <w:r w:rsidRPr="00F32C35">
        <w:rPr>
          <w:rFonts w:ascii="Times New Roman" w:hAnsi="Times New Roman" w:cs="Times New Roman"/>
          <w:sz w:val="24"/>
          <w:szCs w:val="24"/>
        </w:rPr>
        <w:t xml:space="preserve"> от посёлка. На протяжении ряда лет культурные услуги СДК, предоставляемые населению, являются конкурентоспособными.                                                       </w:t>
      </w:r>
    </w:p>
    <w:p w:rsidR="00C407FA" w:rsidRPr="00F32C35" w:rsidRDefault="00C407FA"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xml:space="preserve">     В 2014 году реализовано 124 культурно-досуговых мероприятия, которые посетили 9047 человек. Ведется работа в 8 творческих формированиях, которые насчитывают 67  участников: 6 формирований для детей до 14 лет включительно с количеством участников 25 человек,</w:t>
      </w:r>
      <w:r w:rsidRPr="00F32C35">
        <w:rPr>
          <w:rFonts w:ascii="Times New Roman" w:hAnsi="Times New Roman" w:cs="Times New Roman"/>
          <w:color w:val="FF0000"/>
          <w:sz w:val="24"/>
          <w:szCs w:val="24"/>
        </w:rPr>
        <w:t xml:space="preserve"> </w:t>
      </w:r>
      <w:r w:rsidRPr="00F32C35">
        <w:rPr>
          <w:rFonts w:ascii="Times New Roman" w:hAnsi="Times New Roman" w:cs="Times New Roman"/>
          <w:sz w:val="24"/>
          <w:szCs w:val="24"/>
        </w:rPr>
        <w:t>2</w:t>
      </w:r>
      <w:r w:rsidRPr="00F32C35">
        <w:rPr>
          <w:rFonts w:ascii="Times New Roman" w:hAnsi="Times New Roman" w:cs="Times New Roman"/>
          <w:color w:val="FF0000"/>
          <w:sz w:val="24"/>
          <w:szCs w:val="24"/>
        </w:rPr>
        <w:t xml:space="preserve"> </w:t>
      </w:r>
      <w:r w:rsidRPr="00F32C35">
        <w:rPr>
          <w:rFonts w:ascii="Times New Roman" w:hAnsi="Times New Roman" w:cs="Times New Roman"/>
          <w:sz w:val="24"/>
          <w:szCs w:val="24"/>
        </w:rPr>
        <w:t>формирования для молодежи  с количеством участников 42 человека, 1 формирование для пенсионеров с количеством участников 5 человек.</w:t>
      </w:r>
    </w:p>
    <w:p w:rsidR="00C407FA" w:rsidRPr="00F32C35" w:rsidRDefault="00C407FA"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xml:space="preserve">            </w:t>
      </w:r>
    </w:p>
    <w:p w:rsidR="00C407FA" w:rsidRPr="00F32C35" w:rsidRDefault="00C407FA"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xml:space="preserve">     Творческий коллектив СДК - три человека: директор, руководитель художественной частью, заведующий музыкальной частью. Все имеют специальное профессиональное образование. Двое высшее профессиональное образование. Специалистами накоплен опыт в работе с детьми и юношеством, любительскими творческими объединениями, коллективом народного творчества; выявлены основные потребности различных слоев населения в сфере культуры, а также проблемы, с которыми приходится сталкиваться для их реализации. От укомплектованности штата учреждения и компетентности специалистов зависит развитие культурной жизни населения, обогащение содержания деятельности учреждения, включение новых форм работы.</w:t>
      </w:r>
    </w:p>
    <w:p w:rsidR="00C407FA" w:rsidRPr="00F32C35" w:rsidRDefault="00C407FA"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b/>
          <w:sz w:val="24"/>
          <w:szCs w:val="24"/>
        </w:rPr>
        <w:t xml:space="preserve">     Недостаточное кадровое обеспечение учреждения</w:t>
      </w:r>
      <w:r w:rsidRPr="00F32C35">
        <w:rPr>
          <w:rFonts w:ascii="Times New Roman" w:hAnsi="Times New Roman" w:cs="Times New Roman"/>
          <w:sz w:val="24"/>
          <w:szCs w:val="24"/>
        </w:rPr>
        <w:t xml:space="preserve"> определяет ряд негативных последствий в осуществлении культурно-досуговой работы: количество запрашиваемых населением культурных услуг превосходит возможности существующего кадрового</w:t>
      </w:r>
      <w:r w:rsidRPr="00F32C35">
        <w:rPr>
          <w:rFonts w:ascii="Times New Roman" w:hAnsi="Times New Roman" w:cs="Times New Roman"/>
          <w:color w:val="FF0000"/>
          <w:sz w:val="24"/>
          <w:szCs w:val="24"/>
        </w:rPr>
        <w:t xml:space="preserve"> </w:t>
      </w:r>
      <w:r w:rsidRPr="00F32C35">
        <w:rPr>
          <w:rFonts w:ascii="Times New Roman" w:hAnsi="Times New Roman" w:cs="Times New Roman"/>
          <w:sz w:val="24"/>
          <w:szCs w:val="24"/>
        </w:rPr>
        <w:t xml:space="preserve">ресурса, материальной базы учреждения. Понимание ограниченности возможностей сельского учреждения культуры (в сравнении с городскими)  порождают у сельских жителей известную неудовлетворенность культурным обслуживанием. </w:t>
      </w:r>
    </w:p>
    <w:p w:rsidR="00C407FA" w:rsidRPr="00F32C35" w:rsidRDefault="00C407FA"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xml:space="preserve">       Проблема необходимости укрепления материально-технической базы Учреждения стоит наиболее остро. Одним из путей выхода из положения стало участие Учреждения в губернаторском Проекте, направленном на модернизацию сети Домов культуры области, " 100 модельных домов культуры Приангарью" (2014 год). Участие в проекте привлекло 4 миллиона рублей для приобретения технических средств, оборудования и костюмов, однако здание СДК остаётся в состоянии, требующем капитального ремонта, монтажа электропроводки и электрооборудования, восстановления пожарного водоснабжения, утепления крыши, замены оконных и дверных блоков.</w:t>
      </w:r>
    </w:p>
    <w:p w:rsidR="00C407FA" w:rsidRPr="00F32C35" w:rsidRDefault="00C407FA" w:rsidP="00F32C35">
      <w:pPr>
        <w:spacing w:after="0" w:line="240" w:lineRule="auto"/>
        <w:jc w:val="both"/>
        <w:rPr>
          <w:rFonts w:ascii="Times New Roman" w:hAnsi="Times New Roman" w:cs="Times New Roman"/>
          <w:b/>
          <w:sz w:val="24"/>
          <w:szCs w:val="24"/>
        </w:rPr>
      </w:pPr>
      <w:r w:rsidRPr="00F32C35">
        <w:rPr>
          <w:rFonts w:ascii="Times New Roman" w:hAnsi="Times New Roman" w:cs="Times New Roman"/>
          <w:b/>
          <w:sz w:val="24"/>
          <w:szCs w:val="24"/>
        </w:rPr>
        <w:t xml:space="preserve">     Ограниченность финансовых средств</w:t>
      </w:r>
      <w:r w:rsidRPr="00F32C35">
        <w:rPr>
          <w:rFonts w:ascii="Times New Roman" w:hAnsi="Times New Roman" w:cs="Times New Roman"/>
          <w:sz w:val="24"/>
          <w:szCs w:val="24"/>
        </w:rPr>
        <w:t xml:space="preserve"> так же не позволяет осуществлять в полной мере культурное обслуживание населения.</w:t>
      </w:r>
    </w:p>
    <w:p w:rsidR="00C407FA" w:rsidRPr="00F32C35" w:rsidRDefault="00C407FA"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Финансовая поддержка, предусмотренная рамками Программы, содействует созданию благоприятных условий для дальнейшего развития сельской культуры и народного творчества, созданию положительного, привлекательного имиджа сельского учреждения культуры, повышению его конкурентоспособности на рынке услуг культуры, способствует привлечению потребителей культурных услуг.</w:t>
      </w:r>
    </w:p>
    <w:p w:rsidR="00C407FA" w:rsidRPr="00F32C35" w:rsidRDefault="00C407FA"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xml:space="preserve"> Действенной составляющей сохранения и развития культуры на селе является так же   координация и интеграция сил социокультурных учреждений поселения.</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w:t>
      </w:r>
    </w:p>
    <w:p w:rsidR="00C407FA" w:rsidRPr="00F32C35" w:rsidRDefault="00C407FA" w:rsidP="00F32C35">
      <w:pPr>
        <w:spacing w:after="0" w:line="240" w:lineRule="auto"/>
        <w:jc w:val="center"/>
        <w:rPr>
          <w:rFonts w:ascii="Times New Roman" w:hAnsi="Times New Roman" w:cs="Times New Roman"/>
          <w:b/>
          <w:sz w:val="24"/>
          <w:szCs w:val="24"/>
        </w:rPr>
      </w:pPr>
      <w:r w:rsidRPr="00F32C35">
        <w:rPr>
          <w:rFonts w:ascii="Times New Roman" w:hAnsi="Times New Roman" w:cs="Times New Roman"/>
          <w:b/>
          <w:sz w:val="24"/>
          <w:szCs w:val="24"/>
        </w:rPr>
        <w:t>Цель и задачи Программы</w:t>
      </w:r>
    </w:p>
    <w:p w:rsidR="00C407FA" w:rsidRPr="00F32C35" w:rsidRDefault="00C407FA"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xml:space="preserve">    Программа направлена на реализацию мероприятий по сохранению и развитию  культуры села на территории Невонского муниципального образования.  </w:t>
      </w:r>
    </w:p>
    <w:p w:rsidR="00C407FA" w:rsidRPr="00F32C35" w:rsidRDefault="00C407FA" w:rsidP="00F32C35">
      <w:pPr>
        <w:spacing w:after="0" w:line="240" w:lineRule="auto"/>
        <w:jc w:val="both"/>
        <w:rPr>
          <w:rFonts w:ascii="Times New Roman" w:hAnsi="Times New Roman" w:cs="Times New Roman"/>
          <w:sz w:val="24"/>
          <w:szCs w:val="24"/>
          <w:u w:val="single"/>
        </w:rPr>
      </w:pPr>
      <w:r w:rsidRPr="00F32C35">
        <w:rPr>
          <w:rFonts w:ascii="Times New Roman" w:hAnsi="Times New Roman" w:cs="Times New Roman"/>
          <w:sz w:val="24"/>
          <w:szCs w:val="24"/>
        </w:rPr>
        <w:t xml:space="preserve"> </w:t>
      </w:r>
      <w:r w:rsidRPr="00F32C35">
        <w:rPr>
          <w:rFonts w:ascii="Times New Roman" w:hAnsi="Times New Roman" w:cs="Times New Roman"/>
          <w:sz w:val="24"/>
          <w:szCs w:val="24"/>
          <w:u w:val="single"/>
        </w:rPr>
        <w:t>Цель:</w:t>
      </w:r>
    </w:p>
    <w:p w:rsidR="00C407FA" w:rsidRPr="00F32C35" w:rsidRDefault="00C407FA"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lastRenderedPageBreak/>
        <w:t xml:space="preserve"> Создание условий для сохранения и развития культуры села на территории Невонского муниципального образования.                                                                                       </w:t>
      </w:r>
    </w:p>
    <w:p w:rsidR="00C407FA" w:rsidRPr="00F32C35" w:rsidRDefault="00C407FA" w:rsidP="00F32C35">
      <w:pPr>
        <w:spacing w:after="0" w:line="240" w:lineRule="auto"/>
        <w:rPr>
          <w:rFonts w:ascii="Times New Roman" w:hAnsi="Times New Roman" w:cs="Times New Roman"/>
          <w:sz w:val="24"/>
          <w:szCs w:val="24"/>
          <w:u w:val="single"/>
        </w:rPr>
      </w:pPr>
      <w:r w:rsidRPr="00F32C35">
        <w:rPr>
          <w:rFonts w:ascii="Times New Roman" w:hAnsi="Times New Roman" w:cs="Times New Roman"/>
          <w:sz w:val="24"/>
          <w:szCs w:val="24"/>
          <w:u w:val="single"/>
        </w:rPr>
        <w:t xml:space="preserve">Задачи:    </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 пропаганда ценности</w:t>
      </w:r>
      <w:r w:rsidRPr="00F32C35">
        <w:rPr>
          <w:rFonts w:ascii="Times New Roman" w:hAnsi="Times New Roman" w:cs="Times New Roman"/>
          <w:color w:val="FF0000"/>
          <w:sz w:val="24"/>
          <w:szCs w:val="24"/>
        </w:rPr>
        <w:t xml:space="preserve"> </w:t>
      </w:r>
      <w:r w:rsidRPr="00F32C35">
        <w:rPr>
          <w:rFonts w:ascii="Times New Roman" w:hAnsi="Times New Roman" w:cs="Times New Roman"/>
          <w:sz w:val="24"/>
          <w:szCs w:val="24"/>
        </w:rPr>
        <w:t xml:space="preserve">культуры посредством сохранения и восстановления разнообразных видов и форм, определяющих самобытность культуры сибирского села;                                                                                                                     - разработка методов включения содержания традиционной сельской культуры в контекст современной;   </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реализация культурно - досуговых мероприятий, рассчитанных на все возрастные и социальные категории населения;  </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-поиск</w:t>
      </w:r>
      <w:r w:rsidRPr="00F32C35">
        <w:rPr>
          <w:rFonts w:ascii="Times New Roman" w:hAnsi="Times New Roman" w:cs="Times New Roman"/>
          <w:color w:val="FF0000"/>
          <w:sz w:val="24"/>
          <w:szCs w:val="24"/>
        </w:rPr>
        <w:t xml:space="preserve"> </w:t>
      </w:r>
      <w:r w:rsidRPr="00F32C35">
        <w:rPr>
          <w:rFonts w:ascii="Times New Roman" w:hAnsi="Times New Roman" w:cs="Times New Roman"/>
          <w:sz w:val="24"/>
          <w:szCs w:val="24"/>
        </w:rPr>
        <w:t>эффективных сочетаний форм, внедрение новых и совершенствование существующих в</w:t>
      </w:r>
      <w:r w:rsidRPr="00F32C35">
        <w:rPr>
          <w:rFonts w:ascii="Times New Roman" w:hAnsi="Times New Roman" w:cs="Times New Roman"/>
          <w:color w:val="FF0000"/>
          <w:sz w:val="24"/>
          <w:szCs w:val="24"/>
        </w:rPr>
        <w:t xml:space="preserve"> </w:t>
      </w:r>
      <w:r w:rsidRPr="00F32C35">
        <w:rPr>
          <w:rFonts w:ascii="Times New Roman" w:hAnsi="Times New Roman" w:cs="Times New Roman"/>
          <w:sz w:val="24"/>
          <w:szCs w:val="24"/>
        </w:rPr>
        <w:t xml:space="preserve">культурно - досуговой работе с населением и в формированиях СДК;                                                                                                            - стимулирование культуротворческой активности населения;                                    - совершенствование ресурсной базы учреждения (материально-технический ресурс, методический ресурс, кадровый ресурс);  </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 формирование единого культурного пространства на территории поселения. </w:t>
      </w:r>
    </w:p>
    <w:p w:rsidR="00C407FA" w:rsidRPr="00F32C35" w:rsidRDefault="00C407FA"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xml:space="preserve">     Решение поставленных задач, направленных на сохранение традиционной культуры села и развития производной от нее современной культуры, требует комплексного подхода, координации и интеграции сил социокультурных учреждений территории, а так же программной  финансовой поддержки.</w:t>
      </w:r>
    </w:p>
    <w:p w:rsidR="00C407FA" w:rsidRPr="00F32C35" w:rsidRDefault="00C407FA" w:rsidP="00F32C35">
      <w:pPr>
        <w:spacing w:after="0" w:line="240" w:lineRule="auto"/>
        <w:jc w:val="both"/>
        <w:rPr>
          <w:rFonts w:ascii="Times New Roman" w:hAnsi="Times New Roman" w:cs="Times New Roman"/>
          <w:sz w:val="24"/>
          <w:szCs w:val="24"/>
        </w:rPr>
      </w:pPr>
    </w:p>
    <w:p w:rsidR="00C407FA" w:rsidRPr="00F32C35" w:rsidRDefault="00C407FA" w:rsidP="00F32C35">
      <w:pPr>
        <w:spacing w:after="0" w:line="240" w:lineRule="auto"/>
        <w:jc w:val="both"/>
        <w:rPr>
          <w:rFonts w:ascii="Times New Roman" w:hAnsi="Times New Roman" w:cs="Times New Roman"/>
          <w:sz w:val="24"/>
          <w:szCs w:val="24"/>
        </w:rPr>
      </w:pPr>
    </w:p>
    <w:p w:rsidR="00C407FA" w:rsidRPr="00F32C35" w:rsidRDefault="00C407FA" w:rsidP="00F32C35">
      <w:pPr>
        <w:pStyle w:val="ConsPlusNormal"/>
        <w:widowControl/>
        <w:jc w:val="center"/>
        <w:rPr>
          <w:rFonts w:ascii="Times New Roman" w:hAnsi="Times New Roman" w:cs="Times New Roman"/>
          <w:b/>
          <w:sz w:val="24"/>
          <w:szCs w:val="24"/>
          <w:lang w:val="ru-RU"/>
        </w:rPr>
      </w:pPr>
      <w:r w:rsidRPr="00F32C35">
        <w:rPr>
          <w:rFonts w:ascii="Times New Roman" w:hAnsi="Times New Roman" w:cs="Times New Roman"/>
          <w:b/>
          <w:sz w:val="24"/>
          <w:szCs w:val="24"/>
          <w:lang w:val="ru-RU"/>
        </w:rPr>
        <w:t>Ожидаемые результаты реализации Программы</w:t>
      </w:r>
    </w:p>
    <w:p w:rsidR="00C407FA" w:rsidRPr="00F32C35" w:rsidRDefault="00C407FA" w:rsidP="00F32C35">
      <w:pPr>
        <w:pStyle w:val="ConsPlusNormal"/>
        <w:widowControl/>
        <w:jc w:val="center"/>
        <w:rPr>
          <w:rFonts w:ascii="Times New Roman" w:hAnsi="Times New Roman" w:cs="Times New Roman"/>
          <w:b/>
          <w:sz w:val="24"/>
          <w:szCs w:val="24"/>
          <w:lang w:val="ru-RU"/>
        </w:rPr>
      </w:pPr>
      <w:r w:rsidRPr="00F32C35">
        <w:rPr>
          <w:rFonts w:ascii="Times New Roman" w:hAnsi="Times New Roman" w:cs="Times New Roman"/>
          <w:b/>
          <w:sz w:val="24"/>
          <w:szCs w:val="24"/>
          <w:lang w:val="ru-RU"/>
        </w:rPr>
        <w:t>(социальные, экономические)</w:t>
      </w:r>
    </w:p>
    <w:p w:rsidR="00C407FA" w:rsidRPr="00F32C35" w:rsidRDefault="00C407FA" w:rsidP="00F32C35">
      <w:pPr>
        <w:pStyle w:val="ConsPlusNormal"/>
        <w:widowControl/>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 xml:space="preserve">         Реализация Программы предполагает достижение следующих результатов:</w:t>
      </w:r>
    </w:p>
    <w:p w:rsidR="00C407FA" w:rsidRPr="00F32C35" w:rsidRDefault="00C407FA" w:rsidP="00F32C35">
      <w:pPr>
        <w:pStyle w:val="ConsPlusNormal"/>
        <w:contextualSpacing/>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 xml:space="preserve"> - формирование и стабилизация единого культурного пространства  на муниципальном уровне;</w:t>
      </w:r>
    </w:p>
    <w:p w:rsidR="00C407FA" w:rsidRPr="00F32C35" w:rsidRDefault="00C407FA"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xml:space="preserve"> - признание ценности культуры провинции, оздоровление чувства гражданственности, патриотизма;</w:t>
      </w:r>
    </w:p>
    <w:p w:rsidR="00C407FA" w:rsidRPr="00F32C35" w:rsidRDefault="00C407FA"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xml:space="preserve">- сохранение историко-культурной самобытности села, традиционных праздников и обрядов; </w:t>
      </w:r>
    </w:p>
    <w:p w:rsidR="00C407FA" w:rsidRPr="00F32C35" w:rsidRDefault="00C407FA"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отработка методов и форм внедрения элементов традиций культуры сибирского села, в современную культурную практику и общественную жизнь;</w:t>
      </w:r>
    </w:p>
    <w:p w:rsidR="00C407FA" w:rsidRPr="00F32C35" w:rsidRDefault="00C407FA"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сохранение и развитие художественного творчества, поддержка талантов, творческих инициатив и ведущих творческих формирований, составляющих основу сельской культуры;</w:t>
      </w:r>
    </w:p>
    <w:p w:rsidR="00C407FA" w:rsidRPr="00F32C35" w:rsidRDefault="00C407FA"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участие творческих работников СДК в учебно-методических стажировках, семинарах, консультациях и пр. мероприятиях, направленных на повышение квалификации;</w:t>
      </w:r>
    </w:p>
    <w:p w:rsidR="00C407FA" w:rsidRPr="00F32C35" w:rsidRDefault="00C407FA"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создание положительного, привлекательного имиджа учреждения, повышение его конкурентоспособности на рынке услуг культуры;</w:t>
      </w:r>
    </w:p>
    <w:p w:rsidR="00C407FA" w:rsidRPr="00F32C35" w:rsidRDefault="00C407FA"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создание условий для равноправного участия  населения в культурной жизни посёлка, снижение уровня социальной напряжённости на территории.</w:t>
      </w:r>
    </w:p>
    <w:p w:rsidR="00C407FA" w:rsidRPr="00F32C35" w:rsidRDefault="00C407FA"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color w:val="000000"/>
          <w:sz w:val="24"/>
          <w:szCs w:val="24"/>
        </w:rPr>
        <w:t xml:space="preserve">      Ключевые показатели, характеризующие деятельность СДК, изменятся следующим образом    (в сравнении с  итогами 2014 года):</w:t>
      </w:r>
    </w:p>
    <w:p w:rsidR="00C407FA" w:rsidRPr="00F32C35" w:rsidRDefault="00C407FA" w:rsidP="00F32C35">
      <w:pPr>
        <w:spacing w:after="0" w:line="240" w:lineRule="auto"/>
        <w:contextualSpacing/>
        <w:jc w:val="both"/>
        <w:rPr>
          <w:rFonts w:ascii="Times New Roman" w:hAnsi="Times New Roman" w:cs="Times New Roman"/>
          <w:sz w:val="24"/>
          <w:szCs w:val="24"/>
        </w:rPr>
      </w:pPr>
      <w:r w:rsidRPr="00F32C35">
        <w:rPr>
          <w:rFonts w:ascii="Times New Roman" w:hAnsi="Times New Roman" w:cs="Times New Roman"/>
          <w:sz w:val="24"/>
          <w:szCs w:val="24"/>
        </w:rPr>
        <w:t>- количество культурно-досуговых мероприятий увеличится на 1% ;</w:t>
      </w:r>
    </w:p>
    <w:p w:rsidR="00C407FA" w:rsidRPr="00F32C35" w:rsidRDefault="00C407FA" w:rsidP="00F32C35">
      <w:pPr>
        <w:tabs>
          <w:tab w:val="left" w:pos="2160"/>
        </w:tabs>
        <w:spacing w:after="0" w:line="240" w:lineRule="auto"/>
        <w:contextualSpacing/>
        <w:jc w:val="both"/>
        <w:rPr>
          <w:rFonts w:ascii="Times New Roman" w:hAnsi="Times New Roman" w:cs="Times New Roman"/>
          <w:color w:val="000000"/>
          <w:sz w:val="24"/>
          <w:szCs w:val="24"/>
        </w:rPr>
      </w:pPr>
      <w:r w:rsidRPr="00F32C35">
        <w:rPr>
          <w:rFonts w:ascii="Times New Roman" w:hAnsi="Times New Roman" w:cs="Times New Roman"/>
          <w:sz w:val="24"/>
          <w:szCs w:val="24"/>
        </w:rPr>
        <w:t>- среднее количество посетителей мероприятий (одного культурно-досугового мероприятия) увеличится на 1 человека;</w:t>
      </w:r>
    </w:p>
    <w:p w:rsidR="00C407FA" w:rsidRPr="00F32C35" w:rsidRDefault="00C407FA"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доля населения, участвующего в культурно-досуговых мероприятиях, увеличится на 1 %;</w:t>
      </w:r>
    </w:p>
    <w:p w:rsidR="00C407FA" w:rsidRPr="00F32C35" w:rsidRDefault="00C407FA" w:rsidP="00F32C35">
      <w:pPr>
        <w:spacing w:after="0" w:line="240" w:lineRule="auto"/>
        <w:contextualSpacing/>
        <w:jc w:val="both"/>
        <w:rPr>
          <w:rFonts w:ascii="Times New Roman" w:hAnsi="Times New Roman" w:cs="Times New Roman"/>
          <w:sz w:val="24"/>
          <w:szCs w:val="24"/>
        </w:rPr>
      </w:pPr>
      <w:r w:rsidRPr="00F32C35">
        <w:rPr>
          <w:rFonts w:ascii="Times New Roman" w:hAnsi="Times New Roman" w:cs="Times New Roman"/>
          <w:sz w:val="24"/>
          <w:szCs w:val="24"/>
        </w:rPr>
        <w:t xml:space="preserve"> - количество посетителей, участвующих в культурно-досуговых мероприятиях, увеличится до1 %;</w:t>
      </w:r>
    </w:p>
    <w:p w:rsidR="00C407FA" w:rsidRPr="00F32C35" w:rsidRDefault="00C407FA" w:rsidP="00F32C35">
      <w:pPr>
        <w:spacing w:after="0" w:line="240" w:lineRule="auto"/>
        <w:contextualSpacing/>
        <w:jc w:val="both"/>
        <w:rPr>
          <w:rFonts w:ascii="Times New Roman" w:hAnsi="Times New Roman" w:cs="Times New Roman"/>
          <w:sz w:val="24"/>
          <w:szCs w:val="24"/>
        </w:rPr>
      </w:pPr>
      <w:r w:rsidRPr="00F32C35">
        <w:rPr>
          <w:rFonts w:ascii="Times New Roman" w:hAnsi="Times New Roman" w:cs="Times New Roman"/>
          <w:sz w:val="24"/>
          <w:szCs w:val="24"/>
        </w:rPr>
        <w:t>- доля потребителей, удовлетворенных качеством и доступностью оказываемой муниципальной услугой составит 81% от числа опрошенных</w:t>
      </w:r>
      <w:r w:rsidRPr="00F32C35">
        <w:rPr>
          <w:rFonts w:ascii="Times New Roman" w:hAnsi="Times New Roman" w:cs="Times New Roman"/>
          <w:color w:val="000000"/>
          <w:sz w:val="24"/>
          <w:szCs w:val="24"/>
        </w:rPr>
        <w:t>;</w:t>
      </w:r>
    </w:p>
    <w:p w:rsidR="00C407FA" w:rsidRPr="00F32C35" w:rsidRDefault="00C407FA" w:rsidP="00F32C35">
      <w:pPr>
        <w:spacing w:after="0" w:line="240" w:lineRule="auto"/>
        <w:contextualSpacing/>
        <w:jc w:val="both"/>
        <w:rPr>
          <w:rFonts w:ascii="Times New Roman" w:hAnsi="Times New Roman" w:cs="Times New Roman"/>
          <w:sz w:val="24"/>
          <w:szCs w:val="24"/>
        </w:rPr>
      </w:pPr>
      <w:r w:rsidRPr="00F32C35">
        <w:rPr>
          <w:rFonts w:ascii="Times New Roman" w:hAnsi="Times New Roman" w:cs="Times New Roman"/>
          <w:sz w:val="24"/>
          <w:szCs w:val="24"/>
        </w:rPr>
        <w:t>- количество постоянно действующих клубных формирований увеличится до 8 единиц;</w:t>
      </w:r>
    </w:p>
    <w:p w:rsidR="00C407FA" w:rsidRPr="00F32C35" w:rsidRDefault="00C407FA" w:rsidP="00F32C35">
      <w:pPr>
        <w:tabs>
          <w:tab w:val="left" w:pos="2160"/>
        </w:tabs>
        <w:spacing w:after="0" w:line="240" w:lineRule="auto"/>
        <w:contextualSpacing/>
        <w:jc w:val="both"/>
        <w:rPr>
          <w:rFonts w:ascii="Times New Roman" w:hAnsi="Times New Roman" w:cs="Times New Roman"/>
          <w:color w:val="000000"/>
          <w:sz w:val="24"/>
          <w:szCs w:val="24"/>
        </w:rPr>
      </w:pPr>
      <w:r w:rsidRPr="00F32C35">
        <w:rPr>
          <w:rFonts w:ascii="Times New Roman" w:hAnsi="Times New Roman" w:cs="Times New Roman"/>
          <w:sz w:val="24"/>
          <w:szCs w:val="24"/>
        </w:rPr>
        <w:t xml:space="preserve">- количество клубных формирований для детей до 14 лет включительно сохранится на прежнем уровне - 3единицы; </w:t>
      </w:r>
    </w:p>
    <w:p w:rsidR="00C407FA" w:rsidRPr="00F32C35" w:rsidRDefault="00C407FA" w:rsidP="00F32C35">
      <w:pPr>
        <w:spacing w:after="0" w:line="240" w:lineRule="auto"/>
        <w:contextualSpacing/>
        <w:jc w:val="both"/>
        <w:rPr>
          <w:rFonts w:ascii="Times New Roman" w:hAnsi="Times New Roman" w:cs="Times New Roman"/>
          <w:color w:val="000000"/>
          <w:sz w:val="24"/>
          <w:szCs w:val="24"/>
        </w:rPr>
      </w:pPr>
      <w:r w:rsidRPr="00F32C35">
        <w:rPr>
          <w:rFonts w:ascii="Times New Roman" w:hAnsi="Times New Roman" w:cs="Times New Roman"/>
          <w:color w:val="000000"/>
          <w:sz w:val="24"/>
          <w:szCs w:val="24"/>
        </w:rPr>
        <w:t>- число участников клубных формирований увеличится на</w:t>
      </w:r>
      <w:r w:rsidRPr="00F32C35">
        <w:rPr>
          <w:rFonts w:ascii="Times New Roman" w:hAnsi="Times New Roman" w:cs="Times New Roman"/>
          <w:color w:val="FF0000"/>
          <w:sz w:val="24"/>
          <w:szCs w:val="24"/>
        </w:rPr>
        <w:t xml:space="preserve"> </w:t>
      </w:r>
      <w:r w:rsidRPr="00F32C35">
        <w:rPr>
          <w:rFonts w:ascii="Times New Roman" w:hAnsi="Times New Roman" w:cs="Times New Roman"/>
          <w:sz w:val="24"/>
          <w:szCs w:val="24"/>
        </w:rPr>
        <w:t>15</w:t>
      </w:r>
      <w:r w:rsidRPr="00F32C35">
        <w:rPr>
          <w:rFonts w:ascii="Times New Roman" w:hAnsi="Times New Roman" w:cs="Times New Roman"/>
          <w:color w:val="000000"/>
          <w:sz w:val="24"/>
          <w:szCs w:val="24"/>
        </w:rPr>
        <w:t xml:space="preserve"> человек;</w:t>
      </w:r>
    </w:p>
    <w:p w:rsidR="00C407FA" w:rsidRPr="00F32C35" w:rsidRDefault="00C407FA" w:rsidP="00F32C35">
      <w:pPr>
        <w:tabs>
          <w:tab w:val="left" w:pos="432"/>
        </w:tabs>
        <w:spacing w:after="0" w:line="240" w:lineRule="auto"/>
        <w:contextualSpacing/>
        <w:jc w:val="both"/>
        <w:rPr>
          <w:rFonts w:ascii="Times New Roman" w:hAnsi="Times New Roman" w:cs="Times New Roman"/>
          <w:sz w:val="24"/>
          <w:szCs w:val="24"/>
        </w:rPr>
      </w:pPr>
      <w:r w:rsidRPr="00F32C35">
        <w:rPr>
          <w:rFonts w:ascii="Times New Roman" w:hAnsi="Times New Roman" w:cs="Times New Roman"/>
          <w:sz w:val="24"/>
          <w:szCs w:val="24"/>
        </w:rPr>
        <w:lastRenderedPageBreak/>
        <w:t>- доля участников клубных формирований, принявших участие в мероприятиях разных уровней, (от  общего количества участников клубных формирований) увеличится на 1%;</w:t>
      </w:r>
    </w:p>
    <w:p w:rsidR="00C407FA" w:rsidRPr="00F32C35" w:rsidRDefault="00C407FA" w:rsidP="00F32C35">
      <w:pPr>
        <w:tabs>
          <w:tab w:val="left" w:pos="2160"/>
        </w:tabs>
        <w:spacing w:after="0" w:line="240" w:lineRule="auto"/>
        <w:contextualSpacing/>
        <w:jc w:val="both"/>
        <w:rPr>
          <w:rFonts w:ascii="Times New Roman" w:hAnsi="Times New Roman" w:cs="Times New Roman"/>
          <w:sz w:val="24"/>
          <w:szCs w:val="24"/>
        </w:rPr>
      </w:pPr>
      <w:r w:rsidRPr="00F32C35">
        <w:rPr>
          <w:rFonts w:ascii="Times New Roman" w:hAnsi="Times New Roman" w:cs="Times New Roman"/>
          <w:sz w:val="24"/>
          <w:szCs w:val="24"/>
        </w:rPr>
        <w:t>- количество оказанной специалистами учреждения практической, методической помощи составит</w:t>
      </w:r>
      <w:r w:rsidRPr="00F32C35">
        <w:rPr>
          <w:rFonts w:ascii="Times New Roman" w:hAnsi="Times New Roman" w:cs="Times New Roman"/>
          <w:color w:val="FF0000"/>
          <w:sz w:val="24"/>
          <w:szCs w:val="24"/>
        </w:rPr>
        <w:t xml:space="preserve"> </w:t>
      </w:r>
      <w:r w:rsidRPr="00F32C35">
        <w:rPr>
          <w:rFonts w:ascii="Times New Roman" w:hAnsi="Times New Roman" w:cs="Times New Roman"/>
          <w:sz w:val="24"/>
          <w:szCs w:val="24"/>
        </w:rPr>
        <w:t>не менее 15</w:t>
      </w:r>
      <w:r w:rsidRPr="00F32C35">
        <w:rPr>
          <w:rFonts w:ascii="Times New Roman" w:hAnsi="Times New Roman" w:cs="Times New Roman"/>
          <w:color w:val="FF0000"/>
          <w:sz w:val="24"/>
          <w:szCs w:val="24"/>
        </w:rPr>
        <w:t xml:space="preserve"> </w:t>
      </w:r>
      <w:r w:rsidRPr="00F32C35">
        <w:rPr>
          <w:rFonts w:ascii="Times New Roman" w:hAnsi="Times New Roman" w:cs="Times New Roman"/>
          <w:sz w:val="24"/>
          <w:szCs w:val="24"/>
        </w:rPr>
        <w:t xml:space="preserve"> единиц;</w:t>
      </w:r>
    </w:p>
    <w:p w:rsidR="00C407FA" w:rsidRPr="00F32C35" w:rsidRDefault="00C407FA"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количество платных культурно - досуговых мероприятий возрастёт на 10 единиц;</w:t>
      </w:r>
    </w:p>
    <w:p w:rsidR="00C407FA" w:rsidRPr="00F32C35" w:rsidRDefault="00C407FA" w:rsidP="00F32C35">
      <w:pPr>
        <w:tabs>
          <w:tab w:val="left" w:pos="432"/>
        </w:tabs>
        <w:spacing w:after="0" w:line="240" w:lineRule="auto"/>
        <w:contextualSpacing/>
        <w:jc w:val="both"/>
        <w:rPr>
          <w:rFonts w:ascii="Times New Roman" w:hAnsi="Times New Roman" w:cs="Times New Roman"/>
          <w:sz w:val="24"/>
          <w:szCs w:val="24"/>
        </w:rPr>
      </w:pPr>
      <w:r w:rsidRPr="00F32C35">
        <w:rPr>
          <w:rFonts w:ascii="Times New Roman" w:hAnsi="Times New Roman" w:cs="Times New Roman"/>
          <w:sz w:val="24"/>
          <w:szCs w:val="24"/>
        </w:rPr>
        <w:t>- доля обновления материально-технической базы от общего числа материально-технической базы увеличится на 0%;</w:t>
      </w:r>
    </w:p>
    <w:p w:rsidR="00C407FA" w:rsidRPr="00F32C35" w:rsidRDefault="00C407FA" w:rsidP="00F32C35">
      <w:pPr>
        <w:tabs>
          <w:tab w:val="left" w:pos="432"/>
        </w:tabs>
        <w:spacing w:after="0" w:line="240" w:lineRule="auto"/>
        <w:contextualSpacing/>
        <w:jc w:val="both"/>
        <w:rPr>
          <w:rFonts w:ascii="Times New Roman" w:hAnsi="Times New Roman" w:cs="Times New Roman"/>
          <w:sz w:val="24"/>
          <w:szCs w:val="24"/>
        </w:rPr>
      </w:pPr>
      <w:r w:rsidRPr="00F32C35">
        <w:rPr>
          <w:rFonts w:ascii="Times New Roman" w:hAnsi="Times New Roman" w:cs="Times New Roman"/>
          <w:sz w:val="24"/>
          <w:szCs w:val="24"/>
        </w:rPr>
        <w:t>- количество специалистов учреждения, принявших участие в курсах, семинарах, практикумах, мастер-классах и иных мероприятиях, направленных на повышение квалификации, увеличится на</w:t>
      </w:r>
      <w:r w:rsidRPr="00F32C35">
        <w:rPr>
          <w:rFonts w:ascii="Times New Roman" w:hAnsi="Times New Roman" w:cs="Times New Roman"/>
          <w:color w:val="FF0000"/>
          <w:sz w:val="24"/>
          <w:szCs w:val="24"/>
        </w:rPr>
        <w:t xml:space="preserve"> </w:t>
      </w:r>
      <w:r w:rsidRPr="00F32C35">
        <w:rPr>
          <w:rFonts w:ascii="Times New Roman" w:hAnsi="Times New Roman" w:cs="Times New Roman"/>
          <w:sz w:val="24"/>
          <w:szCs w:val="24"/>
        </w:rPr>
        <w:t>2</w:t>
      </w:r>
      <w:r w:rsidRPr="00F32C35">
        <w:rPr>
          <w:rFonts w:ascii="Times New Roman" w:hAnsi="Times New Roman" w:cs="Times New Roman"/>
          <w:color w:val="FF0000"/>
          <w:sz w:val="24"/>
          <w:szCs w:val="24"/>
        </w:rPr>
        <w:t xml:space="preserve"> </w:t>
      </w:r>
      <w:r w:rsidRPr="00F32C35">
        <w:rPr>
          <w:rFonts w:ascii="Times New Roman" w:hAnsi="Times New Roman" w:cs="Times New Roman"/>
          <w:sz w:val="24"/>
          <w:szCs w:val="24"/>
        </w:rPr>
        <w:t>человека;</w:t>
      </w:r>
    </w:p>
    <w:p w:rsidR="00C407FA" w:rsidRPr="00F32C35" w:rsidRDefault="00C407FA" w:rsidP="00F32C35">
      <w:pPr>
        <w:tabs>
          <w:tab w:val="left" w:pos="2160"/>
        </w:tabs>
        <w:spacing w:after="0" w:line="240" w:lineRule="auto"/>
        <w:contextualSpacing/>
        <w:rPr>
          <w:rFonts w:ascii="Times New Roman" w:hAnsi="Times New Roman" w:cs="Times New Roman"/>
          <w:sz w:val="24"/>
          <w:szCs w:val="24"/>
        </w:rPr>
      </w:pPr>
      <w:r w:rsidRPr="00F32C35">
        <w:rPr>
          <w:rFonts w:ascii="Times New Roman" w:hAnsi="Times New Roman" w:cs="Times New Roman"/>
          <w:sz w:val="24"/>
          <w:szCs w:val="24"/>
        </w:rPr>
        <w:t>- количество специалистов со специальным образованием увеличится на 1</w:t>
      </w:r>
      <w:r w:rsidRPr="00F32C35">
        <w:rPr>
          <w:rFonts w:ascii="Times New Roman" w:hAnsi="Times New Roman" w:cs="Times New Roman"/>
          <w:color w:val="FF0000"/>
          <w:sz w:val="24"/>
          <w:szCs w:val="24"/>
        </w:rPr>
        <w:t xml:space="preserve"> </w:t>
      </w:r>
      <w:r w:rsidRPr="00F32C35">
        <w:rPr>
          <w:rFonts w:ascii="Times New Roman" w:hAnsi="Times New Roman" w:cs="Times New Roman"/>
          <w:sz w:val="24"/>
          <w:szCs w:val="24"/>
        </w:rPr>
        <w:t xml:space="preserve">человека. </w:t>
      </w:r>
    </w:p>
    <w:p w:rsidR="00C407FA" w:rsidRPr="00F32C35" w:rsidRDefault="00C407FA" w:rsidP="00F32C35">
      <w:pPr>
        <w:tabs>
          <w:tab w:val="left" w:pos="2160"/>
        </w:tabs>
        <w:spacing w:after="0" w:line="240" w:lineRule="auto"/>
        <w:contextualSpacing/>
        <w:jc w:val="both"/>
        <w:rPr>
          <w:rFonts w:ascii="Times New Roman" w:hAnsi="Times New Roman" w:cs="Times New Roman"/>
          <w:sz w:val="24"/>
          <w:szCs w:val="24"/>
        </w:rPr>
      </w:pPr>
      <w:r w:rsidRPr="00F32C35">
        <w:rPr>
          <w:rFonts w:ascii="Times New Roman" w:hAnsi="Times New Roman" w:cs="Times New Roman"/>
          <w:sz w:val="24"/>
          <w:szCs w:val="24"/>
        </w:rPr>
        <w:t xml:space="preserve">     Укрепление ресурсной базы СДК создаст условия для более эффективного продвижения услуг учреждения, увеличит спектр культурно- досуговых мероприятий, что явится стимулятором культурно – творческой активности населения это позволит более качественно организовать досуг и обеспечит выполнение рекреативной функции в отношении потребителя культурной услуги.        Совершенствование взаимодействия СДК с социокультурными учреждениями, осуществляющими деятельность на территории поселения, обуславливает: </w:t>
      </w:r>
    </w:p>
    <w:p w:rsidR="00C407FA" w:rsidRPr="00F32C35" w:rsidRDefault="00C407FA" w:rsidP="00F32C35">
      <w:pPr>
        <w:spacing w:after="0" w:line="240" w:lineRule="auto"/>
        <w:jc w:val="both"/>
        <w:rPr>
          <w:rFonts w:ascii="Times New Roman" w:hAnsi="Times New Roman" w:cs="Times New Roman"/>
          <w:color w:val="000000"/>
          <w:sz w:val="24"/>
          <w:szCs w:val="24"/>
        </w:rPr>
      </w:pPr>
      <w:r w:rsidRPr="00F32C35">
        <w:rPr>
          <w:rFonts w:ascii="Times New Roman" w:hAnsi="Times New Roman" w:cs="Times New Roman"/>
          <w:sz w:val="24"/>
          <w:szCs w:val="24"/>
        </w:rPr>
        <w:t>- рост количественных показателей,</w:t>
      </w:r>
      <w:r w:rsidRPr="00F32C35">
        <w:rPr>
          <w:rFonts w:ascii="Times New Roman" w:hAnsi="Times New Roman" w:cs="Times New Roman"/>
          <w:color w:val="943634"/>
          <w:sz w:val="24"/>
          <w:szCs w:val="24"/>
        </w:rPr>
        <w:t xml:space="preserve"> </w:t>
      </w:r>
      <w:r w:rsidRPr="00F32C35">
        <w:rPr>
          <w:rFonts w:ascii="Times New Roman" w:hAnsi="Times New Roman" w:cs="Times New Roman"/>
          <w:color w:val="000000"/>
          <w:sz w:val="24"/>
          <w:szCs w:val="24"/>
        </w:rPr>
        <w:t xml:space="preserve">характеризующих эффективность культурно - досуговой деятельности Учреждения в рамках Программы (в сравнении с  показателями 2012 года);                                                                                - </w:t>
      </w:r>
      <w:r w:rsidRPr="00F32C35">
        <w:rPr>
          <w:rFonts w:ascii="Times New Roman" w:hAnsi="Times New Roman" w:cs="Times New Roman"/>
          <w:sz w:val="24"/>
          <w:szCs w:val="24"/>
        </w:rPr>
        <w:t>формирование и стабилизацию единого культурного пространства на территории Невонского МО.</w:t>
      </w:r>
      <w:r w:rsidRPr="00F32C35">
        <w:rPr>
          <w:rFonts w:ascii="Times New Roman" w:hAnsi="Times New Roman" w:cs="Times New Roman"/>
          <w:color w:val="000000"/>
          <w:sz w:val="24"/>
          <w:szCs w:val="24"/>
        </w:rPr>
        <w:t xml:space="preserve"> </w:t>
      </w:r>
    </w:p>
    <w:p w:rsidR="00C407FA" w:rsidRPr="00F32C35" w:rsidRDefault="00C407FA" w:rsidP="00F32C35">
      <w:pPr>
        <w:spacing w:after="0" w:line="240" w:lineRule="auto"/>
        <w:jc w:val="both"/>
        <w:rPr>
          <w:rFonts w:ascii="Times New Roman" w:hAnsi="Times New Roman" w:cs="Times New Roman"/>
          <w:color w:val="000000"/>
          <w:sz w:val="24"/>
          <w:szCs w:val="24"/>
        </w:rPr>
      </w:pPr>
      <w:r w:rsidRPr="00F32C35">
        <w:rPr>
          <w:rFonts w:ascii="Times New Roman" w:hAnsi="Times New Roman" w:cs="Times New Roman"/>
          <w:sz w:val="24"/>
          <w:szCs w:val="24"/>
        </w:rPr>
        <w:t xml:space="preserve">     Достигнутые в ходе реализации Программы результаты обусловят создание предпосылок для дальнейшего развития культуры села - одной из основных составляющих социально – экономичес-кого пространства территории Невонского МО. </w:t>
      </w:r>
    </w:p>
    <w:p w:rsidR="00C407FA" w:rsidRPr="00F32C35" w:rsidRDefault="00C407FA" w:rsidP="00F32C35">
      <w:pPr>
        <w:spacing w:after="0" w:line="240" w:lineRule="auto"/>
        <w:jc w:val="both"/>
        <w:rPr>
          <w:rFonts w:ascii="Times New Roman" w:hAnsi="Times New Roman" w:cs="Times New Roman"/>
          <w:sz w:val="24"/>
          <w:szCs w:val="24"/>
        </w:rPr>
      </w:pPr>
    </w:p>
    <w:p w:rsidR="00C407FA" w:rsidRPr="00F32C35" w:rsidRDefault="00C407FA" w:rsidP="00F32C35">
      <w:pPr>
        <w:spacing w:after="0" w:line="240" w:lineRule="auto"/>
        <w:jc w:val="both"/>
        <w:rPr>
          <w:rFonts w:ascii="Times New Roman" w:hAnsi="Times New Roman" w:cs="Times New Roman"/>
          <w:sz w:val="24"/>
          <w:szCs w:val="24"/>
        </w:rPr>
      </w:pPr>
    </w:p>
    <w:p w:rsidR="00C407FA" w:rsidRPr="00F32C35" w:rsidRDefault="00C407FA" w:rsidP="00F32C35">
      <w:pPr>
        <w:pStyle w:val="ConsPlusNormal"/>
        <w:widowControl/>
        <w:jc w:val="center"/>
        <w:rPr>
          <w:rFonts w:ascii="Times New Roman" w:hAnsi="Times New Roman" w:cs="Times New Roman"/>
          <w:b/>
          <w:sz w:val="24"/>
          <w:szCs w:val="24"/>
          <w:lang w:val="ru-RU"/>
        </w:rPr>
      </w:pPr>
      <w:r w:rsidRPr="00F32C35">
        <w:rPr>
          <w:rFonts w:ascii="Times New Roman" w:hAnsi="Times New Roman" w:cs="Times New Roman"/>
          <w:b/>
          <w:sz w:val="24"/>
          <w:szCs w:val="24"/>
          <w:lang w:val="ru-RU"/>
        </w:rPr>
        <w:t>Оценка рисков реализации Программы</w:t>
      </w:r>
    </w:p>
    <w:p w:rsidR="00C407FA" w:rsidRPr="00F32C35" w:rsidRDefault="00C407FA" w:rsidP="00F32C35">
      <w:pPr>
        <w:spacing w:after="0" w:line="240" w:lineRule="auto"/>
        <w:jc w:val="both"/>
        <w:rPr>
          <w:rFonts w:ascii="Times New Roman" w:hAnsi="Times New Roman" w:cs="Times New Roman"/>
          <w:color w:val="000000"/>
          <w:sz w:val="24"/>
          <w:szCs w:val="24"/>
        </w:rPr>
      </w:pPr>
      <w:r w:rsidRPr="00F32C35">
        <w:rPr>
          <w:rFonts w:ascii="Times New Roman" w:hAnsi="Times New Roman" w:cs="Times New Roman"/>
          <w:sz w:val="24"/>
          <w:szCs w:val="24"/>
        </w:rPr>
        <w:t xml:space="preserve">      В ходе  решения задач на пути к достижению цели Программы не исключено негативное влияние внешних и внутренних факторов и рисков, которые могут внести определённые корректировки.</w:t>
      </w:r>
      <w:r w:rsidRPr="00F32C35">
        <w:rPr>
          <w:rFonts w:ascii="Times New Roman" w:hAnsi="Times New Roman" w:cs="Times New Roman"/>
          <w:color w:val="000000"/>
          <w:sz w:val="24"/>
          <w:szCs w:val="24"/>
        </w:rPr>
        <w:t xml:space="preserve">                                                                          </w:t>
      </w:r>
    </w:p>
    <w:p w:rsidR="00C407FA" w:rsidRPr="00F32C35" w:rsidRDefault="00C407FA"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color w:val="000000"/>
          <w:sz w:val="24"/>
          <w:szCs w:val="24"/>
        </w:rPr>
        <w:t xml:space="preserve">     </w:t>
      </w:r>
      <w:r w:rsidRPr="00F32C35">
        <w:rPr>
          <w:rFonts w:ascii="Times New Roman" w:hAnsi="Times New Roman" w:cs="Times New Roman"/>
          <w:sz w:val="24"/>
          <w:szCs w:val="24"/>
        </w:rPr>
        <w:t>Внешние риски:</w:t>
      </w:r>
    </w:p>
    <w:p w:rsidR="00C407FA" w:rsidRPr="00F32C35" w:rsidRDefault="00C407FA"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увеличение цен;</w:t>
      </w:r>
    </w:p>
    <w:p w:rsidR="00C407FA" w:rsidRPr="00F32C35" w:rsidRDefault="00C407FA"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изменение законодательства;</w:t>
      </w:r>
    </w:p>
    <w:p w:rsidR="00C407FA" w:rsidRPr="00F32C35" w:rsidRDefault="00C407FA" w:rsidP="00F32C35">
      <w:pPr>
        <w:spacing w:after="0" w:line="240" w:lineRule="auto"/>
        <w:jc w:val="both"/>
        <w:rPr>
          <w:rFonts w:ascii="Times New Roman" w:hAnsi="Times New Roman" w:cs="Times New Roman"/>
          <w:color w:val="000000"/>
          <w:sz w:val="24"/>
          <w:szCs w:val="24"/>
        </w:rPr>
      </w:pPr>
      <w:r w:rsidRPr="00F32C35">
        <w:rPr>
          <w:rFonts w:ascii="Times New Roman" w:hAnsi="Times New Roman" w:cs="Times New Roman"/>
          <w:sz w:val="24"/>
          <w:szCs w:val="24"/>
        </w:rPr>
        <w:t xml:space="preserve"> -неблагоприятные метеорологические условия - важная составляющая в реализации мероприятий, проводимых на открытой площадке, акций и пр.</w:t>
      </w:r>
    </w:p>
    <w:p w:rsidR="00C407FA" w:rsidRPr="00F32C35" w:rsidRDefault="00C407FA" w:rsidP="00F32C35">
      <w:pPr>
        <w:tabs>
          <w:tab w:val="left" w:pos="2160"/>
        </w:tabs>
        <w:spacing w:after="0" w:line="240" w:lineRule="auto"/>
        <w:contextualSpacing/>
        <w:jc w:val="both"/>
        <w:rPr>
          <w:rFonts w:ascii="Times New Roman" w:hAnsi="Times New Roman" w:cs="Times New Roman"/>
          <w:sz w:val="24"/>
          <w:szCs w:val="24"/>
        </w:rPr>
      </w:pPr>
      <w:r w:rsidRPr="00F32C35">
        <w:rPr>
          <w:rFonts w:ascii="Times New Roman" w:hAnsi="Times New Roman" w:cs="Times New Roman"/>
          <w:sz w:val="24"/>
          <w:szCs w:val="24"/>
        </w:rPr>
        <w:t xml:space="preserve">     Внутренние риски:</w:t>
      </w:r>
    </w:p>
    <w:p w:rsidR="00C407FA" w:rsidRPr="00F32C35" w:rsidRDefault="00C407FA" w:rsidP="00F32C35">
      <w:pPr>
        <w:tabs>
          <w:tab w:val="left" w:pos="2160"/>
        </w:tabs>
        <w:spacing w:after="0" w:line="240" w:lineRule="auto"/>
        <w:contextualSpacing/>
        <w:jc w:val="both"/>
        <w:rPr>
          <w:rFonts w:ascii="Times New Roman" w:hAnsi="Times New Roman" w:cs="Times New Roman"/>
          <w:sz w:val="24"/>
          <w:szCs w:val="24"/>
        </w:rPr>
      </w:pPr>
      <w:r w:rsidRPr="00F32C35">
        <w:rPr>
          <w:rFonts w:ascii="Times New Roman" w:hAnsi="Times New Roman" w:cs="Times New Roman"/>
          <w:sz w:val="24"/>
          <w:szCs w:val="24"/>
        </w:rPr>
        <w:t>- риск возникновения дополнительных затрат (в процессе выполнения программных мероприятий могут возникнуть непредвиденные затраты);</w:t>
      </w:r>
    </w:p>
    <w:p w:rsidR="00C407FA" w:rsidRPr="00F32C35" w:rsidRDefault="00C407FA" w:rsidP="00F32C35">
      <w:pPr>
        <w:tabs>
          <w:tab w:val="left" w:pos="2160"/>
        </w:tabs>
        <w:spacing w:after="0" w:line="240" w:lineRule="auto"/>
        <w:contextualSpacing/>
        <w:jc w:val="both"/>
        <w:rPr>
          <w:rFonts w:ascii="Times New Roman" w:hAnsi="Times New Roman" w:cs="Times New Roman"/>
          <w:sz w:val="24"/>
          <w:szCs w:val="24"/>
        </w:rPr>
      </w:pPr>
      <w:r w:rsidRPr="00F32C35">
        <w:rPr>
          <w:rFonts w:ascii="Times New Roman" w:hAnsi="Times New Roman" w:cs="Times New Roman"/>
          <w:sz w:val="24"/>
          <w:szCs w:val="24"/>
        </w:rPr>
        <w:t>- риск неисполнения условий контракта (в процессе конкурсного отбора  победителем аукциона на оказание различных услуг (работ) может стать организация, с которой в дальнейшем возможно расторжение контракта из-за неисполнения (или ненадлежащего исполнения) условий контракта);</w:t>
      </w:r>
    </w:p>
    <w:p w:rsidR="00C407FA" w:rsidRPr="00F32C35" w:rsidRDefault="00C407FA" w:rsidP="00F32C35">
      <w:pPr>
        <w:tabs>
          <w:tab w:val="left" w:pos="2160"/>
        </w:tabs>
        <w:spacing w:after="0" w:line="240" w:lineRule="auto"/>
        <w:contextualSpacing/>
        <w:jc w:val="both"/>
        <w:rPr>
          <w:rFonts w:ascii="Times New Roman" w:hAnsi="Times New Roman" w:cs="Times New Roman"/>
          <w:sz w:val="24"/>
          <w:szCs w:val="24"/>
        </w:rPr>
      </w:pPr>
      <w:r w:rsidRPr="00F32C35">
        <w:rPr>
          <w:rFonts w:ascii="Times New Roman" w:hAnsi="Times New Roman" w:cs="Times New Roman"/>
          <w:sz w:val="24"/>
          <w:szCs w:val="24"/>
        </w:rPr>
        <w:t>- риск несостоявшегося аукциона для выполнения работ по оказанию различных услуг (работ).</w:t>
      </w:r>
    </w:p>
    <w:p w:rsidR="00C407FA" w:rsidRPr="00F32C35" w:rsidRDefault="00C407FA" w:rsidP="00F32C35">
      <w:pPr>
        <w:tabs>
          <w:tab w:val="left" w:pos="2160"/>
        </w:tabs>
        <w:spacing w:after="0" w:line="240" w:lineRule="auto"/>
        <w:contextualSpacing/>
        <w:jc w:val="both"/>
        <w:rPr>
          <w:rFonts w:ascii="Times New Roman" w:hAnsi="Times New Roman" w:cs="Times New Roman"/>
          <w:sz w:val="24"/>
          <w:szCs w:val="24"/>
        </w:rPr>
      </w:pPr>
      <w:r w:rsidRPr="00F32C35">
        <w:rPr>
          <w:rFonts w:ascii="Times New Roman" w:hAnsi="Times New Roman" w:cs="Times New Roman"/>
          <w:sz w:val="24"/>
          <w:szCs w:val="24"/>
        </w:rPr>
        <w:t xml:space="preserve">                                </w:t>
      </w:r>
    </w:p>
    <w:p w:rsidR="00C407FA" w:rsidRPr="00F32C35" w:rsidRDefault="00C407FA" w:rsidP="00F32C35">
      <w:pPr>
        <w:tabs>
          <w:tab w:val="left" w:pos="2160"/>
        </w:tabs>
        <w:spacing w:after="0" w:line="240" w:lineRule="auto"/>
        <w:contextualSpacing/>
        <w:jc w:val="center"/>
        <w:rPr>
          <w:rFonts w:ascii="Times New Roman" w:hAnsi="Times New Roman" w:cs="Times New Roman"/>
          <w:b/>
          <w:sz w:val="24"/>
          <w:szCs w:val="24"/>
        </w:rPr>
      </w:pPr>
      <w:r w:rsidRPr="00F32C35">
        <w:rPr>
          <w:rFonts w:ascii="Times New Roman" w:hAnsi="Times New Roman" w:cs="Times New Roman"/>
          <w:b/>
          <w:sz w:val="24"/>
          <w:szCs w:val="24"/>
        </w:rPr>
        <w:t>Перечень мероприятий Программы</w:t>
      </w:r>
    </w:p>
    <w:p w:rsidR="00C407FA" w:rsidRPr="00F32C35" w:rsidRDefault="00C407FA" w:rsidP="00F32C35">
      <w:pPr>
        <w:tabs>
          <w:tab w:val="left" w:pos="2160"/>
        </w:tabs>
        <w:spacing w:after="0" w:line="240" w:lineRule="auto"/>
        <w:contextualSpacing/>
        <w:jc w:val="both"/>
        <w:rPr>
          <w:rFonts w:ascii="Times New Roman" w:hAnsi="Times New Roman" w:cs="Times New Roman"/>
          <w:sz w:val="24"/>
          <w:szCs w:val="24"/>
        </w:rPr>
      </w:pPr>
    </w:p>
    <w:p w:rsidR="00C407FA" w:rsidRPr="00F32C35" w:rsidRDefault="00C407FA"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xml:space="preserve">     Система программных мероприятий направлена на сохранение и развитие культуры села на территории Невонского муниципального образования и  реализуются по 4 основным направлениям: </w:t>
      </w:r>
    </w:p>
    <w:p w:rsidR="00C407FA" w:rsidRPr="00F32C35" w:rsidRDefault="00C407FA"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1. Методико - исследовательская деятельность.</w:t>
      </w:r>
    </w:p>
    <w:p w:rsidR="00C407FA" w:rsidRPr="00F32C35" w:rsidRDefault="00C407FA"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2. Культурно - досуговая деятельность.</w:t>
      </w:r>
    </w:p>
    <w:p w:rsidR="00C407FA" w:rsidRPr="00F32C35" w:rsidRDefault="00C407FA"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3. Совершенствование материально - технической базы Учреждения.</w:t>
      </w:r>
    </w:p>
    <w:p w:rsidR="00C407FA" w:rsidRPr="00F32C35" w:rsidRDefault="00C407FA"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lastRenderedPageBreak/>
        <w:t xml:space="preserve">4. Взаимодействие с социокультурными учреждениями поселения. </w:t>
      </w:r>
    </w:p>
    <w:p w:rsidR="00C407FA" w:rsidRPr="00F32C35" w:rsidRDefault="00C407FA" w:rsidP="00F32C35">
      <w:pPr>
        <w:spacing w:after="0" w:line="240" w:lineRule="auto"/>
        <w:jc w:val="both"/>
        <w:rPr>
          <w:rFonts w:ascii="Times New Roman" w:hAnsi="Times New Roman" w:cs="Times New Roman"/>
          <w:sz w:val="24"/>
          <w:szCs w:val="24"/>
        </w:rPr>
      </w:pPr>
    </w:p>
    <w:p w:rsidR="00C407FA" w:rsidRPr="00F32C35" w:rsidRDefault="00C407FA" w:rsidP="00F32C35">
      <w:pPr>
        <w:spacing w:after="0" w:line="240" w:lineRule="auto"/>
        <w:jc w:val="center"/>
        <w:rPr>
          <w:rFonts w:ascii="Times New Roman" w:hAnsi="Times New Roman" w:cs="Times New Roman"/>
          <w:sz w:val="24"/>
          <w:szCs w:val="24"/>
          <w:u w:val="single"/>
        </w:rPr>
      </w:pPr>
      <w:r w:rsidRPr="00F32C35">
        <w:rPr>
          <w:rFonts w:ascii="Times New Roman" w:hAnsi="Times New Roman" w:cs="Times New Roman"/>
          <w:sz w:val="24"/>
          <w:szCs w:val="24"/>
          <w:u w:val="single"/>
          <w:lang w:val="en-US"/>
        </w:rPr>
        <w:t>I</w:t>
      </w:r>
      <w:r w:rsidRPr="00F32C35">
        <w:rPr>
          <w:rFonts w:ascii="Times New Roman" w:hAnsi="Times New Roman" w:cs="Times New Roman"/>
          <w:sz w:val="24"/>
          <w:szCs w:val="24"/>
          <w:u w:val="single"/>
        </w:rPr>
        <w:t>. Методико - исследовательская деятельность.</w:t>
      </w:r>
    </w:p>
    <w:p w:rsidR="00C407FA" w:rsidRPr="00F32C35" w:rsidRDefault="00C407FA" w:rsidP="00F32C35">
      <w:pPr>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4"/>
        <w:gridCol w:w="3568"/>
        <w:gridCol w:w="5119"/>
      </w:tblGrid>
      <w:tr w:rsidR="00C407FA" w:rsidRPr="00F32C35" w:rsidTr="00F32C35">
        <w:tc>
          <w:tcPr>
            <w:tcW w:w="884"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п/п</w:t>
            </w:r>
          </w:p>
        </w:tc>
        <w:tc>
          <w:tcPr>
            <w:tcW w:w="3568"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Наименование тактической задачи</w:t>
            </w:r>
          </w:p>
        </w:tc>
        <w:tc>
          <w:tcPr>
            <w:tcW w:w="5119"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Вид деятельности</w:t>
            </w:r>
          </w:p>
        </w:tc>
      </w:tr>
      <w:tr w:rsidR="00C407FA" w:rsidRPr="00F32C35" w:rsidTr="00F32C35">
        <w:tc>
          <w:tcPr>
            <w:tcW w:w="884"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1.</w:t>
            </w:r>
          </w:p>
        </w:tc>
        <w:tc>
          <w:tcPr>
            <w:tcW w:w="3568"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Пропаганда ценности традиционной культуры            п. Невон.</w:t>
            </w:r>
          </w:p>
        </w:tc>
        <w:tc>
          <w:tcPr>
            <w:tcW w:w="5119"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Исследовательская деятельность по восстановлению видов и форм, определяющих самобытность культуры сибирского села. (Совместно с образовательными учреждениями поселка.)</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Выявление и поддержка носителей традиционной культуры п. Невон. (Совместно с Администрацией Невонского МО.)</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Создание цифровой базы данных образцов традиционной культуры п. Невон. </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w:t>
            </w:r>
          </w:p>
        </w:tc>
      </w:tr>
      <w:tr w:rsidR="00C407FA" w:rsidRPr="00F32C35" w:rsidTr="00F32C35">
        <w:tc>
          <w:tcPr>
            <w:tcW w:w="884"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2.</w:t>
            </w:r>
          </w:p>
        </w:tc>
        <w:tc>
          <w:tcPr>
            <w:tcW w:w="3568"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Разработка методов включения содержания традиционной сельской культуры в контекст современной.</w:t>
            </w:r>
          </w:p>
          <w:p w:rsidR="00C407FA" w:rsidRPr="00F32C35" w:rsidRDefault="00C407FA" w:rsidP="00F32C35">
            <w:pPr>
              <w:spacing w:after="0" w:line="240" w:lineRule="auto"/>
              <w:rPr>
                <w:rFonts w:ascii="Times New Roman" w:hAnsi="Times New Roman" w:cs="Times New Roman"/>
                <w:sz w:val="24"/>
                <w:szCs w:val="24"/>
              </w:rPr>
            </w:pPr>
          </w:p>
        </w:tc>
        <w:tc>
          <w:tcPr>
            <w:tcW w:w="5119"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Создание экспериментально-творческой площадки по внедрению традиционных форм сельской культуры в современную. (Совместно с образовательными учреждениями поселка.)</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Включение содержания традиционной сельской культуры при реализации культурно-досуговых мероприятий.</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Создание цифровой базы данных методических наработок по включению содержания традиционной сельской культуры в контекст современной.   </w:t>
            </w:r>
          </w:p>
        </w:tc>
      </w:tr>
    </w:tbl>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w:t>
      </w:r>
    </w:p>
    <w:p w:rsidR="00C407FA" w:rsidRPr="00F32C35" w:rsidRDefault="00C407FA" w:rsidP="00F32C35">
      <w:pPr>
        <w:spacing w:after="0" w:line="240" w:lineRule="auto"/>
        <w:rPr>
          <w:rFonts w:ascii="Times New Roman" w:hAnsi="Times New Roman" w:cs="Times New Roman"/>
          <w:sz w:val="24"/>
          <w:szCs w:val="24"/>
        </w:rPr>
      </w:pPr>
    </w:p>
    <w:p w:rsidR="00C407FA" w:rsidRPr="00F32C35" w:rsidRDefault="00C407FA" w:rsidP="00F32C35">
      <w:pPr>
        <w:spacing w:after="0" w:line="240" w:lineRule="auto"/>
        <w:rPr>
          <w:rFonts w:ascii="Times New Roman" w:hAnsi="Times New Roman" w:cs="Times New Roman"/>
          <w:sz w:val="24"/>
          <w:szCs w:val="24"/>
        </w:rPr>
      </w:pPr>
    </w:p>
    <w:p w:rsidR="00C407FA" w:rsidRPr="00F32C35" w:rsidRDefault="00C407FA" w:rsidP="00F32C35">
      <w:pPr>
        <w:spacing w:after="0" w:line="240" w:lineRule="auto"/>
        <w:jc w:val="center"/>
        <w:rPr>
          <w:rFonts w:ascii="Times New Roman" w:hAnsi="Times New Roman" w:cs="Times New Roman"/>
          <w:sz w:val="24"/>
          <w:szCs w:val="24"/>
          <w:u w:val="single"/>
        </w:rPr>
      </w:pPr>
      <w:r w:rsidRPr="00F32C35">
        <w:rPr>
          <w:rFonts w:ascii="Times New Roman" w:hAnsi="Times New Roman" w:cs="Times New Roman"/>
          <w:sz w:val="24"/>
          <w:szCs w:val="24"/>
          <w:u w:val="single"/>
          <w:lang w:val="en-US"/>
        </w:rPr>
        <w:t>II</w:t>
      </w:r>
      <w:r w:rsidRPr="00F32C35">
        <w:rPr>
          <w:rFonts w:ascii="Times New Roman" w:hAnsi="Times New Roman" w:cs="Times New Roman"/>
          <w:sz w:val="24"/>
          <w:szCs w:val="24"/>
          <w:u w:val="single"/>
        </w:rPr>
        <w:t>. Культурно - досуговая деятельность.</w:t>
      </w:r>
    </w:p>
    <w:p w:rsidR="00C407FA" w:rsidRPr="00F32C35" w:rsidRDefault="00C407FA" w:rsidP="00F32C35">
      <w:pPr>
        <w:spacing w:after="0" w:line="240" w:lineRule="auto"/>
        <w:jc w:val="center"/>
        <w:rPr>
          <w:rFonts w:ascii="Times New Roman" w:hAnsi="Times New Roman" w:cs="Times New Roman"/>
          <w:sz w:val="24"/>
          <w:szCs w:val="24"/>
          <w:u w:val="single"/>
        </w:rPr>
      </w:pPr>
    </w:p>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Мероприятия, направленные на выполнение основной деятельности Учреждения</w:t>
      </w:r>
    </w:p>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(информация о необходимых для каждого мероприятия ресурсах, отражена в Приложении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5"/>
        <w:gridCol w:w="6546"/>
        <w:gridCol w:w="2666"/>
      </w:tblGrid>
      <w:tr w:rsidR="00C407FA" w:rsidRPr="00F32C35" w:rsidTr="00F32C35">
        <w:tc>
          <w:tcPr>
            <w:tcW w:w="959"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п/п</w:t>
            </w:r>
          </w:p>
        </w:tc>
        <w:tc>
          <w:tcPr>
            <w:tcW w:w="6946"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Наименование мероприятия</w:t>
            </w:r>
          </w:p>
        </w:tc>
        <w:tc>
          <w:tcPr>
            <w:tcW w:w="2777"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Срок реализации</w:t>
            </w:r>
          </w:p>
        </w:tc>
      </w:tr>
      <w:tr w:rsidR="00C407FA" w:rsidRPr="00F32C35" w:rsidTr="00F32C35">
        <w:tc>
          <w:tcPr>
            <w:tcW w:w="959"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1.</w:t>
            </w:r>
          </w:p>
        </w:tc>
        <w:tc>
          <w:tcPr>
            <w:tcW w:w="6946"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Организация деятельности клубных формирований</w:t>
            </w:r>
          </w:p>
        </w:tc>
        <w:tc>
          <w:tcPr>
            <w:tcW w:w="2777"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в течение срока реализации Программы</w:t>
            </w:r>
          </w:p>
        </w:tc>
      </w:tr>
      <w:tr w:rsidR="00C407FA" w:rsidRPr="00F32C35" w:rsidTr="00F32C35">
        <w:tc>
          <w:tcPr>
            <w:tcW w:w="959"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2.</w:t>
            </w:r>
          </w:p>
        </w:tc>
        <w:tc>
          <w:tcPr>
            <w:tcW w:w="6946"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Организация и проведение культурно-досуговых мероприятий                    (согласно годовому плану работы)</w:t>
            </w:r>
          </w:p>
        </w:tc>
        <w:tc>
          <w:tcPr>
            <w:tcW w:w="2777"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в течение срока реализации Программы</w:t>
            </w:r>
          </w:p>
        </w:tc>
      </w:tr>
      <w:tr w:rsidR="00C407FA" w:rsidRPr="00F32C35" w:rsidTr="00F32C35">
        <w:tc>
          <w:tcPr>
            <w:tcW w:w="959"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3.</w:t>
            </w:r>
          </w:p>
        </w:tc>
        <w:tc>
          <w:tcPr>
            <w:tcW w:w="6946"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Оказание консультативной, методической, организационно-творческой помощи физическим лицам, учреждениям и предприятиям</w:t>
            </w:r>
          </w:p>
        </w:tc>
        <w:tc>
          <w:tcPr>
            <w:tcW w:w="2777"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в течение срока реализации Программы</w:t>
            </w:r>
          </w:p>
        </w:tc>
      </w:tr>
      <w:tr w:rsidR="00C407FA" w:rsidRPr="00F32C35" w:rsidTr="00F32C35">
        <w:tc>
          <w:tcPr>
            <w:tcW w:w="959"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4.</w:t>
            </w:r>
          </w:p>
        </w:tc>
        <w:tc>
          <w:tcPr>
            <w:tcW w:w="6946"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Предоставление платных  социально-культурных услуг (дискотеки, юбилеи, свадьбы, корпоративные вечера, караоке – клуб) </w:t>
            </w:r>
          </w:p>
        </w:tc>
        <w:tc>
          <w:tcPr>
            <w:tcW w:w="2777"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в течение срока реализации Программы</w:t>
            </w:r>
          </w:p>
        </w:tc>
      </w:tr>
    </w:tbl>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w:t>
      </w:r>
    </w:p>
    <w:p w:rsidR="00C407FA" w:rsidRPr="00F32C35" w:rsidRDefault="00C407FA" w:rsidP="00F32C35">
      <w:pPr>
        <w:spacing w:after="0" w:line="240" w:lineRule="auto"/>
        <w:jc w:val="center"/>
        <w:rPr>
          <w:rFonts w:ascii="Times New Roman" w:hAnsi="Times New Roman" w:cs="Times New Roman"/>
          <w:sz w:val="24"/>
          <w:szCs w:val="24"/>
          <w:u w:val="single"/>
        </w:rPr>
      </w:pPr>
      <w:r w:rsidRPr="00F32C35">
        <w:rPr>
          <w:rFonts w:ascii="Times New Roman" w:hAnsi="Times New Roman" w:cs="Times New Roman"/>
          <w:sz w:val="24"/>
          <w:szCs w:val="24"/>
          <w:u w:val="single"/>
          <w:lang w:val="en-US"/>
        </w:rPr>
        <w:t>III</w:t>
      </w:r>
      <w:r w:rsidRPr="00F32C35">
        <w:rPr>
          <w:rFonts w:ascii="Times New Roman" w:hAnsi="Times New Roman" w:cs="Times New Roman"/>
          <w:sz w:val="24"/>
          <w:szCs w:val="24"/>
          <w:u w:val="single"/>
        </w:rPr>
        <w:t>. Совершенствование ресурсной базы учреждения</w:t>
      </w:r>
    </w:p>
    <w:p w:rsidR="00C407FA" w:rsidRPr="00F32C35" w:rsidRDefault="00C407FA" w:rsidP="00F32C35">
      <w:pPr>
        <w:spacing w:after="0" w:line="240" w:lineRule="auto"/>
        <w:rPr>
          <w:rFonts w:ascii="Times New Roman" w:hAnsi="Times New Roman" w:cs="Times New Roman"/>
          <w:sz w:val="24"/>
          <w:szCs w:val="24"/>
          <w:u w:val="single"/>
        </w:rPr>
      </w:pPr>
    </w:p>
    <w:p w:rsidR="00C407FA" w:rsidRPr="00F32C35" w:rsidRDefault="00C407FA" w:rsidP="00F32C35">
      <w:pPr>
        <w:spacing w:after="0" w:line="240" w:lineRule="auto"/>
        <w:jc w:val="center"/>
        <w:rPr>
          <w:rFonts w:ascii="Times New Roman" w:hAnsi="Times New Roman" w:cs="Times New Roman"/>
          <w:sz w:val="24"/>
          <w:szCs w:val="24"/>
          <w:u w:val="single"/>
        </w:rPr>
      </w:pPr>
      <w:r w:rsidRPr="00F32C35">
        <w:rPr>
          <w:rFonts w:ascii="Times New Roman" w:hAnsi="Times New Roman" w:cs="Times New Roman"/>
          <w:sz w:val="24"/>
          <w:szCs w:val="24"/>
          <w:u w:val="single"/>
        </w:rPr>
        <w:t xml:space="preserve">(материально-технический, методический, кадровый ресурсы) </w:t>
      </w:r>
    </w:p>
    <w:tbl>
      <w:tblPr>
        <w:tblW w:w="10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1"/>
        <w:gridCol w:w="6427"/>
        <w:gridCol w:w="3080"/>
      </w:tblGrid>
      <w:tr w:rsidR="00C407FA" w:rsidRPr="00F32C35" w:rsidTr="00F32C35">
        <w:tc>
          <w:tcPr>
            <w:tcW w:w="941"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 п/п</w:t>
            </w:r>
          </w:p>
        </w:tc>
        <w:tc>
          <w:tcPr>
            <w:tcW w:w="6427"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Наименование мероприятия</w:t>
            </w:r>
          </w:p>
        </w:tc>
        <w:tc>
          <w:tcPr>
            <w:tcW w:w="3080"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Срок реализации</w:t>
            </w:r>
          </w:p>
        </w:tc>
      </w:tr>
      <w:tr w:rsidR="00C407FA" w:rsidRPr="00F32C35" w:rsidTr="00F32C35">
        <w:tc>
          <w:tcPr>
            <w:tcW w:w="941"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1.</w:t>
            </w:r>
          </w:p>
        </w:tc>
        <w:tc>
          <w:tcPr>
            <w:tcW w:w="6427"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Регулярна подписка на отраслевые специальные издания</w:t>
            </w:r>
          </w:p>
        </w:tc>
        <w:tc>
          <w:tcPr>
            <w:tcW w:w="3080"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Ежегодно</w:t>
            </w:r>
          </w:p>
        </w:tc>
      </w:tr>
      <w:tr w:rsidR="00C407FA" w:rsidRPr="00F32C35" w:rsidTr="00F32C35">
        <w:tc>
          <w:tcPr>
            <w:tcW w:w="941"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lastRenderedPageBreak/>
              <w:t>2.</w:t>
            </w:r>
          </w:p>
        </w:tc>
        <w:tc>
          <w:tcPr>
            <w:tcW w:w="6427"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Обеспечение доступа к сети Интернет</w:t>
            </w:r>
          </w:p>
        </w:tc>
        <w:tc>
          <w:tcPr>
            <w:tcW w:w="3080"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в течение срока реализации Программы</w:t>
            </w:r>
            <w:r w:rsidRPr="00F32C35">
              <w:rPr>
                <w:rFonts w:ascii="Times New Roman" w:hAnsi="Times New Roman" w:cs="Times New Roman"/>
                <w:sz w:val="24"/>
                <w:szCs w:val="24"/>
                <w:highlight w:val="yellow"/>
              </w:rPr>
              <w:t xml:space="preserve"> </w:t>
            </w:r>
          </w:p>
        </w:tc>
      </w:tr>
      <w:tr w:rsidR="00C407FA" w:rsidRPr="00F32C35" w:rsidTr="00F32C35">
        <w:tc>
          <w:tcPr>
            <w:tcW w:w="941"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3.</w:t>
            </w:r>
          </w:p>
        </w:tc>
        <w:tc>
          <w:tcPr>
            <w:tcW w:w="6427"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Приобретение и изготовление реквизита и бутафории </w:t>
            </w:r>
          </w:p>
        </w:tc>
        <w:tc>
          <w:tcPr>
            <w:tcW w:w="3080"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Ежегодно</w:t>
            </w:r>
          </w:p>
        </w:tc>
      </w:tr>
      <w:tr w:rsidR="00C407FA" w:rsidRPr="00F32C35" w:rsidTr="00F32C35">
        <w:tc>
          <w:tcPr>
            <w:tcW w:w="941"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4.</w:t>
            </w:r>
          </w:p>
        </w:tc>
        <w:tc>
          <w:tcPr>
            <w:tcW w:w="6427"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Обеспечение возможности повышения уровня профессиональной квалификации творческими работниками (курсы, семинары, семинары-практикумы,  мастер-классы и пр.)</w:t>
            </w:r>
          </w:p>
        </w:tc>
        <w:tc>
          <w:tcPr>
            <w:tcW w:w="3080"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в течение срока реализации Программы</w:t>
            </w:r>
          </w:p>
        </w:tc>
      </w:tr>
      <w:tr w:rsidR="00C407FA" w:rsidRPr="00F32C35" w:rsidTr="00F32C35">
        <w:tc>
          <w:tcPr>
            <w:tcW w:w="941"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5.</w:t>
            </w:r>
          </w:p>
        </w:tc>
        <w:tc>
          <w:tcPr>
            <w:tcW w:w="6427"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Участие специалистов учреждения в конкурсах профессионального мастерства, фестивалях                                   (в соответствии с представленными Положениями и приглашениями) </w:t>
            </w:r>
          </w:p>
        </w:tc>
        <w:tc>
          <w:tcPr>
            <w:tcW w:w="3080"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в течение срока реализации Программы</w:t>
            </w:r>
          </w:p>
        </w:tc>
      </w:tr>
      <w:tr w:rsidR="00C407FA" w:rsidRPr="00F32C35" w:rsidTr="00F32C35">
        <w:tc>
          <w:tcPr>
            <w:tcW w:w="941"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6.</w:t>
            </w:r>
          </w:p>
        </w:tc>
        <w:tc>
          <w:tcPr>
            <w:tcW w:w="6427" w:type="dxa"/>
          </w:tcPr>
          <w:p w:rsidR="00C407FA" w:rsidRPr="00F32C35" w:rsidRDefault="00C407FA"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xml:space="preserve">Текущий ремонт здания: </w:t>
            </w:r>
          </w:p>
          <w:p w:rsidR="00C407FA" w:rsidRPr="00F32C35" w:rsidRDefault="00C407FA"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-утепление крыши, замена оконных и дверных блоков.</w:t>
            </w:r>
          </w:p>
          <w:p w:rsidR="00C407FA" w:rsidRPr="00F32C35" w:rsidRDefault="00C407FA" w:rsidP="00F32C35">
            <w:pPr>
              <w:spacing w:after="0" w:line="240" w:lineRule="auto"/>
              <w:rPr>
                <w:rFonts w:ascii="Times New Roman" w:hAnsi="Times New Roman" w:cs="Times New Roman"/>
                <w:sz w:val="24"/>
                <w:szCs w:val="24"/>
              </w:rPr>
            </w:pPr>
          </w:p>
        </w:tc>
        <w:tc>
          <w:tcPr>
            <w:tcW w:w="3080"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в течение срока реализации Программы</w:t>
            </w:r>
          </w:p>
        </w:tc>
      </w:tr>
    </w:tbl>
    <w:p w:rsidR="00C407FA" w:rsidRPr="00F32C35" w:rsidRDefault="00C407FA" w:rsidP="00F32C35">
      <w:pPr>
        <w:spacing w:after="0" w:line="240" w:lineRule="auto"/>
        <w:rPr>
          <w:rFonts w:ascii="Times New Roman" w:hAnsi="Times New Roman" w:cs="Times New Roman"/>
          <w:sz w:val="24"/>
          <w:szCs w:val="24"/>
        </w:rPr>
      </w:pPr>
    </w:p>
    <w:p w:rsidR="00C407FA" w:rsidRPr="00F32C35" w:rsidRDefault="00C407FA" w:rsidP="00F32C35">
      <w:pPr>
        <w:spacing w:after="0" w:line="240" w:lineRule="auto"/>
        <w:jc w:val="center"/>
        <w:rPr>
          <w:rFonts w:ascii="Times New Roman" w:hAnsi="Times New Roman" w:cs="Times New Roman"/>
          <w:sz w:val="24"/>
          <w:szCs w:val="24"/>
          <w:u w:val="single"/>
        </w:rPr>
      </w:pPr>
      <w:r w:rsidRPr="00F32C35">
        <w:rPr>
          <w:rFonts w:ascii="Times New Roman" w:hAnsi="Times New Roman" w:cs="Times New Roman"/>
          <w:sz w:val="24"/>
          <w:szCs w:val="24"/>
          <w:u w:val="single"/>
          <w:lang w:val="en-US"/>
        </w:rPr>
        <w:t>IV</w:t>
      </w:r>
      <w:r w:rsidRPr="00F32C35">
        <w:rPr>
          <w:rFonts w:ascii="Times New Roman" w:hAnsi="Times New Roman" w:cs="Times New Roman"/>
          <w:sz w:val="24"/>
          <w:szCs w:val="24"/>
          <w:u w:val="single"/>
        </w:rPr>
        <w:t>. Взаимодействие с социокультурными учреждениями поселения.</w:t>
      </w:r>
    </w:p>
    <w:p w:rsidR="00C407FA" w:rsidRPr="00F32C35" w:rsidRDefault="00C407FA" w:rsidP="00F32C35">
      <w:pPr>
        <w:spacing w:after="0" w:line="240" w:lineRule="auto"/>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6237"/>
        <w:gridCol w:w="2517"/>
      </w:tblGrid>
      <w:tr w:rsidR="00C407FA" w:rsidRPr="00F32C35" w:rsidTr="00F32C35">
        <w:tc>
          <w:tcPr>
            <w:tcW w:w="817"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w:t>
            </w:r>
          </w:p>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п/п</w:t>
            </w:r>
          </w:p>
        </w:tc>
        <w:tc>
          <w:tcPr>
            <w:tcW w:w="6237"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Наименование мероприятия</w:t>
            </w:r>
          </w:p>
        </w:tc>
        <w:tc>
          <w:tcPr>
            <w:tcW w:w="2517"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Срок реализации</w:t>
            </w:r>
          </w:p>
        </w:tc>
      </w:tr>
      <w:tr w:rsidR="00C407FA" w:rsidRPr="00F32C35" w:rsidTr="00F32C35">
        <w:tc>
          <w:tcPr>
            <w:tcW w:w="817"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1.</w:t>
            </w:r>
          </w:p>
        </w:tc>
        <w:tc>
          <w:tcPr>
            <w:tcW w:w="6237"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Реализация совместных мероприятий</w:t>
            </w:r>
          </w:p>
        </w:tc>
        <w:tc>
          <w:tcPr>
            <w:tcW w:w="2517"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в течение учебного года</w:t>
            </w:r>
          </w:p>
        </w:tc>
      </w:tr>
      <w:tr w:rsidR="00C407FA" w:rsidRPr="00F32C35" w:rsidTr="00F32C35">
        <w:tc>
          <w:tcPr>
            <w:tcW w:w="817"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2.</w:t>
            </w:r>
          </w:p>
        </w:tc>
        <w:tc>
          <w:tcPr>
            <w:tcW w:w="6237"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Привлечение к участию в подготовке и проведении поселковых культурно-массовых мероприятий</w:t>
            </w:r>
          </w:p>
        </w:tc>
        <w:tc>
          <w:tcPr>
            <w:tcW w:w="2517"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в течение срока реализации Программы</w:t>
            </w:r>
          </w:p>
        </w:tc>
      </w:tr>
      <w:tr w:rsidR="00C407FA" w:rsidRPr="00F32C35" w:rsidTr="00F32C35">
        <w:tc>
          <w:tcPr>
            <w:tcW w:w="817"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3.</w:t>
            </w:r>
          </w:p>
        </w:tc>
        <w:tc>
          <w:tcPr>
            <w:tcW w:w="6237"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Участие творческого коллектива и клубных формирований в мероприятиях социокультурных учреждений</w:t>
            </w:r>
          </w:p>
        </w:tc>
        <w:tc>
          <w:tcPr>
            <w:tcW w:w="2517"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в течение срока реализации Программы</w:t>
            </w:r>
          </w:p>
        </w:tc>
      </w:tr>
      <w:tr w:rsidR="00C407FA" w:rsidRPr="00F32C35" w:rsidTr="00F32C35">
        <w:tc>
          <w:tcPr>
            <w:tcW w:w="817"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4.</w:t>
            </w:r>
          </w:p>
        </w:tc>
        <w:tc>
          <w:tcPr>
            <w:tcW w:w="6237"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 xml:space="preserve">Оказание консультативной, методической, организационно-творческой помощи </w:t>
            </w:r>
          </w:p>
        </w:tc>
        <w:tc>
          <w:tcPr>
            <w:tcW w:w="2517"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в течение срока реализации Программы</w:t>
            </w:r>
          </w:p>
        </w:tc>
      </w:tr>
      <w:tr w:rsidR="00C407FA" w:rsidRPr="00F32C35" w:rsidTr="00F32C35">
        <w:tc>
          <w:tcPr>
            <w:tcW w:w="817"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5.</w:t>
            </w:r>
          </w:p>
        </w:tc>
        <w:tc>
          <w:tcPr>
            <w:tcW w:w="6237"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Планирование совместной деятельности</w:t>
            </w:r>
          </w:p>
        </w:tc>
        <w:tc>
          <w:tcPr>
            <w:tcW w:w="2517"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 xml:space="preserve">ежегодно </w:t>
            </w:r>
          </w:p>
        </w:tc>
      </w:tr>
    </w:tbl>
    <w:p w:rsidR="00C407FA" w:rsidRPr="00F32C35" w:rsidRDefault="00C407FA" w:rsidP="00F32C35">
      <w:pPr>
        <w:spacing w:after="0" w:line="240" w:lineRule="auto"/>
        <w:jc w:val="center"/>
        <w:rPr>
          <w:rFonts w:ascii="Times New Roman" w:hAnsi="Times New Roman" w:cs="Times New Roman"/>
          <w:sz w:val="24"/>
          <w:szCs w:val="24"/>
        </w:rPr>
      </w:pPr>
    </w:p>
    <w:p w:rsidR="00C407FA" w:rsidRPr="00F32C35" w:rsidRDefault="00C407FA" w:rsidP="00F32C35">
      <w:pPr>
        <w:spacing w:after="0" w:line="240" w:lineRule="auto"/>
        <w:jc w:val="center"/>
        <w:rPr>
          <w:rFonts w:ascii="Times New Roman" w:hAnsi="Times New Roman" w:cs="Times New Roman"/>
          <w:sz w:val="24"/>
          <w:szCs w:val="24"/>
        </w:rPr>
      </w:pPr>
    </w:p>
    <w:p w:rsidR="00C407FA" w:rsidRPr="00F32C35" w:rsidRDefault="00C407FA" w:rsidP="00F32C35">
      <w:pPr>
        <w:spacing w:after="0" w:line="240" w:lineRule="auto"/>
        <w:jc w:val="center"/>
        <w:rPr>
          <w:rFonts w:ascii="Times New Roman" w:hAnsi="Times New Roman" w:cs="Times New Roman"/>
          <w:sz w:val="24"/>
          <w:szCs w:val="24"/>
        </w:rPr>
      </w:pPr>
    </w:p>
    <w:p w:rsidR="00C407FA" w:rsidRPr="00F32C35" w:rsidRDefault="00C407FA" w:rsidP="00F32C35">
      <w:pPr>
        <w:spacing w:after="0" w:line="240" w:lineRule="auto"/>
        <w:jc w:val="center"/>
        <w:rPr>
          <w:rFonts w:ascii="Times New Roman" w:hAnsi="Times New Roman" w:cs="Times New Roman"/>
          <w:sz w:val="24"/>
          <w:szCs w:val="24"/>
        </w:rPr>
      </w:pPr>
    </w:p>
    <w:p w:rsidR="00C407FA" w:rsidRPr="00F32C35" w:rsidRDefault="00C407FA" w:rsidP="00F32C35">
      <w:pPr>
        <w:spacing w:after="0" w:line="240" w:lineRule="auto"/>
        <w:jc w:val="center"/>
        <w:rPr>
          <w:rFonts w:ascii="Times New Roman" w:hAnsi="Times New Roman" w:cs="Times New Roman"/>
          <w:b/>
          <w:sz w:val="24"/>
          <w:szCs w:val="24"/>
        </w:rPr>
      </w:pPr>
      <w:r w:rsidRPr="00F32C35">
        <w:rPr>
          <w:rFonts w:ascii="Times New Roman" w:hAnsi="Times New Roman" w:cs="Times New Roman"/>
          <w:b/>
          <w:sz w:val="24"/>
          <w:szCs w:val="24"/>
        </w:rPr>
        <w:t>Механизм реализации Программы</w:t>
      </w:r>
    </w:p>
    <w:p w:rsidR="00C407FA" w:rsidRPr="00F32C35" w:rsidRDefault="00C407FA" w:rsidP="00F32C35">
      <w:pPr>
        <w:spacing w:after="0" w:line="240" w:lineRule="auto"/>
        <w:rPr>
          <w:rFonts w:ascii="Times New Roman" w:hAnsi="Times New Roman" w:cs="Times New Roman"/>
          <w:b/>
          <w:sz w:val="24"/>
          <w:szCs w:val="24"/>
        </w:rPr>
      </w:pPr>
      <w:r w:rsidRPr="00F32C35">
        <w:rPr>
          <w:rFonts w:ascii="Times New Roman" w:hAnsi="Times New Roman" w:cs="Times New Roman"/>
          <w:sz w:val="24"/>
          <w:szCs w:val="24"/>
        </w:rPr>
        <w:t xml:space="preserve">     Формирование рабочих документов:</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организационный  план действий по реализации мероприятий Программы, проектов соглашений (договоров), заключаемых заказчиком с исполнителем программных мероприятий;</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подготовка  и выпуск нормативных актов, формирующих комплексную систему законодательного и организационно-распорядительного сопровождения выполнения мероприятий          Программы;</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 реализация мероприятий, предусмотренных рамками Программы.</w:t>
      </w:r>
    </w:p>
    <w:p w:rsidR="00C407FA" w:rsidRPr="00F32C35" w:rsidRDefault="00C407FA" w:rsidP="00F32C35">
      <w:pPr>
        <w:spacing w:after="0" w:line="240" w:lineRule="auto"/>
        <w:rPr>
          <w:rFonts w:ascii="Times New Roman" w:hAnsi="Times New Roman" w:cs="Times New Roman"/>
          <w:sz w:val="24"/>
          <w:szCs w:val="24"/>
        </w:rPr>
      </w:pPr>
    </w:p>
    <w:p w:rsidR="00C407FA" w:rsidRPr="00F32C35" w:rsidRDefault="00C407FA" w:rsidP="00F32C35">
      <w:pPr>
        <w:spacing w:after="0" w:line="240" w:lineRule="auto"/>
        <w:jc w:val="center"/>
        <w:rPr>
          <w:rFonts w:ascii="Times New Roman" w:hAnsi="Times New Roman" w:cs="Times New Roman"/>
          <w:b/>
          <w:sz w:val="24"/>
          <w:szCs w:val="24"/>
        </w:rPr>
      </w:pPr>
      <w:r w:rsidRPr="00F32C35">
        <w:rPr>
          <w:rFonts w:ascii="Times New Roman" w:hAnsi="Times New Roman" w:cs="Times New Roman"/>
          <w:b/>
          <w:sz w:val="24"/>
          <w:szCs w:val="24"/>
        </w:rPr>
        <w:t>Обоснование ресурсного обеспечения Программы</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Финансирование мероприятий Программы осуществляется за счёт средств местного и областного бюджетов в том числе:</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за счёт средств бюджета Невонского муниципального образования – 17530,0 тыс. рублей;</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Мероприятия Программы реализуются при условии включения данных объемов финансирования в бюджет Невонского муниципального образования </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w:t>
      </w:r>
    </w:p>
    <w:p w:rsidR="00C407FA" w:rsidRPr="00F32C35" w:rsidRDefault="00C407FA" w:rsidP="00F32C35">
      <w:pPr>
        <w:spacing w:after="0" w:line="240" w:lineRule="auto"/>
        <w:jc w:val="center"/>
        <w:rPr>
          <w:rFonts w:ascii="Times New Roman" w:hAnsi="Times New Roman" w:cs="Times New Roman"/>
          <w:b/>
          <w:sz w:val="24"/>
          <w:szCs w:val="24"/>
        </w:rPr>
      </w:pPr>
      <w:r w:rsidRPr="00F32C35">
        <w:rPr>
          <w:rFonts w:ascii="Times New Roman" w:hAnsi="Times New Roman" w:cs="Times New Roman"/>
          <w:b/>
          <w:sz w:val="24"/>
          <w:szCs w:val="24"/>
        </w:rPr>
        <w:t>Оценка эффективности реализации Программы</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lastRenderedPageBreak/>
        <w:t xml:space="preserve">     Финансовая поддержка позволит совершенствовать деятельность учреждения, направленную на сохранение и развитие культуры села на территории Невонского муниципального образования.                                              Оценка эффективности работы по выполнению мероприятий Программы производится исходя из:                                                                                               </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w:t>
      </w:r>
    </w:p>
    <w:p w:rsidR="00C407FA" w:rsidRPr="00F32C35" w:rsidRDefault="00C407FA" w:rsidP="00F32C35">
      <w:pPr>
        <w:spacing w:after="0" w:line="240" w:lineRule="auto"/>
        <w:jc w:val="center"/>
        <w:rPr>
          <w:rFonts w:ascii="Times New Roman" w:hAnsi="Times New Roman" w:cs="Times New Roman"/>
          <w:b/>
          <w:sz w:val="24"/>
          <w:szCs w:val="24"/>
        </w:rPr>
      </w:pPr>
      <w:r w:rsidRPr="00F32C35">
        <w:rPr>
          <w:rFonts w:ascii="Times New Roman" w:hAnsi="Times New Roman" w:cs="Times New Roman"/>
          <w:b/>
          <w:sz w:val="24"/>
          <w:szCs w:val="24"/>
        </w:rPr>
        <w:t>Количественных показателей эффективности</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w:t>
      </w:r>
    </w:p>
    <w:p w:rsidR="00C407FA" w:rsidRPr="00F32C35" w:rsidRDefault="00C407FA" w:rsidP="00F32C35">
      <w:pPr>
        <w:spacing w:after="0" w:line="240" w:lineRule="auto"/>
        <w:rPr>
          <w:rFonts w:ascii="Times New Roman" w:hAnsi="Times New Roman" w:cs="Times New Roman"/>
          <w:b/>
          <w:sz w:val="24"/>
          <w:szCs w:val="24"/>
          <w:u w:val="single"/>
        </w:rPr>
      </w:pPr>
      <w:r w:rsidRPr="00F32C35">
        <w:rPr>
          <w:rFonts w:ascii="Times New Roman" w:hAnsi="Times New Roman" w:cs="Times New Roman"/>
          <w:sz w:val="24"/>
          <w:szCs w:val="24"/>
          <w:u w:val="single"/>
        </w:rPr>
        <w:t xml:space="preserve"> Количество: </w:t>
      </w:r>
      <w:r w:rsidRPr="00F32C35">
        <w:rPr>
          <w:rFonts w:ascii="Times New Roman" w:hAnsi="Times New Roman" w:cs="Times New Roman"/>
          <w:b/>
          <w:sz w:val="24"/>
          <w:szCs w:val="24"/>
          <w:u w:val="single"/>
        </w:rPr>
        <w:t xml:space="preserve"> </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культурно-досуговых мероприятий;                                                                                      - культурно-досуговых мероприятий с применением новых технологий; </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культурно - досуговых мероприятий, реализованных совместно с социокультурными учреждениями посёлка, города, района;  </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посетителей культурно-досуговых мероприятий;                                                                                                                                                                                                        - участников творческой деятельности учреждения;                                                                          лауреатов и дипломантов конкурсов из числа участников клубных формирований учреждения;                                                                                                          - обращений за практической и консультационно-методической помощью;                                                                                              - специалистов учреждения, прошедших курсы, семинары, практикумы, мастер-классы и иные мероприятия, направленные на повышение квалификации;                                                                                                                           - специалистов со специальным образованием; </w:t>
      </w:r>
    </w:p>
    <w:p w:rsidR="00C407FA" w:rsidRPr="00F32C35" w:rsidRDefault="00C407FA" w:rsidP="00F32C35">
      <w:pPr>
        <w:spacing w:after="0" w:line="240" w:lineRule="auto"/>
        <w:rPr>
          <w:rFonts w:ascii="Times New Roman" w:hAnsi="Times New Roman" w:cs="Times New Roman"/>
          <w:b/>
          <w:sz w:val="24"/>
          <w:szCs w:val="24"/>
        </w:rPr>
      </w:pPr>
      <w:r w:rsidRPr="00F32C35">
        <w:rPr>
          <w:rFonts w:ascii="Times New Roman" w:hAnsi="Times New Roman" w:cs="Times New Roman"/>
          <w:sz w:val="24"/>
          <w:szCs w:val="24"/>
        </w:rPr>
        <w:t>- доля населения, участвующего в культурно-досуговых мероприятиях, реализуемых учреждением, от общего количества населения МО в процентах;                                                                                                                                - доля обновления материально-технической базы от общего количества материально технической базы.</w:t>
      </w:r>
    </w:p>
    <w:p w:rsidR="00C407FA" w:rsidRPr="00F32C35" w:rsidRDefault="00C407FA" w:rsidP="00F32C35">
      <w:pPr>
        <w:spacing w:after="0" w:line="240" w:lineRule="auto"/>
        <w:jc w:val="center"/>
        <w:rPr>
          <w:rFonts w:ascii="Times New Roman" w:hAnsi="Times New Roman" w:cs="Times New Roman"/>
          <w:b/>
          <w:sz w:val="24"/>
          <w:szCs w:val="24"/>
        </w:rPr>
      </w:pPr>
    </w:p>
    <w:p w:rsidR="00C407FA" w:rsidRPr="00F32C35" w:rsidRDefault="00C407FA" w:rsidP="00F32C35">
      <w:pPr>
        <w:spacing w:after="0" w:line="240" w:lineRule="auto"/>
        <w:jc w:val="center"/>
        <w:rPr>
          <w:rFonts w:ascii="Times New Roman" w:hAnsi="Times New Roman" w:cs="Times New Roman"/>
          <w:b/>
          <w:sz w:val="24"/>
          <w:szCs w:val="24"/>
        </w:rPr>
      </w:pPr>
      <w:r w:rsidRPr="00F32C35">
        <w:rPr>
          <w:rFonts w:ascii="Times New Roman" w:hAnsi="Times New Roman" w:cs="Times New Roman"/>
          <w:b/>
          <w:sz w:val="24"/>
          <w:szCs w:val="24"/>
        </w:rPr>
        <w:t>Качественные показатели эффективности</w:t>
      </w:r>
    </w:p>
    <w:p w:rsidR="00C407FA" w:rsidRPr="00F32C35" w:rsidRDefault="00C407FA"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xml:space="preserve"> отзывы, рецензии, общественный резонанс (книга отзывов), телерепортажи, газетные статьи  о проведенных в рамках Программы мероприятиях.</w:t>
      </w:r>
    </w:p>
    <w:p w:rsidR="00C407FA" w:rsidRPr="00F32C35" w:rsidRDefault="00C407FA" w:rsidP="00F32C35">
      <w:pPr>
        <w:spacing w:after="0" w:line="240" w:lineRule="auto"/>
        <w:jc w:val="both"/>
        <w:rPr>
          <w:rFonts w:ascii="Times New Roman" w:hAnsi="Times New Roman" w:cs="Times New Roman"/>
          <w:b/>
          <w:sz w:val="24"/>
          <w:szCs w:val="24"/>
        </w:rPr>
      </w:pPr>
    </w:p>
    <w:p w:rsidR="00C407FA" w:rsidRPr="00F32C35" w:rsidRDefault="00C407FA" w:rsidP="00F32C35">
      <w:pPr>
        <w:spacing w:after="0" w:line="240" w:lineRule="auto"/>
        <w:jc w:val="center"/>
        <w:rPr>
          <w:rFonts w:ascii="Times New Roman" w:hAnsi="Times New Roman" w:cs="Times New Roman"/>
          <w:b/>
          <w:sz w:val="24"/>
          <w:szCs w:val="24"/>
        </w:rPr>
      </w:pPr>
      <w:r w:rsidRPr="00F32C35">
        <w:rPr>
          <w:rFonts w:ascii="Times New Roman" w:hAnsi="Times New Roman" w:cs="Times New Roman"/>
          <w:b/>
          <w:sz w:val="24"/>
          <w:szCs w:val="24"/>
        </w:rPr>
        <w:t>Экономические показатели эффективности</w:t>
      </w:r>
    </w:p>
    <w:p w:rsidR="00C407FA" w:rsidRPr="00F32C35" w:rsidRDefault="00C407FA"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xml:space="preserve"> целевое расходование выделенных средств, количество денежных средств, привлеченных из других источников финансирования, в том числе использование спонсорских пожертвований и средств благотворителей, собственных средств учреждений культуры и др.</w:t>
      </w:r>
    </w:p>
    <w:p w:rsidR="00C407FA" w:rsidRPr="00F32C35" w:rsidRDefault="00C407FA" w:rsidP="00F32C35">
      <w:pPr>
        <w:spacing w:after="0" w:line="240" w:lineRule="auto"/>
        <w:jc w:val="both"/>
        <w:rPr>
          <w:rFonts w:ascii="Times New Roman" w:hAnsi="Times New Roman" w:cs="Times New Roman"/>
          <w:b/>
          <w:sz w:val="24"/>
          <w:szCs w:val="24"/>
        </w:rPr>
      </w:pPr>
      <w:r w:rsidRPr="00F32C35">
        <w:rPr>
          <w:rFonts w:ascii="Times New Roman" w:hAnsi="Times New Roman" w:cs="Times New Roman"/>
          <w:b/>
          <w:sz w:val="24"/>
          <w:szCs w:val="24"/>
        </w:rPr>
        <w:t xml:space="preserve">          </w:t>
      </w:r>
    </w:p>
    <w:p w:rsidR="00C407FA" w:rsidRPr="00F32C35" w:rsidRDefault="00C407FA" w:rsidP="00F32C35">
      <w:pPr>
        <w:spacing w:after="0" w:line="240" w:lineRule="auto"/>
        <w:jc w:val="center"/>
        <w:rPr>
          <w:rFonts w:ascii="Times New Roman" w:hAnsi="Times New Roman" w:cs="Times New Roman"/>
          <w:b/>
          <w:sz w:val="24"/>
          <w:szCs w:val="24"/>
        </w:rPr>
      </w:pPr>
      <w:r w:rsidRPr="00F32C35">
        <w:rPr>
          <w:rFonts w:ascii="Times New Roman" w:hAnsi="Times New Roman" w:cs="Times New Roman"/>
          <w:b/>
          <w:sz w:val="24"/>
          <w:szCs w:val="24"/>
        </w:rPr>
        <w:t>Осуществление контроля над реализацией Программы</w:t>
      </w:r>
    </w:p>
    <w:p w:rsidR="00C407FA" w:rsidRPr="00F32C35" w:rsidRDefault="00C407FA"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xml:space="preserve">     Муниципальный заказчик осуществляет контроль над  реализацией Программы, обеспечивает согласованные действия по подготовке и реализации программных мероприятий.</w:t>
      </w:r>
    </w:p>
    <w:p w:rsidR="00C407FA" w:rsidRPr="00F32C35" w:rsidRDefault="00C407FA"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xml:space="preserve">     Корректировка Программы, в том числе включение в нее новых мероприятий, а также продление срока ее реализации осуществляются в установленном порядке по предложению муниципального заказчика.</w:t>
      </w:r>
    </w:p>
    <w:p w:rsidR="00C407FA" w:rsidRPr="00F32C35" w:rsidRDefault="00C407FA"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xml:space="preserve">      Контроль над  реализацией Программы включает периодическую отчетность о реализации программных мероприятий.</w:t>
      </w:r>
    </w:p>
    <w:p w:rsidR="00C407FA" w:rsidRPr="00F32C35" w:rsidRDefault="00C407FA"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xml:space="preserve">      Исполнители программных мероприятий в установленном порядке отчитываются перед муниципальным заказчиком о целевом использовании выделенных им средств.</w:t>
      </w:r>
    </w:p>
    <w:p w:rsidR="004E260E" w:rsidRPr="00F32C35" w:rsidRDefault="004E260E" w:rsidP="00F32C35">
      <w:pPr>
        <w:spacing w:after="0" w:line="240" w:lineRule="auto"/>
        <w:jc w:val="right"/>
        <w:rPr>
          <w:rFonts w:ascii="Times New Roman" w:hAnsi="Times New Roman" w:cs="Times New Roman"/>
          <w:sz w:val="24"/>
          <w:szCs w:val="24"/>
        </w:rPr>
      </w:pPr>
      <w:r w:rsidRPr="00F32C35">
        <w:rPr>
          <w:rFonts w:ascii="Times New Roman" w:hAnsi="Times New Roman" w:cs="Times New Roman"/>
          <w:sz w:val="24"/>
          <w:szCs w:val="24"/>
        </w:rPr>
        <w:br w:type="page"/>
      </w:r>
    </w:p>
    <w:p w:rsidR="00F32C35" w:rsidRPr="00F32C35" w:rsidRDefault="00F32C35" w:rsidP="00F32C35">
      <w:pPr>
        <w:spacing w:after="0" w:line="240" w:lineRule="auto"/>
        <w:jc w:val="right"/>
        <w:rPr>
          <w:rFonts w:ascii="Times New Roman" w:hAnsi="Times New Roman" w:cs="Times New Roman"/>
          <w:sz w:val="24"/>
          <w:szCs w:val="24"/>
        </w:rPr>
      </w:pPr>
      <w:r w:rsidRPr="00F32C35">
        <w:rPr>
          <w:rFonts w:ascii="Times New Roman" w:hAnsi="Times New Roman" w:cs="Times New Roman"/>
          <w:sz w:val="24"/>
          <w:szCs w:val="24"/>
        </w:rPr>
        <w:lastRenderedPageBreak/>
        <w:t>Приложение 6</w:t>
      </w:r>
    </w:p>
    <w:p w:rsidR="00766C2D" w:rsidRPr="00F32C35" w:rsidRDefault="00F32C35" w:rsidP="00766C2D">
      <w:pPr>
        <w:spacing w:after="0" w:line="240" w:lineRule="auto"/>
        <w:jc w:val="right"/>
        <w:rPr>
          <w:rFonts w:ascii="Times New Roman" w:hAnsi="Times New Roman" w:cs="Times New Roman"/>
          <w:sz w:val="24"/>
          <w:szCs w:val="24"/>
        </w:rPr>
      </w:pPr>
      <w:r w:rsidRPr="00F32C35">
        <w:rPr>
          <w:rFonts w:ascii="Times New Roman" w:hAnsi="Times New Roman" w:cs="Times New Roman"/>
          <w:sz w:val="24"/>
          <w:szCs w:val="24"/>
        </w:rPr>
        <w:t xml:space="preserve">к </w:t>
      </w:r>
      <w:r w:rsidR="00766C2D" w:rsidRPr="00F32C35">
        <w:rPr>
          <w:rFonts w:ascii="Times New Roman" w:hAnsi="Times New Roman" w:cs="Times New Roman"/>
          <w:sz w:val="24"/>
          <w:szCs w:val="24"/>
        </w:rPr>
        <w:t>постановлению главы Невонского</w:t>
      </w:r>
    </w:p>
    <w:p w:rsidR="00766C2D" w:rsidRPr="00F32C35" w:rsidRDefault="00766C2D" w:rsidP="00766C2D">
      <w:pPr>
        <w:spacing w:after="0" w:line="240" w:lineRule="auto"/>
        <w:jc w:val="right"/>
        <w:rPr>
          <w:rFonts w:ascii="Times New Roman" w:hAnsi="Times New Roman" w:cs="Times New Roman"/>
          <w:sz w:val="24"/>
          <w:szCs w:val="24"/>
        </w:rPr>
      </w:pPr>
      <w:r w:rsidRPr="00F32C35">
        <w:rPr>
          <w:rFonts w:ascii="Times New Roman" w:hAnsi="Times New Roman" w:cs="Times New Roman"/>
          <w:sz w:val="24"/>
          <w:szCs w:val="24"/>
        </w:rPr>
        <w:t>муниципального образования</w:t>
      </w:r>
    </w:p>
    <w:p w:rsidR="00766C2D" w:rsidRPr="00F32C35" w:rsidRDefault="00766C2D" w:rsidP="00766C2D">
      <w:pPr>
        <w:spacing w:after="0" w:line="240"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от 05.12.2016 № 204</w:t>
      </w:r>
    </w:p>
    <w:p w:rsidR="00F32C35" w:rsidRPr="00F32C35" w:rsidRDefault="00F32C35" w:rsidP="00766C2D">
      <w:pPr>
        <w:spacing w:after="0" w:line="240" w:lineRule="auto"/>
        <w:jc w:val="right"/>
        <w:rPr>
          <w:rFonts w:ascii="Times New Roman" w:hAnsi="Times New Roman" w:cs="Times New Roman"/>
          <w:sz w:val="24"/>
          <w:szCs w:val="24"/>
        </w:rPr>
      </w:pPr>
    </w:p>
    <w:p w:rsidR="00F32C35" w:rsidRPr="00F32C35" w:rsidRDefault="00F32C35" w:rsidP="00F32C35">
      <w:pPr>
        <w:spacing w:after="0" w:line="240" w:lineRule="auto"/>
        <w:jc w:val="center"/>
        <w:rPr>
          <w:rFonts w:ascii="Times New Roman" w:hAnsi="Times New Roman" w:cs="Times New Roman"/>
          <w:b/>
          <w:sz w:val="24"/>
          <w:szCs w:val="24"/>
        </w:rPr>
      </w:pPr>
      <w:r w:rsidRPr="00F32C35">
        <w:rPr>
          <w:rFonts w:ascii="Times New Roman" w:hAnsi="Times New Roman" w:cs="Times New Roman"/>
          <w:b/>
          <w:sz w:val="24"/>
          <w:szCs w:val="24"/>
        </w:rPr>
        <w:t xml:space="preserve">Муниципальная программа </w:t>
      </w:r>
    </w:p>
    <w:p w:rsidR="00F32C35" w:rsidRPr="00F32C35" w:rsidRDefault="00F32C35" w:rsidP="00F32C35">
      <w:pPr>
        <w:spacing w:after="0" w:line="240" w:lineRule="auto"/>
        <w:jc w:val="center"/>
        <w:rPr>
          <w:rFonts w:ascii="Times New Roman" w:hAnsi="Times New Roman" w:cs="Times New Roman"/>
          <w:b/>
          <w:sz w:val="24"/>
          <w:szCs w:val="24"/>
        </w:rPr>
      </w:pPr>
      <w:r w:rsidRPr="00F32C35">
        <w:rPr>
          <w:rFonts w:ascii="Times New Roman" w:hAnsi="Times New Roman" w:cs="Times New Roman"/>
          <w:b/>
          <w:sz w:val="24"/>
          <w:szCs w:val="24"/>
        </w:rPr>
        <w:t xml:space="preserve">«Физическое воспитание детей, подростков и  молодежи </w:t>
      </w:r>
    </w:p>
    <w:p w:rsidR="00F32C35" w:rsidRPr="00F32C35" w:rsidRDefault="00F32C35" w:rsidP="00F32C35">
      <w:pPr>
        <w:autoSpaceDE w:val="0"/>
        <w:autoSpaceDN w:val="0"/>
        <w:adjustRightInd w:val="0"/>
        <w:spacing w:after="0" w:line="240" w:lineRule="auto"/>
        <w:ind w:firstLine="720"/>
        <w:jc w:val="center"/>
        <w:rPr>
          <w:rFonts w:ascii="Times New Roman" w:hAnsi="Times New Roman" w:cs="Times New Roman"/>
          <w:color w:val="000000"/>
          <w:sz w:val="24"/>
          <w:szCs w:val="24"/>
        </w:rPr>
      </w:pPr>
      <w:r w:rsidRPr="00F32C35">
        <w:rPr>
          <w:rFonts w:ascii="Times New Roman" w:hAnsi="Times New Roman" w:cs="Times New Roman"/>
          <w:b/>
          <w:sz w:val="24"/>
          <w:szCs w:val="24"/>
        </w:rPr>
        <w:t>Невонского муниципального образования» на 2015-2019 годы</w:t>
      </w:r>
    </w:p>
    <w:p w:rsidR="00F32C35" w:rsidRPr="00F32C35" w:rsidRDefault="00F32C35" w:rsidP="00F32C35">
      <w:pPr>
        <w:autoSpaceDE w:val="0"/>
        <w:autoSpaceDN w:val="0"/>
        <w:adjustRightInd w:val="0"/>
        <w:spacing w:after="0" w:line="240" w:lineRule="auto"/>
        <w:jc w:val="center"/>
        <w:rPr>
          <w:rFonts w:ascii="Times New Roman" w:hAnsi="Times New Roman" w:cs="Times New Roman"/>
          <w:b/>
          <w:bCs/>
          <w:color w:val="000000"/>
          <w:sz w:val="24"/>
          <w:szCs w:val="24"/>
        </w:rPr>
      </w:pPr>
    </w:p>
    <w:p w:rsidR="00F32C35" w:rsidRPr="00F32C35" w:rsidRDefault="00F32C35" w:rsidP="00F32C35">
      <w:pPr>
        <w:autoSpaceDE w:val="0"/>
        <w:autoSpaceDN w:val="0"/>
        <w:adjustRightInd w:val="0"/>
        <w:spacing w:after="0" w:line="240" w:lineRule="auto"/>
        <w:jc w:val="center"/>
        <w:rPr>
          <w:rFonts w:ascii="Times New Roman" w:hAnsi="Times New Roman" w:cs="Times New Roman"/>
          <w:b/>
          <w:bCs/>
          <w:color w:val="000000"/>
          <w:sz w:val="24"/>
          <w:szCs w:val="24"/>
        </w:rPr>
      </w:pPr>
      <w:r w:rsidRPr="00F32C35">
        <w:rPr>
          <w:rFonts w:ascii="Times New Roman" w:hAnsi="Times New Roman" w:cs="Times New Roman"/>
          <w:b/>
          <w:bCs/>
          <w:color w:val="000000"/>
          <w:sz w:val="24"/>
          <w:szCs w:val="24"/>
        </w:rPr>
        <w:t>Паспорт программы</w:t>
      </w:r>
    </w:p>
    <w:p w:rsidR="00F32C35" w:rsidRPr="00F32C35" w:rsidRDefault="00F32C35" w:rsidP="00F32C35">
      <w:pPr>
        <w:autoSpaceDE w:val="0"/>
        <w:autoSpaceDN w:val="0"/>
        <w:adjustRightInd w:val="0"/>
        <w:spacing w:after="0" w:line="240" w:lineRule="auto"/>
        <w:jc w:val="center"/>
        <w:rPr>
          <w:rFonts w:ascii="Times New Roman" w:hAnsi="Times New Roman" w:cs="Times New Roman"/>
          <w:color w:val="000000"/>
          <w:sz w:val="24"/>
          <w:szCs w:val="24"/>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499"/>
      </w:tblGrid>
      <w:tr w:rsidR="00F32C35" w:rsidRPr="00F32C35" w:rsidTr="00F32C35">
        <w:tc>
          <w:tcPr>
            <w:tcW w:w="4248" w:type="dxa"/>
          </w:tcPr>
          <w:p w:rsidR="00F32C35" w:rsidRPr="00F32C35" w:rsidRDefault="00F32C35" w:rsidP="00F32C35">
            <w:pPr>
              <w:autoSpaceDE w:val="0"/>
              <w:autoSpaceDN w:val="0"/>
              <w:adjustRightInd w:val="0"/>
              <w:spacing w:after="0" w:line="240" w:lineRule="auto"/>
              <w:rPr>
                <w:rFonts w:ascii="Times New Roman" w:hAnsi="Times New Roman" w:cs="Times New Roman"/>
                <w:sz w:val="24"/>
                <w:szCs w:val="24"/>
              </w:rPr>
            </w:pPr>
            <w:r w:rsidRPr="00F32C35">
              <w:rPr>
                <w:rFonts w:ascii="Times New Roman" w:hAnsi="Times New Roman" w:cs="Times New Roman"/>
                <w:sz w:val="24"/>
                <w:szCs w:val="24"/>
              </w:rPr>
              <w:t>Наименование Программы</w:t>
            </w:r>
          </w:p>
        </w:tc>
        <w:tc>
          <w:tcPr>
            <w:tcW w:w="5499" w:type="dxa"/>
          </w:tcPr>
          <w:p w:rsidR="00F32C35" w:rsidRPr="00F32C35" w:rsidRDefault="00F32C35"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Муниципальная программа «Физическое воспитание детей, подростков и  молодежи Невонского муниципального образования» на 2015-2019 годы</w:t>
            </w:r>
          </w:p>
          <w:p w:rsidR="00F32C35" w:rsidRPr="00F32C35" w:rsidRDefault="00F32C35" w:rsidP="00F32C35">
            <w:pPr>
              <w:autoSpaceDE w:val="0"/>
              <w:autoSpaceDN w:val="0"/>
              <w:adjustRightInd w:val="0"/>
              <w:spacing w:after="0" w:line="240" w:lineRule="auto"/>
              <w:jc w:val="both"/>
              <w:rPr>
                <w:rFonts w:ascii="Times New Roman" w:hAnsi="Times New Roman" w:cs="Times New Roman"/>
                <w:sz w:val="24"/>
                <w:szCs w:val="24"/>
              </w:rPr>
            </w:pPr>
          </w:p>
        </w:tc>
      </w:tr>
      <w:tr w:rsidR="00F32C35" w:rsidRPr="00F32C35" w:rsidTr="00F32C35">
        <w:tc>
          <w:tcPr>
            <w:tcW w:w="4248" w:type="dxa"/>
          </w:tcPr>
          <w:p w:rsidR="00F32C35" w:rsidRPr="00F32C35" w:rsidRDefault="00F32C35" w:rsidP="00F32C35">
            <w:pPr>
              <w:autoSpaceDE w:val="0"/>
              <w:autoSpaceDN w:val="0"/>
              <w:adjustRightInd w:val="0"/>
              <w:spacing w:after="0" w:line="240" w:lineRule="auto"/>
              <w:rPr>
                <w:rFonts w:ascii="Times New Roman" w:hAnsi="Times New Roman" w:cs="Times New Roman"/>
                <w:sz w:val="24"/>
                <w:szCs w:val="24"/>
              </w:rPr>
            </w:pPr>
            <w:r w:rsidRPr="00F32C35">
              <w:rPr>
                <w:rFonts w:ascii="Times New Roman" w:hAnsi="Times New Roman" w:cs="Times New Roman"/>
                <w:sz w:val="24"/>
                <w:szCs w:val="24"/>
              </w:rPr>
              <w:t>Основание     для      разработки Программы (наименование, номер  и дата правового акта)</w:t>
            </w:r>
          </w:p>
        </w:tc>
        <w:tc>
          <w:tcPr>
            <w:tcW w:w="5499" w:type="dxa"/>
          </w:tcPr>
          <w:p w:rsidR="00F32C35" w:rsidRPr="00F32C35" w:rsidRDefault="00F32C35"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1. Федеральный закон от 06.10.03 г. № 131-ФЗ    «Об общих принципах организации местного самоуправления  в РФ».</w:t>
            </w:r>
          </w:p>
          <w:p w:rsidR="00F32C35" w:rsidRPr="00F32C35" w:rsidRDefault="00F32C35"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2. Федеральный закон от 04.12.2007 г. № 329-ФЗ «О физической культуре и спорте в РФ».</w:t>
            </w:r>
          </w:p>
          <w:p w:rsidR="00F32C35" w:rsidRPr="00F32C35" w:rsidRDefault="00F32C35" w:rsidP="00F32C35">
            <w:pPr>
              <w:autoSpaceDE w:val="0"/>
              <w:autoSpaceDN w:val="0"/>
              <w:adjustRightInd w:val="0"/>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3. Закон Иркутской области от 17.12.2008 г.          № 109-оз «О государственной молодежной политике в Иркутской области»</w:t>
            </w:r>
          </w:p>
        </w:tc>
      </w:tr>
      <w:tr w:rsidR="00F32C35" w:rsidRPr="00F32C35" w:rsidTr="00F32C35">
        <w:tc>
          <w:tcPr>
            <w:tcW w:w="4248" w:type="dxa"/>
          </w:tcPr>
          <w:p w:rsidR="00F32C35" w:rsidRPr="00F32C35" w:rsidRDefault="00F32C35" w:rsidP="00F32C35">
            <w:pPr>
              <w:autoSpaceDE w:val="0"/>
              <w:autoSpaceDN w:val="0"/>
              <w:adjustRightInd w:val="0"/>
              <w:spacing w:after="0" w:line="240" w:lineRule="auto"/>
              <w:rPr>
                <w:rFonts w:ascii="Times New Roman" w:hAnsi="Times New Roman" w:cs="Times New Roman"/>
                <w:sz w:val="24"/>
                <w:szCs w:val="24"/>
              </w:rPr>
            </w:pPr>
            <w:r w:rsidRPr="00F32C35">
              <w:rPr>
                <w:rFonts w:ascii="Times New Roman" w:hAnsi="Times New Roman" w:cs="Times New Roman"/>
                <w:sz w:val="24"/>
                <w:szCs w:val="24"/>
              </w:rPr>
              <w:t>Заказчик Программы</w:t>
            </w:r>
          </w:p>
        </w:tc>
        <w:tc>
          <w:tcPr>
            <w:tcW w:w="5499" w:type="dxa"/>
          </w:tcPr>
          <w:p w:rsidR="00F32C35" w:rsidRPr="00F32C35" w:rsidRDefault="00F32C35" w:rsidP="00F32C35">
            <w:pPr>
              <w:autoSpaceDE w:val="0"/>
              <w:autoSpaceDN w:val="0"/>
              <w:adjustRightInd w:val="0"/>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Администрация Невонского муниципального образования</w:t>
            </w:r>
          </w:p>
        </w:tc>
      </w:tr>
      <w:tr w:rsidR="00F32C35" w:rsidRPr="00F32C35" w:rsidTr="00F32C35">
        <w:tc>
          <w:tcPr>
            <w:tcW w:w="4248" w:type="dxa"/>
          </w:tcPr>
          <w:p w:rsidR="00F32C35" w:rsidRPr="00F32C35" w:rsidRDefault="00F32C35" w:rsidP="00F32C35">
            <w:pPr>
              <w:autoSpaceDE w:val="0"/>
              <w:autoSpaceDN w:val="0"/>
              <w:adjustRightInd w:val="0"/>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Разработчик Программы           </w:t>
            </w:r>
          </w:p>
        </w:tc>
        <w:tc>
          <w:tcPr>
            <w:tcW w:w="5499" w:type="dxa"/>
          </w:tcPr>
          <w:p w:rsidR="00F32C35" w:rsidRPr="00F32C35" w:rsidRDefault="00F32C35" w:rsidP="00F32C35">
            <w:pPr>
              <w:autoSpaceDE w:val="0"/>
              <w:autoSpaceDN w:val="0"/>
              <w:adjustRightInd w:val="0"/>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Администрация Невонского муниципального образования</w:t>
            </w:r>
          </w:p>
        </w:tc>
      </w:tr>
      <w:tr w:rsidR="00F32C35" w:rsidRPr="00F32C35" w:rsidTr="00F32C35">
        <w:tc>
          <w:tcPr>
            <w:tcW w:w="4248" w:type="dxa"/>
          </w:tcPr>
          <w:p w:rsidR="00F32C35" w:rsidRPr="00F32C35" w:rsidRDefault="00F32C35" w:rsidP="00F32C35">
            <w:pPr>
              <w:autoSpaceDE w:val="0"/>
              <w:autoSpaceDN w:val="0"/>
              <w:adjustRightInd w:val="0"/>
              <w:spacing w:after="0" w:line="240" w:lineRule="auto"/>
              <w:rPr>
                <w:rFonts w:ascii="Times New Roman" w:hAnsi="Times New Roman" w:cs="Times New Roman"/>
                <w:sz w:val="24"/>
                <w:szCs w:val="24"/>
              </w:rPr>
            </w:pPr>
            <w:r w:rsidRPr="00F32C35">
              <w:rPr>
                <w:rFonts w:ascii="Times New Roman" w:hAnsi="Times New Roman" w:cs="Times New Roman"/>
                <w:sz w:val="24"/>
                <w:szCs w:val="24"/>
              </w:rPr>
              <w:t>Цели Программы</w:t>
            </w:r>
          </w:p>
          <w:p w:rsidR="00F32C35" w:rsidRPr="00F32C35" w:rsidRDefault="00F32C35" w:rsidP="00F32C35">
            <w:pPr>
              <w:autoSpaceDE w:val="0"/>
              <w:autoSpaceDN w:val="0"/>
              <w:adjustRightInd w:val="0"/>
              <w:spacing w:after="0" w:line="240" w:lineRule="auto"/>
              <w:rPr>
                <w:rFonts w:ascii="Times New Roman" w:hAnsi="Times New Roman" w:cs="Times New Roman"/>
                <w:sz w:val="24"/>
                <w:szCs w:val="24"/>
              </w:rPr>
            </w:pPr>
          </w:p>
          <w:p w:rsidR="00F32C35" w:rsidRPr="00F32C35" w:rsidRDefault="00F32C35" w:rsidP="00F32C35">
            <w:pPr>
              <w:autoSpaceDE w:val="0"/>
              <w:autoSpaceDN w:val="0"/>
              <w:adjustRightInd w:val="0"/>
              <w:spacing w:after="0" w:line="240" w:lineRule="auto"/>
              <w:rPr>
                <w:rFonts w:ascii="Times New Roman" w:hAnsi="Times New Roman" w:cs="Times New Roman"/>
                <w:sz w:val="24"/>
                <w:szCs w:val="24"/>
              </w:rPr>
            </w:pPr>
          </w:p>
          <w:p w:rsidR="00F32C35" w:rsidRPr="00F32C35" w:rsidRDefault="00F32C35" w:rsidP="00F32C35">
            <w:pPr>
              <w:autoSpaceDE w:val="0"/>
              <w:autoSpaceDN w:val="0"/>
              <w:adjustRightInd w:val="0"/>
              <w:spacing w:after="0" w:line="240" w:lineRule="auto"/>
              <w:rPr>
                <w:rFonts w:ascii="Times New Roman" w:hAnsi="Times New Roman" w:cs="Times New Roman"/>
                <w:sz w:val="24"/>
                <w:szCs w:val="24"/>
              </w:rPr>
            </w:pPr>
          </w:p>
          <w:p w:rsidR="00F32C35" w:rsidRPr="00F32C35" w:rsidRDefault="00F32C35" w:rsidP="00F32C35">
            <w:pPr>
              <w:autoSpaceDE w:val="0"/>
              <w:autoSpaceDN w:val="0"/>
              <w:adjustRightInd w:val="0"/>
              <w:spacing w:after="0" w:line="240" w:lineRule="auto"/>
              <w:rPr>
                <w:rFonts w:ascii="Times New Roman" w:hAnsi="Times New Roman" w:cs="Times New Roman"/>
                <w:sz w:val="24"/>
                <w:szCs w:val="24"/>
              </w:rPr>
            </w:pPr>
          </w:p>
          <w:p w:rsidR="00F32C35" w:rsidRPr="00F32C35" w:rsidRDefault="00F32C35" w:rsidP="00F32C35">
            <w:pPr>
              <w:autoSpaceDE w:val="0"/>
              <w:autoSpaceDN w:val="0"/>
              <w:adjustRightInd w:val="0"/>
              <w:spacing w:after="0" w:line="240" w:lineRule="auto"/>
              <w:rPr>
                <w:rFonts w:ascii="Times New Roman" w:hAnsi="Times New Roman" w:cs="Times New Roman"/>
                <w:sz w:val="24"/>
                <w:szCs w:val="24"/>
              </w:rPr>
            </w:pPr>
          </w:p>
          <w:p w:rsidR="00F32C35" w:rsidRPr="00F32C35" w:rsidRDefault="00F32C35" w:rsidP="00F32C35">
            <w:pPr>
              <w:autoSpaceDE w:val="0"/>
              <w:autoSpaceDN w:val="0"/>
              <w:adjustRightInd w:val="0"/>
              <w:spacing w:after="0" w:line="240" w:lineRule="auto"/>
              <w:rPr>
                <w:rFonts w:ascii="Times New Roman" w:hAnsi="Times New Roman" w:cs="Times New Roman"/>
                <w:sz w:val="24"/>
                <w:szCs w:val="24"/>
              </w:rPr>
            </w:pPr>
          </w:p>
          <w:p w:rsidR="00F32C35" w:rsidRPr="00F32C35" w:rsidRDefault="00F32C35" w:rsidP="00F32C35">
            <w:pPr>
              <w:autoSpaceDE w:val="0"/>
              <w:autoSpaceDN w:val="0"/>
              <w:adjustRightInd w:val="0"/>
              <w:spacing w:after="0" w:line="240" w:lineRule="auto"/>
              <w:rPr>
                <w:rFonts w:ascii="Times New Roman" w:hAnsi="Times New Roman" w:cs="Times New Roman"/>
                <w:sz w:val="24"/>
                <w:szCs w:val="24"/>
              </w:rPr>
            </w:pPr>
          </w:p>
          <w:p w:rsidR="00F32C35" w:rsidRPr="00F32C35" w:rsidRDefault="00F32C35" w:rsidP="00F32C35">
            <w:pPr>
              <w:autoSpaceDE w:val="0"/>
              <w:autoSpaceDN w:val="0"/>
              <w:adjustRightInd w:val="0"/>
              <w:spacing w:after="0" w:line="240" w:lineRule="auto"/>
              <w:rPr>
                <w:rFonts w:ascii="Times New Roman" w:hAnsi="Times New Roman" w:cs="Times New Roman"/>
                <w:sz w:val="24"/>
                <w:szCs w:val="24"/>
              </w:rPr>
            </w:pPr>
          </w:p>
          <w:p w:rsidR="00F32C35" w:rsidRPr="00F32C35" w:rsidRDefault="00F32C35" w:rsidP="00F32C35">
            <w:pPr>
              <w:autoSpaceDE w:val="0"/>
              <w:autoSpaceDN w:val="0"/>
              <w:adjustRightInd w:val="0"/>
              <w:spacing w:after="0" w:line="240" w:lineRule="auto"/>
              <w:rPr>
                <w:rFonts w:ascii="Times New Roman" w:hAnsi="Times New Roman" w:cs="Times New Roman"/>
                <w:sz w:val="24"/>
                <w:szCs w:val="24"/>
              </w:rPr>
            </w:pPr>
            <w:r w:rsidRPr="00F32C35">
              <w:rPr>
                <w:rFonts w:ascii="Times New Roman" w:hAnsi="Times New Roman" w:cs="Times New Roman"/>
                <w:sz w:val="24"/>
                <w:szCs w:val="24"/>
              </w:rPr>
              <w:t>Задачи Программы</w:t>
            </w:r>
          </w:p>
        </w:tc>
        <w:tc>
          <w:tcPr>
            <w:tcW w:w="5499" w:type="dxa"/>
          </w:tcPr>
          <w:p w:rsidR="00F32C35" w:rsidRPr="00F32C35" w:rsidRDefault="00F32C35" w:rsidP="00F32C35">
            <w:pPr>
              <w:autoSpaceDE w:val="0"/>
              <w:autoSpaceDN w:val="0"/>
              <w:adjustRightInd w:val="0"/>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xml:space="preserve">Цели: </w:t>
            </w:r>
          </w:p>
          <w:p w:rsidR="00F32C35" w:rsidRPr="00F32C35" w:rsidRDefault="00F32C35" w:rsidP="00F32C35">
            <w:pPr>
              <w:autoSpaceDE w:val="0"/>
              <w:autoSpaceDN w:val="0"/>
              <w:adjustRightInd w:val="0"/>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Обеспечение условий для эффективной организации физической культуры и спорта для всестороннего физического и духовного развития населения, укрепление здоровья и профилактика заболеваний, рациональное проведение досуга, адаптация к условиям современной жизни, формирование потребности в регулярных занятиях физической культурой, спортом.</w:t>
            </w:r>
          </w:p>
          <w:p w:rsidR="00F32C35" w:rsidRPr="00F32C35" w:rsidRDefault="00F32C35"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xml:space="preserve">Задачи: </w:t>
            </w:r>
          </w:p>
          <w:p w:rsidR="00F32C35" w:rsidRPr="00F32C35" w:rsidRDefault="00F32C35"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1. Обеспечение доступности занятия физической культурой и спортом.</w:t>
            </w:r>
          </w:p>
          <w:p w:rsidR="00F32C35" w:rsidRPr="00F32C35" w:rsidRDefault="00F32C35"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2. Формирование у населения, особенно у детей и молодежи, устойчивого интереса к регулярным занятиям физической культурой и спортом, здоровому образу жизни, повышению уровня образованности, формирование у людей потребности быть здоровыми.</w:t>
            </w:r>
          </w:p>
          <w:p w:rsidR="00F32C35" w:rsidRPr="00F32C35" w:rsidRDefault="00F32C35"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3. Совершенствование нормативно-правовой базы, обеспечивающей устойчивое развитие физической культуры  и спорта.</w:t>
            </w:r>
          </w:p>
          <w:p w:rsidR="00F32C35" w:rsidRPr="00F32C35" w:rsidRDefault="00F32C35"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xml:space="preserve">4. Определение приоритетных направлений физической культуры и спорта с учетом социально-экономических условий поселения, </w:t>
            </w:r>
            <w:r w:rsidRPr="00F32C35">
              <w:rPr>
                <w:rFonts w:ascii="Times New Roman" w:hAnsi="Times New Roman" w:cs="Times New Roman"/>
                <w:sz w:val="24"/>
                <w:szCs w:val="24"/>
              </w:rPr>
              <w:lastRenderedPageBreak/>
              <w:t>традиционно сформировавшихся спортивно-физкультурных интересов, возможностей и традиций спорта.</w:t>
            </w:r>
          </w:p>
          <w:p w:rsidR="00F32C35" w:rsidRPr="00F32C35" w:rsidRDefault="00F32C35" w:rsidP="00F32C35">
            <w:pPr>
              <w:autoSpaceDE w:val="0"/>
              <w:autoSpaceDN w:val="0"/>
              <w:adjustRightInd w:val="0"/>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5. Проведение агитационных работ для ознакомления и привлечения населения занятием спортом и участия в различных спортивных мероприятиях.</w:t>
            </w:r>
          </w:p>
        </w:tc>
      </w:tr>
      <w:tr w:rsidR="00F32C35" w:rsidRPr="00F32C35" w:rsidTr="00F32C35">
        <w:tc>
          <w:tcPr>
            <w:tcW w:w="4248" w:type="dxa"/>
          </w:tcPr>
          <w:p w:rsidR="00F32C35" w:rsidRPr="00F32C35" w:rsidRDefault="00F32C35" w:rsidP="00F32C35">
            <w:pPr>
              <w:autoSpaceDE w:val="0"/>
              <w:autoSpaceDN w:val="0"/>
              <w:adjustRightInd w:val="0"/>
              <w:spacing w:after="0" w:line="240" w:lineRule="auto"/>
              <w:rPr>
                <w:rFonts w:ascii="Times New Roman" w:hAnsi="Times New Roman" w:cs="Times New Roman"/>
                <w:sz w:val="24"/>
                <w:szCs w:val="24"/>
              </w:rPr>
            </w:pPr>
            <w:r w:rsidRPr="00F32C35">
              <w:rPr>
                <w:rFonts w:ascii="Times New Roman" w:hAnsi="Times New Roman" w:cs="Times New Roman"/>
                <w:sz w:val="24"/>
                <w:szCs w:val="24"/>
              </w:rPr>
              <w:lastRenderedPageBreak/>
              <w:t>Сроки    и    этапы    реализации Программы</w:t>
            </w:r>
          </w:p>
        </w:tc>
        <w:tc>
          <w:tcPr>
            <w:tcW w:w="5499" w:type="dxa"/>
          </w:tcPr>
          <w:p w:rsidR="00F32C35" w:rsidRPr="00F32C35" w:rsidRDefault="00F32C35" w:rsidP="00F32C35">
            <w:pPr>
              <w:tabs>
                <w:tab w:val="left" w:pos="915"/>
              </w:tabs>
              <w:autoSpaceDE w:val="0"/>
              <w:autoSpaceDN w:val="0"/>
              <w:adjustRightInd w:val="0"/>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2015 – 2019 годы</w:t>
            </w:r>
          </w:p>
        </w:tc>
      </w:tr>
      <w:tr w:rsidR="00F32C35" w:rsidRPr="00F32C35" w:rsidTr="00F32C35">
        <w:tc>
          <w:tcPr>
            <w:tcW w:w="4248" w:type="dxa"/>
          </w:tcPr>
          <w:p w:rsidR="00F32C35" w:rsidRPr="00F32C35" w:rsidRDefault="00F32C35" w:rsidP="00F32C35">
            <w:pPr>
              <w:autoSpaceDE w:val="0"/>
              <w:autoSpaceDN w:val="0"/>
              <w:adjustRightInd w:val="0"/>
              <w:spacing w:after="0" w:line="240" w:lineRule="auto"/>
              <w:rPr>
                <w:rFonts w:ascii="Times New Roman" w:hAnsi="Times New Roman" w:cs="Times New Roman"/>
                <w:sz w:val="24"/>
                <w:szCs w:val="24"/>
              </w:rPr>
            </w:pPr>
            <w:r w:rsidRPr="00F32C35">
              <w:rPr>
                <w:rFonts w:ascii="Times New Roman" w:hAnsi="Times New Roman" w:cs="Times New Roman"/>
                <w:sz w:val="24"/>
                <w:szCs w:val="24"/>
              </w:rPr>
              <w:t>Объемы и источники финансирования</w:t>
            </w:r>
          </w:p>
        </w:tc>
        <w:tc>
          <w:tcPr>
            <w:tcW w:w="5499" w:type="dxa"/>
          </w:tcPr>
          <w:p w:rsidR="00F32C35" w:rsidRPr="00F32C35" w:rsidRDefault="00F32C35" w:rsidP="00F32C35">
            <w:pPr>
              <w:autoSpaceDE w:val="0"/>
              <w:autoSpaceDN w:val="0"/>
              <w:adjustRightInd w:val="0"/>
              <w:spacing w:after="0" w:line="240" w:lineRule="auto"/>
              <w:jc w:val="both"/>
              <w:rPr>
                <w:rFonts w:ascii="Times New Roman" w:hAnsi="Times New Roman" w:cs="Times New Roman"/>
                <w:sz w:val="24"/>
                <w:szCs w:val="24"/>
                <w:u w:val="single"/>
              </w:rPr>
            </w:pPr>
            <w:r w:rsidRPr="00F32C35">
              <w:rPr>
                <w:rFonts w:ascii="Times New Roman" w:hAnsi="Times New Roman" w:cs="Times New Roman"/>
                <w:sz w:val="24"/>
                <w:szCs w:val="24"/>
              </w:rPr>
              <w:t xml:space="preserve">Финансирование программы осуществляется за счет средств бюджета Администрации Невонского муниципального образования. Общий объем финансирования мероприятий программы – </w:t>
            </w:r>
            <w:r w:rsidRPr="00F32C35">
              <w:rPr>
                <w:rFonts w:ascii="Times New Roman" w:hAnsi="Times New Roman" w:cs="Times New Roman"/>
                <w:sz w:val="24"/>
                <w:szCs w:val="24"/>
                <w:u w:val="single"/>
              </w:rPr>
              <w:t>1180,0 тыс. руб., в том числе:</w:t>
            </w:r>
          </w:p>
          <w:p w:rsidR="00F32C35" w:rsidRPr="00F32C35" w:rsidRDefault="00F32C35" w:rsidP="00F32C35">
            <w:pPr>
              <w:autoSpaceDE w:val="0"/>
              <w:autoSpaceDN w:val="0"/>
              <w:adjustRightInd w:val="0"/>
              <w:spacing w:after="0" w:line="240" w:lineRule="auto"/>
              <w:jc w:val="both"/>
              <w:rPr>
                <w:rFonts w:ascii="Times New Roman" w:hAnsi="Times New Roman" w:cs="Times New Roman"/>
                <w:sz w:val="24"/>
                <w:szCs w:val="24"/>
                <w:u w:val="single"/>
              </w:rPr>
            </w:pPr>
            <w:r w:rsidRPr="00F32C35">
              <w:rPr>
                <w:rFonts w:ascii="Times New Roman" w:hAnsi="Times New Roman" w:cs="Times New Roman"/>
                <w:sz w:val="24"/>
                <w:szCs w:val="24"/>
                <w:u w:val="single"/>
              </w:rPr>
              <w:t>2015 год – 161,0 тыс. руб.</w:t>
            </w:r>
          </w:p>
          <w:p w:rsidR="00F32C35" w:rsidRPr="00F32C35" w:rsidRDefault="00F32C35" w:rsidP="00F32C35">
            <w:pPr>
              <w:autoSpaceDE w:val="0"/>
              <w:autoSpaceDN w:val="0"/>
              <w:adjustRightInd w:val="0"/>
              <w:spacing w:after="0" w:line="240" w:lineRule="auto"/>
              <w:jc w:val="both"/>
              <w:rPr>
                <w:rFonts w:ascii="Times New Roman" w:hAnsi="Times New Roman" w:cs="Times New Roman"/>
                <w:sz w:val="24"/>
                <w:szCs w:val="24"/>
                <w:u w:val="single"/>
              </w:rPr>
            </w:pPr>
            <w:r w:rsidRPr="00F32C35">
              <w:rPr>
                <w:rFonts w:ascii="Times New Roman" w:hAnsi="Times New Roman" w:cs="Times New Roman"/>
                <w:sz w:val="24"/>
                <w:szCs w:val="24"/>
                <w:u w:val="single"/>
              </w:rPr>
              <w:t>2016 год – 180,0 тыс. руб.</w:t>
            </w:r>
          </w:p>
          <w:p w:rsidR="00F32C35" w:rsidRPr="00F32C35" w:rsidRDefault="00F32C35" w:rsidP="00F32C35">
            <w:pPr>
              <w:spacing w:after="0" w:line="240" w:lineRule="auto"/>
              <w:jc w:val="both"/>
              <w:rPr>
                <w:rFonts w:ascii="Times New Roman" w:hAnsi="Times New Roman" w:cs="Times New Roman"/>
                <w:sz w:val="24"/>
                <w:szCs w:val="24"/>
                <w:u w:val="single"/>
              </w:rPr>
            </w:pPr>
            <w:r w:rsidRPr="00F32C35">
              <w:rPr>
                <w:rFonts w:ascii="Times New Roman" w:hAnsi="Times New Roman" w:cs="Times New Roman"/>
                <w:sz w:val="24"/>
                <w:szCs w:val="24"/>
                <w:u w:val="single"/>
              </w:rPr>
              <w:t>2017 год – 215,0 тыс. руб.</w:t>
            </w:r>
          </w:p>
          <w:p w:rsidR="00F32C35" w:rsidRPr="00F32C35" w:rsidRDefault="00F32C35" w:rsidP="00F32C35">
            <w:pPr>
              <w:spacing w:after="0" w:line="240" w:lineRule="auto"/>
              <w:jc w:val="both"/>
              <w:rPr>
                <w:rFonts w:ascii="Times New Roman" w:hAnsi="Times New Roman" w:cs="Times New Roman"/>
                <w:sz w:val="24"/>
                <w:szCs w:val="24"/>
                <w:u w:val="single"/>
              </w:rPr>
            </w:pPr>
            <w:r w:rsidRPr="00F32C35">
              <w:rPr>
                <w:rFonts w:ascii="Times New Roman" w:hAnsi="Times New Roman" w:cs="Times New Roman"/>
                <w:sz w:val="24"/>
                <w:szCs w:val="24"/>
                <w:u w:val="single"/>
              </w:rPr>
              <w:t>2018 год – 312,0 тыс. руб.</w:t>
            </w:r>
          </w:p>
          <w:p w:rsidR="00F32C35" w:rsidRPr="00F32C35" w:rsidRDefault="00F32C35" w:rsidP="00F32C35">
            <w:pPr>
              <w:spacing w:after="0" w:line="240" w:lineRule="auto"/>
              <w:jc w:val="both"/>
              <w:rPr>
                <w:rFonts w:ascii="Times New Roman" w:hAnsi="Times New Roman" w:cs="Times New Roman"/>
                <w:sz w:val="24"/>
                <w:szCs w:val="24"/>
                <w:u w:val="single"/>
              </w:rPr>
            </w:pPr>
            <w:r w:rsidRPr="00F32C35">
              <w:rPr>
                <w:rFonts w:ascii="Times New Roman" w:hAnsi="Times New Roman" w:cs="Times New Roman"/>
                <w:sz w:val="24"/>
                <w:szCs w:val="24"/>
                <w:u w:val="single"/>
              </w:rPr>
              <w:t>2019 год – 312,0 тыс. руб.</w:t>
            </w:r>
          </w:p>
        </w:tc>
      </w:tr>
      <w:tr w:rsidR="00F32C35" w:rsidRPr="00F32C35" w:rsidTr="00F32C35">
        <w:tc>
          <w:tcPr>
            <w:tcW w:w="4248" w:type="dxa"/>
          </w:tcPr>
          <w:p w:rsidR="00F32C35" w:rsidRPr="00F32C35" w:rsidRDefault="00F32C35" w:rsidP="00F32C35">
            <w:pPr>
              <w:autoSpaceDE w:val="0"/>
              <w:autoSpaceDN w:val="0"/>
              <w:adjustRightInd w:val="0"/>
              <w:spacing w:after="0" w:line="240" w:lineRule="auto"/>
              <w:rPr>
                <w:rFonts w:ascii="Times New Roman" w:hAnsi="Times New Roman" w:cs="Times New Roman"/>
                <w:sz w:val="24"/>
                <w:szCs w:val="24"/>
              </w:rPr>
            </w:pPr>
            <w:r w:rsidRPr="00F32C35">
              <w:rPr>
                <w:rFonts w:ascii="Times New Roman" w:hAnsi="Times New Roman" w:cs="Times New Roman"/>
                <w:sz w:val="24"/>
                <w:szCs w:val="24"/>
              </w:rPr>
              <w:t>Ожидаемые конечные результаты от  реализации Программы</w:t>
            </w:r>
          </w:p>
        </w:tc>
        <w:tc>
          <w:tcPr>
            <w:tcW w:w="5499" w:type="dxa"/>
          </w:tcPr>
          <w:p w:rsidR="00F32C35" w:rsidRPr="00F32C35" w:rsidRDefault="00F32C35" w:rsidP="00F32C35">
            <w:pPr>
              <w:pStyle w:val="ae"/>
              <w:rPr>
                <w:rFonts w:ascii="Times New Roman" w:hAnsi="Times New Roman" w:cs="Times New Roman"/>
                <w:u w:val="single"/>
              </w:rPr>
            </w:pPr>
            <w:r w:rsidRPr="00F32C35">
              <w:rPr>
                <w:rFonts w:ascii="Times New Roman" w:hAnsi="Times New Roman" w:cs="Times New Roman"/>
              </w:rPr>
              <w:t xml:space="preserve">- увеличение доли жителей, систематически занимающихся физической культурой и спортом </w:t>
            </w:r>
          </w:p>
          <w:p w:rsidR="00F32C35" w:rsidRPr="00F32C35" w:rsidRDefault="00F32C35" w:rsidP="00F32C35">
            <w:pPr>
              <w:autoSpaceDE w:val="0"/>
              <w:autoSpaceDN w:val="0"/>
              <w:adjustRightInd w:val="0"/>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создание условий для обеспечения занятием физической культурой и спортом</w:t>
            </w:r>
          </w:p>
          <w:p w:rsidR="00F32C35" w:rsidRPr="00F32C35" w:rsidRDefault="00F32C35" w:rsidP="00F32C35">
            <w:pPr>
              <w:pStyle w:val="ae"/>
              <w:rPr>
                <w:rFonts w:ascii="Times New Roman" w:hAnsi="Times New Roman" w:cs="Times New Roman"/>
              </w:rPr>
            </w:pPr>
            <w:r w:rsidRPr="00F32C35">
              <w:rPr>
                <w:rFonts w:ascii="Times New Roman" w:hAnsi="Times New Roman" w:cs="Times New Roman"/>
              </w:rPr>
              <w:t>- увеличение числа спортсменов из числа жителей Невонского муниципального образования, занявших призовые места на районных, областных, зональных соревнованиях.</w:t>
            </w:r>
          </w:p>
          <w:p w:rsidR="00F32C35" w:rsidRPr="00F32C35" w:rsidRDefault="00F32C35" w:rsidP="00F32C35">
            <w:pPr>
              <w:spacing w:after="0" w:line="240" w:lineRule="auto"/>
              <w:ind w:left="33"/>
              <w:jc w:val="both"/>
              <w:rPr>
                <w:rFonts w:ascii="Times New Roman" w:hAnsi="Times New Roman" w:cs="Times New Roman"/>
                <w:sz w:val="24"/>
                <w:szCs w:val="24"/>
              </w:rPr>
            </w:pPr>
            <w:r w:rsidRPr="00F32C35">
              <w:rPr>
                <w:rFonts w:ascii="Times New Roman" w:hAnsi="Times New Roman" w:cs="Times New Roman"/>
                <w:sz w:val="24"/>
                <w:szCs w:val="24"/>
              </w:rPr>
              <w:t>-сокращение уровня преступности и правонарушений со стороны подростков и молодежи;</w:t>
            </w:r>
          </w:p>
          <w:p w:rsidR="00F32C35" w:rsidRPr="00F32C35" w:rsidRDefault="00F32C35" w:rsidP="00F32C35">
            <w:pPr>
              <w:spacing w:after="0" w:line="240" w:lineRule="auto"/>
              <w:jc w:val="both"/>
              <w:rPr>
                <w:rFonts w:ascii="Times New Roman" w:hAnsi="Times New Roman" w:cs="Times New Roman"/>
                <w:sz w:val="24"/>
                <w:szCs w:val="24"/>
              </w:rPr>
            </w:pPr>
          </w:p>
        </w:tc>
      </w:tr>
    </w:tbl>
    <w:p w:rsidR="00F32C35" w:rsidRPr="00F32C35" w:rsidRDefault="00F32C35" w:rsidP="00F32C35">
      <w:pPr>
        <w:autoSpaceDE w:val="0"/>
        <w:autoSpaceDN w:val="0"/>
        <w:adjustRightInd w:val="0"/>
        <w:spacing w:after="0" w:line="240" w:lineRule="auto"/>
        <w:jc w:val="center"/>
        <w:rPr>
          <w:rFonts w:ascii="Times New Roman" w:hAnsi="Times New Roman" w:cs="Times New Roman"/>
          <w:b/>
          <w:bCs/>
          <w:color w:val="000000"/>
          <w:sz w:val="24"/>
          <w:szCs w:val="24"/>
        </w:rPr>
      </w:pPr>
    </w:p>
    <w:p w:rsidR="00F32C35" w:rsidRPr="00F32C35" w:rsidRDefault="00F32C35" w:rsidP="00F32C35">
      <w:pPr>
        <w:autoSpaceDE w:val="0"/>
        <w:autoSpaceDN w:val="0"/>
        <w:adjustRightInd w:val="0"/>
        <w:spacing w:after="0" w:line="240" w:lineRule="auto"/>
        <w:jc w:val="center"/>
        <w:rPr>
          <w:rFonts w:ascii="Times New Roman" w:hAnsi="Times New Roman" w:cs="Times New Roman"/>
          <w:color w:val="000000"/>
          <w:sz w:val="24"/>
          <w:szCs w:val="24"/>
        </w:rPr>
      </w:pPr>
      <w:r w:rsidRPr="00F32C35">
        <w:rPr>
          <w:rFonts w:ascii="Times New Roman" w:hAnsi="Times New Roman" w:cs="Times New Roman"/>
          <w:b/>
          <w:bCs/>
          <w:color w:val="000000"/>
          <w:sz w:val="24"/>
          <w:szCs w:val="24"/>
        </w:rPr>
        <w:t>Раздел II.</w:t>
      </w:r>
    </w:p>
    <w:p w:rsidR="00F32C35" w:rsidRPr="00F32C35" w:rsidRDefault="00F32C35" w:rsidP="00F32C35">
      <w:pPr>
        <w:autoSpaceDE w:val="0"/>
        <w:autoSpaceDN w:val="0"/>
        <w:adjustRightInd w:val="0"/>
        <w:spacing w:after="0" w:line="240" w:lineRule="auto"/>
        <w:jc w:val="center"/>
        <w:rPr>
          <w:rFonts w:ascii="Times New Roman" w:hAnsi="Times New Roman" w:cs="Times New Roman"/>
          <w:color w:val="000000"/>
          <w:sz w:val="24"/>
          <w:szCs w:val="24"/>
        </w:rPr>
      </w:pPr>
      <w:r w:rsidRPr="00F32C35">
        <w:rPr>
          <w:rFonts w:ascii="Times New Roman" w:hAnsi="Times New Roman" w:cs="Times New Roman"/>
          <w:b/>
          <w:bCs/>
          <w:color w:val="000000"/>
          <w:sz w:val="24"/>
          <w:szCs w:val="24"/>
        </w:rPr>
        <w:t>Содержание проблемы и обоснование необходимости ее решения</w:t>
      </w:r>
    </w:p>
    <w:p w:rsidR="00F32C35" w:rsidRPr="00F32C35" w:rsidRDefault="00F32C35" w:rsidP="00F32C35">
      <w:pPr>
        <w:autoSpaceDE w:val="0"/>
        <w:autoSpaceDN w:val="0"/>
        <w:adjustRightInd w:val="0"/>
        <w:spacing w:after="0" w:line="240" w:lineRule="auto"/>
        <w:ind w:firstLine="720"/>
        <w:jc w:val="both"/>
        <w:rPr>
          <w:rFonts w:ascii="Times New Roman" w:hAnsi="Times New Roman" w:cs="Times New Roman"/>
          <w:sz w:val="24"/>
          <w:szCs w:val="24"/>
        </w:rPr>
      </w:pPr>
    </w:p>
    <w:p w:rsidR="00F32C35" w:rsidRPr="00F32C35" w:rsidRDefault="00F32C35"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xml:space="preserve">             Развитие массовой физической культуры и спорта отнесено к стратегическим целям социальной политики государства. Правовым основанием осуществления мероприятий по развитию физической культуры и спорта на территории Невонского муниципального образования являются Федеральный закон от 06.10.2003 № 131-ФЗ «Об общих принципах организации местного самоуправления  в Российской Федерации», Федеральный закон от 04.12.2007 № 329 –ФЗ «О физической культуре и спорте в Российской Федерации», Закон Иркутской области от 17.12.2008 № 109-оз «О государственной молодежной политике в Иркутской области», Устава Невонского муниципального образования.</w:t>
      </w:r>
    </w:p>
    <w:p w:rsidR="00F32C35" w:rsidRPr="00F32C35" w:rsidRDefault="00F32C35"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xml:space="preserve">        Поскольку одной из наиболее актуальных проблем является проблема организации досуга детей, подростков и молодёжи, занятие физической культурой и спортом есть один из способов социально приемлемого проведения свободного времени для подрастающего поколения. С точки зрения социальной значимости эту функцию сложно переоценить. Внедрение спортивного стиля жизни служит средством формирования здорового образа жизни.</w:t>
      </w:r>
    </w:p>
    <w:p w:rsidR="00F32C35" w:rsidRPr="00F32C35" w:rsidRDefault="00F32C35"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xml:space="preserve">К числу приоритетных направлений в развитии физической культуры и спорта в селе относится совершенствование системы физического воспитания детей, подростков и молодёжи. Общая структура сферы физической культуры и спорта в селе включает общеобразовательные </w:t>
      </w:r>
      <w:r w:rsidRPr="00F32C35">
        <w:rPr>
          <w:rFonts w:ascii="Times New Roman" w:hAnsi="Times New Roman" w:cs="Times New Roman"/>
          <w:sz w:val="24"/>
          <w:szCs w:val="24"/>
        </w:rPr>
        <w:lastRenderedPageBreak/>
        <w:t>учреждения МОУ «Невонская СОШ № 1»; МОУ «Невонская СОШ № 2»; МУ  «РСОЦ «Молодежный»,</w:t>
      </w:r>
      <w:r w:rsidRPr="00F32C35">
        <w:rPr>
          <w:rFonts w:ascii="Times New Roman" w:hAnsi="Times New Roman" w:cs="Times New Roman"/>
          <w:b/>
          <w:sz w:val="24"/>
          <w:szCs w:val="24"/>
        </w:rPr>
        <w:t xml:space="preserve"> </w:t>
      </w:r>
      <w:r w:rsidRPr="00F32C35">
        <w:rPr>
          <w:rFonts w:ascii="Times New Roman" w:hAnsi="Times New Roman" w:cs="Times New Roman"/>
          <w:sz w:val="24"/>
          <w:szCs w:val="24"/>
        </w:rPr>
        <w:t xml:space="preserve">на базе которого функционируют  спортивно-физкультурные секции.                </w:t>
      </w:r>
    </w:p>
    <w:p w:rsidR="00F32C35" w:rsidRPr="00F32C35" w:rsidRDefault="00F32C35" w:rsidP="00F32C35">
      <w:pPr>
        <w:spacing w:after="0" w:line="240" w:lineRule="auto"/>
        <w:jc w:val="both"/>
        <w:rPr>
          <w:rFonts w:ascii="Times New Roman" w:hAnsi="Times New Roman" w:cs="Times New Roman"/>
          <w:b/>
          <w:sz w:val="24"/>
          <w:szCs w:val="24"/>
        </w:rPr>
      </w:pPr>
      <w:r w:rsidRPr="00F32C35">
        <w:rPr>
          <w:rFonts w:ascii="Times New Roman" w:hAnsi="Times New Roman" w:cs="Times New Roman"/>
          <w:sz w:val="24"/>
          <w:szCs w:val="24"/>
        </w:rPr>
        <w:t>Финансирование  физической культуры и спорта в поселении осуществляется за счёт средств местного бюджета. В сложившейся ситуации для определения наиболее перспективных видов спорта для села, акцентированного внимания и направления основных усилий и ресурсов на развитие массовых видов спорта, планируется разработка критериев  приоритетных видов спорта. Главной задачей является увеличение финансирования на приобретение спортивного инвентаря, это позволит улучшить качество проведения учебно-тренировочных занятий, повысить мотивацию жителей села к занятиям физической культурой и спортом, развить потребность в здоровом образе жизни.</w:t>
      </w:r>
    </w:p>
    <w:p w:rsidR="00F32C35" w:rsidRPr="00F32C35" w:rsidRDefault="00F32C35" w:rsidP="00F32C35">
      <w:pPr>
        <w:autoSpaceDE w:val="0"/>
        <w:autoSpaceDN w:val="0"/>
        <w:adjustRightInd w:val="0"/>
        <w:spacing w:after="0" w:line="240" w:lineRule="auto"/>
        <w:jc w:val="center"/>
        <w:rPr>
          <w:rFonts w:ascii="Times New Roman" w:hAnsi="Times New Roman" w:cs="Times New Roman"/>
          <w:color w:val="000000"/>
          <w:sz w:val="24"/>
          <w:szCs w:val="24"/>
        </w:rPr>
      </w:pPr>
      <w:r w:rsidRPr="00F32C35">
        <w:rPr>
          <w:rFonts w:ascii="Times New Roman" w:hAnsi="Times New Roman" w:cs="Times New Roman"/>
          <w:b/>
          <w:bCs/>
          <w:color w:val="000000"/>
          <w:sz w:val="24"/>
          <w:szCs w:val="24"/>
        </w:rPr>
        <w:t>Цели и задачи Программы</w:t>
      </w:r>
    </w:p>
    <w:p w:rsidR="00F32C35" w:rsidRPr="00F32C35" w:rsidRDefault="00F32C35" w:rsidP="00F32C35">
      <w:pPr>
        <w:pStyle w:val="ConsPlusNormal"/>
        <w:widowControl/>
        <w:ind w:firstLine="540"/>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Цель - эффективное использование физической культуры, спорта для всестороннего физического и духовного развития населения, укрепление здоровья и профилактика заболеваний, рациональное проведение досуга, адаптация к условиям современной жизни, формирование потребности в регулярных занятиях физической культурой, спортом, обеспечение для этого необходимых условий</w:t>
      </w:r>
    </w:p>
    <w:p w:rsidR="00F32C35" w:rsidRPr="00F32C35" w:rsidRDefault="00F32C35"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xml:space="preserve">Задачи: </w:t>
      </w:r>
    </w:p>
    <w:p w:rsidR="00F32C35" w:rsidRPr="00F32C35" w:rsidRDefault="00F32C35"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1. Обеспечение доступности занятий физической культурой и спортом.</w:t>
      </w:r>
    </w:p>
    <w:p w:rsidR="00F32C35" w:rsidRPr="00F32C35" w:rsidRDefault="00F32C35"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2. Формирование у населения, особенно у детей и молодежи, устойчивого интереса к регулярным занятиям физической культурой и спортом, здоровому образу жизни, повышению уровня образованности, формирование у людей потребности быть здоровыми.</w:t>
      </w:r>
    </w:p>
    <w:p w:rsidR="00F32C35" w:rsidRPr="00F32C35" w:rsidRDefault="00F32C35"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3. Совершенствование нормативно-правовой базы, обеспечивающей устойчивое развитие физической культуры  и спорта.</w:t>
      </w:r>
    </w:p>
    <w:p w:rsidR="00F32C35" w:rsidRPr="00F32C35" w:rsidRDefault="00F32C35"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4. Определение приоритетных направлений физической культуры и спорта с учетом социально-экономических условий поселения, традиционно сформировавшихся спортивно-физкультурных интересов, возможностей и традиций спорта.</w:t>
      </w:r>
    </w:p>
    <w:p w:rsidR="00F32C35" w:rsidRPr="00F32C35" w:rsidRDefault="00F32C35" w:rsidP="00F32C35">
      <w:pPr>
        <w:autoSpaceDE w:val="0"/>
        <w:autoSpaceDN w:val="0"/>
        <w:adjustRightInd w:val="0"/>
        <w:spacing w:after="0" w:line="240" w:lineRule="auto"/>
        <w:jc w:val="both"/>
        <w:rPr>
          <w:rFonts w:ascii="Times New Roman" w:hAnsi="Times New Roman" w:cs="Times New Roman"/>
          <w:b/>
          <w:bCs/>
          <w:color w:val="000000"/>
          <w:sz w:val="24"/>
          <w:szCs w:val="24"/>
        </w:rPr>
      </w:pPr>
      <w:r w:rsidRPr="00F32C35">
        <w:rPr>
          <w:rFonts w:ascii="Times New Roman" w:hAnsi="Times New Roman" w:cs="Times New Roman"/>
          <w:sz w:val="24"/>
          <w:szCs w:val="24"/>
        </w:rPr>
        <w:t>5. Укрепление материально-спортивной базы, в частности спортивным инвентарем.</w:t>
      </w:r>
    </w:p>
    <w:p w:rsidR="00F32C35" w:rsidRPr="00F32C35" w:rsidRDefault="00F32C35" w:rsidP="00F32C35">
      <w:pPr>
        <w:autoSpaceDE w:val="0"/>
        <w:autoSpaceDN w:val="0"/>
        <w:adjustRightInd w:val="0"/>
        <w:spacing w:after="0" w:line="240" w:lineRule="auto"/>
        <w:jc w:val="center"/>
        <w:rPr>
          <w:rFonts w:ascii="Times New Roman" w:hAnsi="Times New Roman" w:cs="Times New Roman"/>
          <w:b/>
          <w:bCs/>
          <w:color w:val="000000"/>
          <w:sz w:val="24"/>
          <w:szCs w:val="24"/>
        </w:rPr>
      </w:pPr>
    </w:p>
    <w:p w:rsidR="00F32C35" w:rsidRPr="00F32C35" w:rsidRDefault="00F32C35" w:rsidP="00F32C35">
      <w:pPr>
        <w:pStyle w:val="2"/>
        <w:jc w:val="center"/>
        <w:rPr>
          <w:b/>
          <w:sz w:val="24"/>
          <w:szCs w:val="24"/>
        </w:rPr>
      </w:pPr>
      <w:r w:rsidRPr="00F32C35">
        <w:rPr>
          <w:b/>
          <w:sz w:val="24"/>
          <w:szCs w:val="24"/>
        </w:rPr>
        <w:t>Механизм реализации Программы</w:t>
      </w:r>
    </w:p>
    <w:p w:rsidR="00F32C35" w:rsidRPr="00F32C35" w:rsidRDefault="00F32C35" w:rsidP="00F32C35">
      <w:pPr>
        <w:pStyle w:val="2"/>
        <w:jc w:val="center"/>
        <w:rPr>
          <w:b/>
          <w:sz w:val="24"/>
          <w:szCs w:val="24"/>
        </w:rPr>
      </w:pPr>
    </w:p>
    <w:p w:rsidR="00F32C35" w:rsidRPr="00F32C35" w:rsidRDefault="00F32C35" w:rsidP="00F32C35">
      <w:pPr>
        <w:pStyle w:val="ConsPlusNormal"/>
        <w:widowControl/>
        <w:ind w:firstLine="709"/>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Механизм реализации Программы включает в себя  систему комплексных мероприятий.</w:t>
      </w:r>
    </w:p>
    <w:p w:rsidR="00F32C35" w:rsidRPr="00F32C35" w:rsidRDefault="00F32C35" w:rsidP="00F32C35">
      <w:pPr>
        <w:spacing w:after="0" w:line="240" w:lineRule="auto"/>
        <w:ind w:firstLine="709"/>
        <w:jc w:val="both"/>
        <w:rPr>
          <w:rFonts w:ascii="Times New Roman" w:hAnsi="Times New Roman" w:cs="Times New Roman"/>
          <w:sz w:val="24"/>
          <w:szCs w:val="24"/>
        </w:rPr>
      </w:pPr>
      <w:r w:rsidRPr="00F32C35">
        <w:rPr>
          <w:rFonts w:ascii="Times New Roman" w:hAnsi="Times New Roman" w:cs="Times New Roman"/>
          <w:sz w:val="24"/>
          <w:szCs w:val="24"/>
        </w:rPr>
        <w:t>Специалист по социальным  вопросам, культуре, физической культуре спорту и работе с молодежью Невонского муниципального образования осуществляет:</w:t>
      </w:r>
    </w:p>
    <w:p w:rsidR="00F32C35" w:rsidRPr="00F32C35" w:rsidRDefault="00F32C35" w:rsidP="00F32C35">
      <w:pPr>
        <w:spacing w:after="0" w:line="240" w:lineRule="auto"/>
        <w:ind w:firstLine="709"/>
        <w:jc w:val="both"/>
        <w:rPr>
          <w:rFonts w:ascii="Times New Roman" w:hAnsi="Times New Roman" w:cs="Times New Roman"/>
          <w:sz w:val="24"/>
          <w:szCs w:val="24"/>
        </w:rPr>
      </w:pPr>
      <w:r w:rsidRPr="00F32C35">
        <w:rPr>
          <w:rFonts w:ascii="Times New Roman" w:hAnsi="Times New Roman" w:cs="Times New Roman"/>
          <w:sz w:val="24"/>
          <w:szCs w:val="24"/>
        </w:rPr>
        <w:t>- непосредственный контроль за ходом реализации мероприятий муниципальной программы;</w:t>
      </w:r>
    </w:p>
    <w:p w:rsidR="00F32C35" w:rsidRPr="00F32C35" w:rsidRDefault="00F32C35" w:rsidP="00F32C35">
      <w:pPr>
        <w:spacing w:after="0" w:line="240" w:lineRule="auto"/>
        <w:ind w:firstLine="709"/>
        <w:jc w:val="both"/>
        <w:rPr>
          <w:rFonts w:ascii="Times New Roman" w:hAnsi="Times New Roman" w:cs="Times New Roman"/>
          <w:sz w:val="24"/>
          <w:szCs w:val="24"/>
        </w:rPr>
      </w:pPr>
      <w:r w:rsidRPr="00F32C35">
        <w:rPr>
          <w:rFonts w:ascii="Times New Roman" w:hAnsi="Times New Roman" w:cs="Times New Roman"/>
          <w:sz w:val="24"/>
          <w:szCs w:val="24"/>
        </w:rPr>
        <w:t>- координацию выполнения мероприятий муниципальной программы;</w:t>
      </w:r>
    </w:p>
    <w:p w:rsidR="00F32C35" w:rsidRPr="00F32C35" w:rsidRDefault="00F32C35" w:rsidP="00F32C35">
      <w:pPr>
        <w:spacing w:after="0" w:line="240" w:lineRule="auto"/>
        <w:ind w:firstLine="709"/>
        <w:jc w:val="both"/>
        <w:rPr>
          <w:rFonts w:ascii="Times New Roman" w:hAnsi="Times New Roman" w:cs="Times New Roman"/>
          <w:sz w:val="24"/>
          <w:szCs w:val="24"/>
        </w:rPr>
      </w:pPr>
      <w:r w:rsidRPr="00F32C35">
        <w:rPr>
          <w:rFonts w:ascii="Times New Roman" w:hAnsi="Times New Roman" w:cs="Times New Roman"/>
          <w:sz w:val="24"/>
          <w:szCs w:val="24"/>
        </w:rPr>
        <w:t>- обеспечение эффективности реализации муниципальной программы, целевого использования средств;</w:t>
      </w:r>
    </w:p>
    <w:p w:rsidR="00F32C35" w:rsidRPr="00F32C35" w:rsidRDefault="00F32C35" w:rsidP="00F32C35">
      <w:pPr>
        <w:spacing w:after="0" w:line="240" w:lineRule="auto"/>
        <w:ind w:firstLine="708"/>
        <w:jc w:val="both"/>
        <w:rPr>
          <w:rFonts w:ascii="Times New Roman" w:hAnsi="Times New Roman" w:cs="Times New Roman"/>
          <w:sz w:val="24"/>
          <w:szCs w:val="24"/>
        </w:rPr>
      </w:pPr>
      <w:r w:rsidRPr="00F32C35">
        <w:rPr>
          <w:rFonts w:ascii="Times New Roman" w:hAnsi="Times New Roman" w:cs="Times New Roman"/>
          <w:sz w:val="24"/>
          <w:szCs w:val="24"/>
        </w:rPr>
        <w:t xml:space="preserve">Ответственным исполнителем программы является методист по спорту администрации Невонского муниципального образования, который несет ответственность за решение целей и задач Программы, а также за достижение утвержденных значений целевых показателей. </w:t>
      </w:r>
    </w:p>
    <w:p w:rsidR="00F32C35" w:rsidRPr="00F32C35" w:rsidRDefault="00F32C35" w:rsidP="00F32C35">
      <w:pPr>
        <w:pStyle w:val="ConsPlusNormal"/>
        <w:widowControl/>
        <w:ind w:firstLine="540"/>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 xml:space="preserve">  Ответственный исполнитель:</w:t>
      </w:r>
    </w:p>
    <w:p w:rsidR="00F32C35" w:rsidRPr="00F32C35" w:rsidRDefault="00F32C35" w:rsidP="00F32C35">
      <w:pPr>
        <w:pStyle w:val="ConsPlusNormal"/>
        <w:widowControl/>
        <w:ind w:firstLine="540"/>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 обеспечивает выполнение мероприятий Программы в соответствии с действующим законодательством Российской Федерации;</w:t>
      </w:r>
    </w:p>
    <w:p w:rsidR="00F32C35" w:rsidRPr="00F32C35" w:rsidRDefault="00F32C35" w:rsidP="00F32C35">
      <w:pPr>
        <w:pStyle w:val="ConsPlusNormal"/>
        <w:widowControl/>
        <w:ind w:firstLine="540"/>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 проводит мониторинг результативности Программы, определяя фактические затраты и сроки выполнения мероприятий Программы, достигнутые фактические показатели;</w:t>
      </w:r>
    </w:p>
    <w:p w:rsidR="00F32C35" w:rsidRPr="00F32C35" w:rsidRDefault="00F32C35" w:rsidP="00F32C35">
      <w:pPr>
        <w:pStyle w:val="ConsPlusNormal"/>
        <w:widowControl/>
        <w:ind w:firstLine="540"/>
        <w:jc w:val="both"/>
        <w:rPr>
          <w:rFonts w:ascii="Times New Roman" w:hAnsi="Times New Roman" w:cs="Times New Roman"/>
          <w:sz w:val="24"/>
          <w:szCs w:val="24"/>
          <w:lang w:val="ru-RU"/>
        </w:rPr>
      </w:pPr>
      <w:r w:rsidRPr="00F32C35">
        <w:rPr>
          <w:rFonts w:ascii="Times New Roman" w:hAnsi="Times New Roman" w:cs="Times New Roman"/>
          <w:sz w:val="24"/>
          <w:szCs w:val="24"/>
          <w:lang w:val="ru-RU"/>
        </w:rPr>
        <w:t>- ежеквартально информирует о выполнении мероприятий и соответствующих работ, о ходе реализации Программы, освоении выделенных бюджетных средств не позднее 20 числа месяца, следующего за отчетным.</w:t>
      </w:r>
    </w:p>
    <w:p w:rsidR="00F32C35" w:rsidRPr="00F32C35" w:rsidRDefault="00F32C35" w:rsidP="00F32C35">
      <w:pPr>
        <w:pStyle w:val="ConsPlusNormal"/>
        <w:widowControl/>
        <w:ind w:firstLine="540"/>
        <w:jc w:val="both"/>
        <w:rPr>
          <w:rFonts w:ascii="Times New Roman" w:hAnsi="Times New Roman" w:cs="Times New Roman"/>
          <w:sz w:val="24"/>
          <w:szCs w:val="24"/>
          <w:lang w:val="ru-RU"/>
        </w:rPr>
        <w:sectPr w:rsidR="00F32C35" w:rsidRPr="00F32C35" w:rsidSect="00F32C35">
          <w:headerReference w:type="even" r:id="rId25"/>
          <w:headerReference w:type="default" r:id="rId26"/>
          <w:footerReference w:type="even" r:id="rId27"/>
          <w:footerReference w:type="default" r:id="rId28"/>
          <w:headerReference w:type="first" r:id="rId29"/>
          <w:footerReference w:type="first" r:id="rId30"/>
          <w:pgSz w:w="11906" w:h="16838"/>
          <w:pgMar w:top="720" w:right="851" w:bottom="902" w:left="1134" w:header="720" w:footer="720" w:gutter="0"/>
          <w:pgNumType w:start="78"/>
          <w:cols w:space="720"/>
          <w:noEndnote/>
          <w:docGrid w:linePitch="360"/>
        </w:sectPr>
      </w:pPr>
    </w:p>
    <w:p w:rsidR="00F32C35" w:rsidRPr="00F32C35" w:rsidRDefault="00F32C35" w:rsidP="00F32C35">
      <w:pPr>
        <w:autoSpaceDE w:val="0"/>
        <w:autoSpaceDN w:val="0"/>
        <w:adjustRightInd w:val="0"/>
        <w:spacing w:after="0" w:line="240" w:lineRule="auto"/>
        <w:jc w:val="center"/>
        <w:rPr>
          <w:rFonts w:ascii="Times New Roman" w:hAnsi="Times New Roman" w:cs="Times New Roman"/>
          <w:b/>
          <w:bCs/>
          <w:color w:val="000000"/>
          <w:sz w:val="24"/>
          <w:szCs w:val="24"/>
        </w:rPr>
      </w:pPr>
      <w:r w:rsidRPr="00F32C35">
        <w:rPr>
          <w:rFonts w:ascii="Times New Roman" w:hAnsi="Times New Roman" w:cs="Times New Roman"/>
          <w:b/>
          <w:bCs/>
          <w:color w:val="000000"/>
          <w:sz w:val="24"/>
          <w:szCs w:val="24"/>
        </w:rPr>
        <w:lastRenderedPageBreak/>
        <w:t>Перечень мероприятий Программы</w:t>
      </w:r>
    </w:p>
    <w:tbl>
      <w:tblPr>
        <w:tblW w:w="15480" w:type="dxa"/>
        <w:tblInd w:w="70" w:type="dxa"/>
        <w:tblLayout w:type="fixed"/>
        <w:tblCellMar>
          <w:left w:w="70" w:type="dxa"/>
          <w:right w:w="70" w:type="dxa"/>
        </w:tblCellMar>
        <w:tblLook w:val="0000"/>
      </w:tblPr>
      <w:tblGrid>
        <w:gridCol w:w="675"/>
        <w:gridCol w:w="3861"/>
        <w:gridCol w:w="1843"/>
        <w:gridCol w:w="821"/>
        <w:gridCol w:w="900"/>
        <w:gridCol w:w="810"/>
        <w:gridCol w:w="810"/>
        <w:gridCol w:w="720"/>
        <w:gridCol w:w="630"/>
        <w:gridCol w:w="1980"/>
        <w:gridCol w:w="2430"/>
      </w:tblGrid>
      <w:tr w:rsidR="00F32C35" w:rsidRPr="00F32C35" w:rsidTr="00F32C35">
        <w:trPr>
          <w:cantSplit/>
          <w:trHeight w:val="360"/>
        </w:trPr>
        <w:tc>
          <w:tcPr>
            <w:tcW w:w="675" w:type="dxa"/>
            <w:vMerge w:val="restart"/>
            <w:tcBorders>
              <w:top w:val="single" w:sz="6" w:space="0" w:color="auto"/>
              <w:left w:val="single" w:sz="6" w:space="0" w:color="auto"/>
              <w:bottom w:val="nil"/>
              <w:right w:val="single" w:sz="6" w:space="0" w:color="auto"/>
            </w:tcBorders>
          </w:tcPr>
          <w:p w:rsidR="00F32C35" w:rsidRPr="00F32C35" w:rsidRDefault="00F32C35" w:rsidP="00F32C35">
            <w:pPr>
              <w:pStyle w:val="ConsPlusNormal"/>
              <w:widowControl/>
              <w:rPr>
                <w:rFonts w:ascii="Times New Roman" w:hAnsi="Times New Roman" w:cs="Times New Roman"/>
                <w:sz w:val="24"/>
                <w:szCs w:val="24"/>
              </w:rPr>
            </w:pPr>
            <w:r w:rsidRPr="00F32C35">
              <w:rPr>
                <w:rFonts w:ascii="Times New Roman" w:hAnsi="Times New Roman" w:cs="Times New Roman"/>
                <w:sz w:val="24"/>
                <w:szCs w:val="24"/>
              </w:rPr>
              <w:t xml:space="preserve">N  </w:t>
            </w:r>
            <w:r w:rsidRPr="00F32C35">
              <w:rPr>
                <w:rFonts w:ascii="Times New Roman" w:hAnsi="Times New Roman" w:cs="Times New Roman"/>
                <w:sz w:val="24"/>
                <w:szCs w:val="24"/>
              </w:rPr>
              <w:br/>
              <w:t xml:space="preserve">п/п </w:t>
            </w:r>
          </w:p>
        </w:tc>
        <w:tc>
          <w:tcPr>
            <w:tcW w:w="3861" w:type="dxa"/>
            <w:vMerge w:val="restart"/>
            <w:tcBorders>
              <w:top w:val="single" w:sz="6" w:space="0" w:color="auto"/>
              <w:left w:val="single" w:sz="6" w:space="0" w:color="auto"/>
              <w:bottom w:val="nil"/>
              <w:right w:val="single" w:sz="6" w:space="0" w:color="auto"/>
            </w:tcBorders>
            <w:vAlign w:val="center"/>
          </w:tcPr>
          <w:p w:rsidR="00F32C35" w:rsidRPr="00F32C35" w:rsidRDefault="00F32C35"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Наименование</w:t>
            </w:r>
            <w:r w:rsidRPr="00F32C35">
              <w:rPr>
                <w:rFonts w:ascii="Times New Roman" w:hAnsi="Times New Roman" w:cs="Times New Roman"/>
                <w:sz w:val="24"/>
                <w:szCs w:val="24"/>
              </w:rPr>
              <w:br/>
              <w:t>мероприятия</w:t>
            </w:r>
          </w:p>
        </w:tc>
        <w:tc>
          <w:tcPr>
            <w:tcW w:w="1843" w:type="dxa"/>
            <w:vMerge w:val="restart"/>
            <w:tcBorders>
              <w:top w:val="single" w:sz="6" w:space="0" w:color="auto"/>
              <w:left w:val="single" w:sz="6" w:space="0" w:color="auto"/>
              <w:bottom w:val="nil"/>
              <w:right w:val="single" w:sz="6" w:space="0" w:color="auto"/>
            </w:tcBorders>
            <w:vAlign w:val="center"/>
          </w:tcPr>
          <w:p w:rsidR="00F32C35" w:rsidRPr="00F32C35" w:rsidRDefault="00F32C35"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 xml:space="preserve">Срок   </w:t>
            </w:r>
            <w:r w:rsidRPr="00F32C35">
              <w:rPr>
                <w:rFonts w:ascii="Times New Roman" w:hAnsi="Times New Roman" w:cs="Times New Roman"/>
                <w:sz w:val="24"/>
                <w:szCs w:val="24"/>
              </w:rPr>
              <w:br/>
              <w:t>исполнения</w:t>
            </w:r>
          </w:p>
        </w:tc>
        <w:tc>
          <w:tcPr>
            <w:tcW w:w="4691" w:type="dxa"/>
            <w:gridSpan w:val="6"/>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rPr>
                <w:rFonts w:ascii="Times New Roman" w:hAnsi="Times New Roman" w:cs="Times New Roman"/>
                <w:sz w:val="24"/>
                <w:szCs w:val="24"/>
                <w:lang w:val="ru-RU"/>
              </w:rPr>
            </w:pPr>
            <w:r w:rsidRPr="00F32C35">
              <w:rPr>
                <w:rFonts w:ascii="Times New Roman" w:hAnsi="Times New Roman" w:cs="Times New Roman"/>
                <w:sz w:val="24"/>
                <w:szCs w:val="24"/>
                <w:lang w:val="ru-RU"/>
              </w:rPr>
              <w:t xml:space="preserve">Объем финансирования из бюджета Невонского муниципального образования, тыс. руб.      </w:t>
            </w:r>
          </w:p>
        </w:tc>
        <w:tc>
          <w:tcPr>
            <w:tcW w:w="1980" w:type="dxa"/>
            <w:vMerge w:val="restart"/>
            <w:tcBorders>
              <w:top w:val="single" w:sz="6" w:space="0" w:color="auto"/>
              <w:left w:val="single" w:sz="6" w:space="0" w:color="auto"/>
              <w:right w:val="single" w:sz="6" w:space="0" w:color="auto"/>
            </w:tcBorders>
            <w:vAlign w:val="center"/>
          </w:tcPr>
          <w:p w:rsidR="00F32C35" w:rsidRPr="00F32C35" w:rsidRDefault="00F32C35" w:rsidP="00F32C35">
            <w:pPr>
              <w:pStyle w:val="ConsPlusNormal"/>
              <w:jc w:val="center"/>
              <w:rPr>
                <w:rFonts w:ascii="Times New Roman" w:hAnsi="Times New Roman" w:cs="Times New Roman"/>
                <w:sz w:val="24"/>
                <w:szCs w:val="24"/>
              </w:rPr>
            </w:pPr>
            <w:r w:rsidRPr="00F32C35">
              <w:rPr>
                <w:rFonts w:ascii="Times New Roman" w:hAnsi="Times New Roman" w:cs="Times New Roman"/>
                <w:sz w:val="24"/>
                <w:szCs w:val="24"/>
              </w:rPr>
              <w:t xml:space="preserve">Источники   </w:t>
            </w:r>
            <w:r w:rsidRPr="00F32C35">
              <w:rPr>
                <w:rFonts w:ascii="Times New Roman" w:hAnsi="Times New Roman" w:cs="Times New Roman"/>
                <w:sz w:val="24"/>
                <w:szCs w:val="24"/>
              </w:rPr>
              <w:br/>
              <w:t>финансирования</w:t>
            </w:r>
          </w:p>
        </w:tc>
        <w:tc>
          <w:tcPr>
            <w:tcW w:w="2430" w:type="dxa"/>
            <w:vMerge w:val="restart"/>
            <w:tcBorders>
              <w:top w:val="single" w:sz="6" w:space="0" w:color="auto"/>
              <w:left w:val="single" w:sz="6" w:space="0" w:color="auto"/>
              <w:bottom w:val="nil"/>
              <w:right w:val="single" w:sz="6" w:space="0" w:color="auto"/>
            </w:tcBorders>
            <w:vAlign w:val="center"/>
          </w:tcPr>
          <w:p w:rsidR="00F32C35" w:rsidRPr="00F32C35" w:rsidRDefault="00F32C35"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Ответственный</w:t>
            </w:r>
            <w:r w:rsidRPr="00F32C35">
              <w:rPr>
                <w:rFonts w:ascii="Times New Roman" w:hAnsi="Times New Roman" w:cs="Times New Roman"/>
                <w:sz w:val="24"/>
                <w:szCs w:val="24"/>
              </w:rPr>
              <w:br/>
              <w:t>исполнитель</w:t>
            </w:r>
          </w:p>
        </w:tc>
      </w:tr>
      <w:tr w:rsidR="00F32C35" w:rsidRPr="00F32C35" w:rsidTr="00F32C35">
        <w:trPr>
          <w:cantSplit/>
          <w:trHeight w:val="360"/>
        </w:trPr>
        <w:tc>
          <w:tcPr>
            <w:tcW w:w="675" w:type="dxa"/>
            <w:vMerge/>
            <w:tcBorders>
              <w:top w:val="nil"/>
              <w:left w:val="single" w:sz="6" w:space="0" w:color="auto"/>
              <w:bottom w:val="nil"/>
              <w:right w:val="single" w:sz="6" w:space="0" w:color="auto"/>
            </w:tcBorders>
          </w:tcPr>
          <w:p w:rsidR="00F32C35" w:rsidRPr="00F32C35" w:rsidRDefault="00F32C35" w:rsidP="00F32C35">
            <w:pPr>
              <w:pStyle w:val="ConsPlusNormal"/>
              <w:widowControl/>
              <w:rPr>
                <w:rFonts w:ascii="Times New Roman" w:hAnsi="Times New Roman" w:cs="Times New Roman"/>
                <w:sz w:val="24"/>
                <w:szCs w:val="24"/>
              </w:rPr>
            </w:pPr>
          </w:p>
        </w:tc>
        <w:tc>
          <w:tcPr>
            <w:tcW w:w="3861" w:type="dxa"/>
            <w:vMerge/>
            <w:tcBorders>
              <w:top w:val="nil"/>
              <w:left w:val="single" w:sz="6" w:space="0" w:color="auto"/>
              <w:bottom w:val="nil"/>
              <w:right w:val="single" w:sz="6" w:space="0" w:color="auto"/>
            </w:tcBorders>
          </w:tcPr>
          <w:p w:rsidR="00F32C35" w:rsidRPr="00F32C35" w:rsidRDefault="00F32C35" w:rsidP="00F32C35">
            <w:pPr>
              <w:pStyle w:val="ConsPlusNormal"/>
              <w:widowControl/>
              <w:rPr>
                <w:rFonts w:ascii="Times New Roman" w:hAnsi="Times New Roman" w:cs="Times New Roman"/>
                <w:sz w:val="24"/>
                <w:szCs w:val="24"/>
              </w:rPr>
            </w:pPr>
          </w:p>
        </w:tc>
        <w:tc>
          <w:tcPr>
            <w:tcW w:w="1843" w:type="dxa"/>
            <w:vMerge/>
            <w:tcBorders>
              <w:top w:val="nil"/>
              <w:left w:val="single" w:sz="6" w:space="0" w:color="auto"/>
              <w:bottom w:val="nil"/>
              <w:right w:val="single" w:sz="6" w:space="0" w:color="auto"/>
            </w:tcBorders>
          </w:tcPr>
          <w:p w:rsidR="00F32C35" w:rsidRPr="00F32C35" w:rsidRDefault="00F32C35" w:rsidP="00F32C35">
            <w:pPr>
              <w:pStyle w:val="ConsPlusNormal"/>
              <w:widowControl/>
              <w:rPr>
                <w:rFonts w:ascii="Times New Roman" w:hAnsi="Times New Roman" w:cs="Times New Roman"/>
                <w:sz w:val="24"/>
                <w:szCs w:val="24"/>
              </w:rPr>
            </w:pPr>
          </w:p>
        </w:tc>
        <w:tc>
          <w:tcPr>
            <w:tcW w:w="821" w:type="dxa"/>
            <w:vMerge w:val="restart"/>
            <w:tcBorders>
              <w:top w:val="single" w:sz="6" w:space="0" w:color="auto"/>
              <w:left w:val="single" w:sz="6" w:space="0" w:color="auto"/>
              <w:bottom w:val="nil"/>
              <w:right w:val="single" w:sz="6" w:space="0" w:color="auto"/>
            </w:tcBorders>
          </w:tcPr>
          <w:p w:rsidR="00F32C35" w:rsidRPr="00F32C35" w:rsidRDefault="00F32C35" w:rsidP="00F32C35">
            <w:pPr>
              <w:pStyle w:val="ConsPlusNormal"/>
              <w:widowControl/>
              <w:rPr>
                <w:rFonts w:ascii="Times New Roman" w:hAnsi="Times New Roman" w:cs="Times New Roman"/>
                <w:sz w:val="24"/>
                <w:szCs w:val="24"/>
              </w:rPr>
            </w:pPr>
          </w:p>
          <w:p w:rsidR="00F32C35" w:rsidRPr="00F32C35" w:rsidRDefault="00F32C35"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всего</w:t>
            </w:r>
          </w:p>
        </w:tc>
        <w:tc>
          <w:tcPr>
            <w:tcW w:w="3870" w:type="dxa"/>
            <w:gridSpan w:val="5"/>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jc w:val="center"/>
              <w:rPr>
                <w:rFonts w:ascii="Times New Roman" w:hAnsi="Times New Roman" w:cs="Times New Roman"/>
                <w:sz w:val="24"/>
                <w:szCs w:val="24"/>
                <w:lang w:val="ru-RU"/>
              </w:rPr>
            </w:pPr>
            <w:r w:rsidRPr="00F32C35">
              <w:rPr>
                <w:rFonts w:ascii="Times New Roman" w:hAnsi="Times New Roman" w:cs="Times New Roman"/>
                <w:sz w:val="24"/>
                <w:szCs w:val="24"/>
                <w:lang w:val="ru-RU"/>
              </w:rPr>
              <w:t>в том числе по годам</w:t>
            </w:r>
          </w:p>
        </w:tc>
        <w:tc>
          <w:tcPr>
            <w:tcW w:w="1980" w:type="dxa"/>
            <w:vMerge/>
            <w:tcBorders>
              <w:left w:val="single" w:sz="6" w:space="0" w:color="auto"/>
              <w:right w:val="single" w:sz="6" w:space="0" w:color="auto"/>
            </w:tcBorders>
          </w:tcPr>
          <w:p w:rsidR="00F32C35" w:rsidRPr="00F32C35" w:rsidRDefault="00F32C35" w:rsidP="00F32C35">
            <w:pPr>
              <w:pStyle w:val="ConsPlusNormal"/>
              <w:jc w:val="center"/>
              <w:rPr>
                <w:rFonts w:ascii="Times New Roman" w:hAnsi="Times New Roman" w:cs="Times New Roman"/>
                <w:sz w:val="24"/>
                <w:szCs w:val="24"/>
                <w:lang w:val="ru-RU"/>
              </w:rPr>
            </w:pPr>
          </w:p>
        </w:tc>
        <w:tc>
          <w:tcPr>
            <w:tcW w:w="2430" w:type="dxa"/>
            <w:vMerge/>
            <w:tcBorders>
              <w:top w:val="nil"/>
              <w:left w:val="single" w:sz="6" w:space="0" w:color="auto"/>
              <w:bottom w:val="nil"/>
              <w:right w:val="single" w:sz="6" w:space="0" w:color="auto"/>
            </w:tcBorders>
          </w:tcPr>
          <w:p w:rsidR="00F32C35" w:rsidRPr="00F32C35" w:rsidRDefault="00F32C35" w:rsidP="00F32C35">
            <w:pPr>
              <w:pStyle w:val="ConsPlusNormal"/>
              <w:widowControl/>
              <w:rPr>
                <w:rFonts w:ascii="Times New Roman" w:hAnsi="Times New Roman" w:cs="Times New Roman"/>
                <w:sz w:val="24"/>
                <w:szCs w:val="24"/>
                <w:lang w:val="ru-RU"/>
              </w:rPr>
            </w:pPr>
          </w:p>
        </w:tc>
      </w:tr>
      <w:tr w:rsidR="00F32C35" w:rsidRPr="00F32C35" w:rsidTr="00F32C35">
        <w:trPr>
          <w:cantSplit/>
          <w:trHeight w:val="360"/>
        </w:trPr>
        <w:tc>
          <w:tcPr>
            <w:tcW w:w="675" w:type="dxa"/>
            <w:vMerge/>
            <w:tcBorders>
              <w:top w:val="nil"/>
              <w:left w:val="single" w:sz="6" w:space="0" w:color="auto"/>
              <w:bottom w:val="single" w:sz="6" w:space="0" w:color="auto"/>
              <w:right w:val="single" w:sz="6" w:space="0" w:color="auto"/>
            </w:tcBorders>
          </w:tcPr>
          <w:p w:rsidR="00F32C35" w:rsidRPr="00F32C35" w:rsidRDefault="00F32C35" w:rsidP="00F32C35">
            <w:pPr>
              <w:pStyle w:val="ConsPlusNormal"/>
              <w:widowControl/>
              <w:rPr>
                <w:rFonts w:ascii="Times New Roman" w:hAnsi="Times New Roman" w:cs="Times New Roman"/>
                <w:sz w:val="24"/>
                <w:szCs w:val="24"/>
                <w:lang w:val="ru-RU"/>
              </w:rPr>
            </w:pPr>
          </w:p>
        </w:tc>
        <w:tc>
          <w:tcPr>
            <w:tcW w:w="3861" w:type="dxa"/>
            <w:vMerge/>
            <w:tcBorders>
              <w:top w:val="nil"/>
              <w:left w:val="single" w:sz="6" w:space="0" w:color="auto"/>
              <w:bottom w:val="single" w:sz="6" w:space="0" w:color="auto"/>
              <w:right w:val="single" w:sz="6" w:space="0" w:color="auto"/>
            </w:tcBorders>
          </w:tcPr>
          <w:p w:rsidR="00F32C35" w:rsidRPr="00F32C35" w:rsidRDefault="00F32C35" w:rsidP="00F32C35">
            <w:pPr>
              <w:pStyle w:val="ConsPlusNormal"/>
              <w:widowControl/>
              <w:rPr>
                <w:rFonts w:ascii="Times New Roman" w:hAnsi="Times New Roman" w:cs="Times New Roman"/>
                <w:sz w:val="24"/>
                <w:szCs w:val="24"/>
                <w:lang w:val="ru-RU"/>
              </w:rPr>
            </w:pPr>
          </w:p>
        </w:tc>
        <w:tc>
          <w:tcPr>
            <w:tcW w:w="1843" w:type="dxa"/>
            <w:vMerge/>
            <w:tcBorders>
              <w:top w:val="nil"/>
              <w:left w:val="single" w:sz="6" w:space="0" w:color="auto"/>
              <w:bottom w:val="single" w:sz="6" w:space="0" w:color="auto"/>
              <w:right w:val="single" w:sz="6" w:space="0" w:color="auto"/>
            </w:tcBorders>
          </w:tcPr>
          <w:p w:rsidR="00F32C35" w:rsidRPr="00F32C35" w:rsidRDefault="00F32C35" w:rsidP="00F32C35">
            <w:pPr>
              <w:pStyle w:val="ConsPlusNormal"/>
              <w:widowControl/>
              <w:rPr>
                <w:rFonts w:ascii="Times New Roman" w:hAnsi="Times New Roman" w:cs="Times New Roman"/>
                <w:sz w:val="24"/>
                <w:szCs w:val="24"/>
                <w:lang w:val="ru-RU"/>
              </w:rPr>
            </w:pPr>
          </w:p>
        </w:tc>
        <w:tc>
          <w:tcPr>
            <w:tcW w:w="821" w:type="dxa"/>
            <w:vMerge/>
            <w:tcBorders>
              <w:top w:val="nil"/>
              <w:left w:val="single" w:sz="6" w:space="0" w:color="auto"/>
              <w:bottom w:val="single" w:sz="6" w:space="0" w:color="auto"/>
              <w:right w:val="single" w:sz="6" w:space="0" w:color="auto"/>
            </w:tcBorders>
          </w:tcPr>
          <w:p w:rsidR="00F32C35" w:rsidRPr="00F32C35" w:rsidRDefault="00F32C35" w:rsidP="00F32C35">
            <w:pPr>
              <w:pStyle w:val="ConsPlusNormal"/>
              <w:widowControl/>
              <w:rPr>
                <w:rFonts w:ascii="Times New Roman" w:hAnsi="Times New Roman" w:cs="Times New Roman"/>
                <w:sz w:val="24"/>
                <w:szCs w:val="24"/>
                <w:lang w:val="ru-RU"/>
              </w:rPr>
            </w:pPr>
          </w:p>
        </w:tc>
        <w:tc>
          <w:tcPr>
            <w:tcW w:w="900"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rPr>
                <w:rFonts w:ascii="Times New Roman" w:hAnsi="Times New Roman" w:cs="Times New Roman"/>
                <w:sz w:val="24"/>
                <w:szCs w:val="24"/>
              </w:rPr>
            </w:pPr>
            <w:r w:rsidRPr="00F32C35">
              <w:rPr>
                <w:rFonts w:ascii="Times New Roman" w:hAnsi="Times New Roman" w:cs="Times New Roman"/>
                <w:sz w:val="24"/>
                <w:szCs w:val="24"/>
              </w:rPr>
              <w:t xml:space="preserve">2015 </w:t>
            </w:r>
          </w:p>
        </w:tc>
        <w:tc>
          <w:tcPr>
            <w:tcW w:w="810"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rPr>
                <w:rFonts w:ascii="Times New Roman" w:hAnsi="Times New Roman" w:cs="Times New Roman"/>
                <w:sz w:val="24"/>
                <w:szCs w:val="24"/>
              </w:rPr>
            </w:pPr>
            <w:r w:rsidRPr="00F32C35">
              <w:rPr>
                <w:rFonts w:ascii="Times New Roman" w:hAnsi="Times New Roman" w:cs="Times New Roman"/>
                <w:sz w:val="24"/>
                <w:szCs w:val="24"/>
              </w:rPr>
              <w:t xml:space="preserve">2016 </w:t>
            </w:r>
          </w:p>
        </w:tc>
        <w:tc>
          <w:tcPr>
            <w:tcW w:w="810" w:type="dxa"/>
            <w:tcBorders>
              <w:top w:val="single" w:sz="6" w:space="0" w:color="auto"/>
              <w:left w:val="single" w:sz="6" w:space="0" w:color="auto"/>
              <w:bottom w:val="single" w:sz="6" w:space="0" w:color="auto"/>
              <w:right w:val="single" w:sz="4" w:space="0" w:color="auto"/>
            </w:tcBorders>
          </w:tcPr>
          <w:p w:rsidR="00F32C35" w:rsidRPr="00F32C35" w:rsidRDefault="00F32C35" w:rsidP="00F32C35">
            <w:pPr>
              <w:pStyle w:val="ConsPlusNormal"/>
              <w:widowControl/>
              <w:rPr>
                <w:rFonts w:ascii="Times New Roman" w:hAnsi="Times New Roman" w:cs="Times New Roman"/>
                <w:sz w:val="24"/>
                <w:szCs w:val="24"/>
              </w:rPr>
            </w:pPr>
            <w:r w:rsidRPr="00F32C35">
              <w:rPr>
                <w:rFonts w:ascii="Times New Roman" w:hAnsi="Times New Roman" w:cs="Times New Roman"/>
                <w:sz w:val="24"/>
                <w:szCs w:val="24"/>
              </w:rPr>
              <w:t>2017</w:t>
            </w:r>
          </w:p>
        </w:tc>
        <w:tc>
          <w:tcPr>
            <w:tcW w:w="720" w:type="dxa"/>
            <w:tcBorders>
              <w:top w:val="single" w:sz="6" w:space="0" w:color="auto"/>
              <w:left w:val="single" w:sz="4" w:space="0" w:color="auto"/>
              <w:bottom w:val="single" w:sz="6" w:space="0" w:color="auto"/>
              <w:right w:val="single" w:sz="4" w:space="0" w:color="auto"/>
            </w:tcBorders>
          </w:tcPr>
          <w:p w:rsidR="00F32C35" w:rsidRPr="00F32C35" w:rsidRDefault="00F32C35" w:rsidP="00F32C35">
            <w:pPr>
              <w:pStyle w:val="ConsPlusNormal"/>
              <w:widowControl/>
              <w:rPr>
                <w:rFonts w:ascii="Times New Roman" w:hAnsi="Times New Roman" w:cs="Times New Roman"/>
                <w:sz w:val="24"/>
                <w:szCs w:val="24"/>
                <w:lang w:val="ru-RU"/>
              </w:rPr>
            </w:pPr>
            <w:r w:rsidRPr="00F32C35">
              <w:rPr>
                <w:rFonts w:ascii="Times New Roman" w:hAnsi="Times New Roman" w:cs="Times New Roman"/>
                <w:sz w:val="24"/>
                <w:szCs w:val="24"/>
                <w:lang w:val="ru-RU"/>
              </w:rPr>
              <w:t>2018</w:t>
            </w:r>
          </w:p>
        </w:tc>
        <w:tc>
          <w:tcPr>
            <w:tcW w:w="630" w:type="dxa"/>
            <w:tcBorders>
              <w:top w:val="single" w:sz="6" w:space="0" w:color="auto"/>
              <w:left w:val="single" w:sz="4" w:space="0" w:color="auto"/>
              <w:bottom w:val="single" w:sz="6" w:space="0" w:color="auto"/>
              <w:right w:val="single" w:sz="6" w:space="0" w:color="auto"/>
            </w:tcBorders>
          </w:tcPr>
          <w:p w:rsidR="00F32C35" w:rsidRPr="00F32C35" w:rsidRDefault="00F32C35" w:rsidP="00F32C35">
            <w:pPr>
              <w:pStyle w:val="ConsPlusNormal"/>
              <w:widowControl/>
              <w:rPr>
                <w:rFonts w:ascii="Times New Roman" w:hAnsi="Times New Roman" w:cs="Times New Roman"/>
                <w:sz w:val="24"/>
                <w:szCs w:val="24"/>
                <w:lang w:val="ru-RU"/>
              </w:rPr>
            </w:pPr>
            <w:r w:rsidRPr="00F32C35">
              <w:rPr>
                <w:rFonts w:ascii="Times New Roman" w:hAnsi="Times New Roman" w:cs="Times New Roman"/>
                <w:sz w:val="24"/>
                <w:szCs w:val="24"/>
                <w:lang w:val="ru-RU"/>
              </w:rPr>
              <w:t>2019</w:t>
            </w:r>
          </w:p>
        </w:tc>
        <w:tc>
          <w:tcPr>
            <w:tcW w:w="1980" w:type="dxa"/>
            <w:vMerge/>
            <w:tcBorders>
              <w:left w:val="single" w:sz="6" w:space="0" w:color="auto"/>
              <w:bottom w:val="single" w:sz="6" w:space="0" w:color="auto"/>
              <w:right w:val="single" w:sz="6" w:space="0" w:color="auto"/>
            </w:tcBorders>
            <w:vAlign w:val="center"/>
          </w:tcPr>
          <w:p w:rsidR="00F32C35" w:rsidRPr="00F32C35" w:rsidRDefault="00F32C35" w:rsidP="00F32C35">
            <w:pPr>
              <w:pStyle w:val="ConsPlusNormal"/>
              <w:widowControl/>
              <w:jc w:val="center"/>
              <w:rPr>
                <w:rFonts w:ascii="Times New Roman" w:hAnsi="Times New Roman" w:cs="Times New Roman"/>
                <w:sz w:val="24"/>
                <w:szCs w:val="24"/>
              </w:rPr>
            </w:pPr>
          </w:p>
        </w:tc>
        <w:tc>
          <w:tcPr>
            <w:tcW w:w="2430" w:type="dxa"/>
            <w:vMerge/>
            <w:tcBorders>
              <w:top w:val="nil"/>
              <w:left w:val="single" w:sz="6" w:space="0" w:color="auto"/>
              <w:bottom w:val="single" w:sz="6" w:space="0" w:color="auto"/>
              <w:right w:val="single" w:sz="6" w:space="0" w:color="auto"/>
            </w:tcBorders>
          </w:tcPr>
          <w:p w:rsidR="00F32C35" w:rsidRPr="00F32C35" w:rsidRDefault="00F32C35" w:rsidP="00F32C35">
            <w:pPr>
              <w:pStyle w:val="ConsPlusNormal"/>
              <w:widowControl/>
              <w:rPr>
                <w:rFonts w:ascii="Times New Roman" w:hAnsi="Times New Roman" w:cs="Times New Roman"/>
                <w:sz w:val="24"/>
                <w:szCs w:val="24"/>
              </w:rPr>
            </w:pPr>
          </w:p>
        </w:tc>
      </w:tr>
      <w:tr w:rsidR="00F32C35" w:rsidRPr="00F32C35" w:rsidTr="00F32C35">
        <w:trPr>
          <w:cantSplit/>
          <w:trHeight w:val="240"/>
        </w:trPr>
        <w:tc>
          <w:tcPr>
            <w:tcW w:w="675"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rPr>
                <w:rFonts w:ascii="Times New Roman" w:hAnsi="Times New Roman" w:cs="Times New Roman"/>
                <w:sz w:val="24"/>
                <w:szCs w:val="24"/>
              </w:rPr>
            </w:pPr>
            <w:r w:rsidRPr="00F32C35">
              <w:rPr>
                <w:rFonts w:ascii="Times New Roman" w:hAnsi="Times New Roman" w:cs="Times New Roman"/>
                <w:sz w:val="24"/>
                <w:szCs w:val="24"/>
              </w:rPr>
              <w:t xml:space="preserve">1.  </w:t>
            </w:r>
          </w:p>
        </w:tc>
        <w:tc>
          <w:tcPr>
            <w:tcW w:w="3861"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jc w:val="center"/>
              <w:rPr>
                <w:rFonts w:ascii="Times New Roman" w:hAnsi="Times New Roman" w:cs="Times New Roman"/>
                <w:sz w:val="24"/>
                <w:szCs w:val="24"/>
                <w:lang w:val="ru-RU"/>
              </w:rPr>
            </w:pPr>
            <w:r w:rsidRPr="00F32C35">
              <w:rPr>
                <w:rFonts w:ascii="Times New Roman" w:hAnsi="Times New Roman" w:cs="Times New Roman"/>
                <w:sz w:val="24"/>
                <w:szCs w:val="24"/>
                <w:lang w:val="ru-RU"/>
              </w:rPr>
              <w:t>Приобретение призов и медалей на проведение спортивных соревнований</w:t>
            </w:r>
          </w:p>
        </w:tc>
        <w:tc>
          <w:tcPr>
            <w:tcW w:w="1843" w:type="dxa"/>
            <w:tcBorders>
              <w:top w:val="single" w:sz="6" w:space="0" w:color="auto"/>
              <w:left w:val="single" w:sz="6" w:space="0" w:color="auto"/>
              <w:bottom w:val="single" w:sz="6" w:space="0" w:color="auto"/>
              <w:right w:val="single" w:sz="6" w:space="0" w:color="auto"/>
            </w:tcBorders>
            <w:vAlign w:val="center"/>
          </w:tcPr>
          <w:p w:rsidR="00F32C35" w:rsidRPr="00F32C35" w:rsidRDefault="00F32C35" w:rsidP="00F32C35">
            <w:pPr>
              <w:pStyle w:val="ConsPlusNormal"/>
              <w:widowControl/>
              <w:jc w:val="center"/>
              <w:rPr>
                <w:rFonts w:ascii="Times New Roman" w:hAnsi="Times New Roman" w:cs="Times New Roman"/>
                <w:sz w:val="24"/>
                <w:szCs w:val="24"/>
                <w:lang w:val="ru-RU"/>
              </w:rPr>
            </w:pPr>
            <w:r w:rsidRPr="00F32C35">
              <w:rPr>
                <w:rFonts w:ascii="Times New Roman" w:hAnsi="Times New Roman" w:cs="Times New Roman"/>
                <w:sz w:val="24"/>
                <w:szCs w:val="24"/>
              </w:rPr>
              <w:t>2015-201</w:t>
            </w:r>
            <w:r w:rsidRPr="00F32C35">
              <w:rPr>
                <w:rFonts w:ascii="Times New Roman" w:hAnsi="Times New Roman" w:cs="Times New Roman"/>
                <w:sz w:val="24"/>
                <w:szCs w:val="24"/>
                <w:lang w:val="ru-RU"/>
              </w:rPr>
              <w:t>9</w:t>
            </w:r>
          </w:p>
        </w:tc>
        <w:tc>
          <w:tcPr>
            <w:tcW w:w="821"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rPr>
                <w:rFonts w:ascii="Times New Roman" w:hAnsi="Times New Roman" w:cs="Times New Roman"/>
                <w:sz w:val="24"/>
                <w:szCs w:val="24"/>
              </w:rPr>
            </w:pPr>
          </w:p>
          <w:p w:rsidR="00F32C35" w:rsidRPr="00F32C35" w:rsidRDefault="00F32C35"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15,0</w:t>
            </w:r>
          </w:p>
        </w:tc>
        <w:tc>
          <w:tcPr>
            <w:tcW w:w="900"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jc w:val="center"/>
              <w:rPr>
                <w:rFonts w:ascii="Times New Roman" w:hAnsi="Times New Roman" w:cs="Times New Roman"/>
                <w:sz w:val="24"/>
                <w:szCs w:val="24"/>
              </w:rPr>
            </w:pPr>
          </w:p>
          <w:p w:rsidR="00F32C35" w:rsidRPr="00F32C35" w:rsidRDefault="00F32C35" w:rsidP="00F32C35">
            <w:pPr>
              <w:pStyle w:val="ConsPlusNormal"/>
              <w:widowControl/>
              <w:rPr>
                <w:rFonts w:ascii="Times New Roman" w:hAnsi="Times New Roman" w:cs="Times New Roman"/>
                <w:sz w:val="24"/>
                <w:szCs w:val="24"/>
              </w:rPr>
            </w:pPr>
            <w:r w:rsidRPr="00F32C35">
              <w:rPr>
                <w:rFonts w:ascii="Times New Roman" w:hAnsi="Times New Roman" w:cs="Times New Roman"/>
                <w:sz w:val="24"/>
                <w:szCs w:val="24"/>
              </w:rPr>
              <w:t xml:space="preserve">    5,0</w:t>
            </w:r>
          </w:p>
        </w:tc>
        <w:tc>
          <w:tcPr>
            <w:tcW w:w="810"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rPr>
                <w:rFonts w:ascii="Times New Roman" w:hAnsi="Times New Roman" w:cs="Times New Roman"/>
                <w:sz w:val="24"/>
                <w:szCs w:val="24"/>
              </w:rPr>
            </w:pPr>
          </w:p>
          <w:p w:rsidR="00F32C35" w:rsidRPr="00F32C35" w:rsidRDefault="00F32C35" w:rsidP="00F32C35">
            <w:pPr>
              <w:pStyle w:val="ConsPlusNormal"/>
              <w:widowControl/>
              <w:rPr>
                <w:rFonts w:ascii="Times New Roman" w:hAnsi="Times New Roman" w:cs="Times New Roman"/>
                <w:sz w:val="24"/>
                <w:szCs w:val="24"/>
              </w:rPr>
            </w:pPr>
            <w:r w:rsidRPr="00F32C35">
              <w:rPr>
                <w:rFonts w:ascii="Times New Roman" w:hAnsi="Times New Roman" w:cs="Times New Roman"/>
                <w:sz w:val="24"/>
                <w:szCs w:val="24"/>
              </w:rPr>
              <w:t xml:space="preserve">  5,0</w:t>
            </w:r>
          </w:p>
        </w:tc>
        <w:tc>
          <w:tcPr>
            <w:tcW w:w="810" w:type="dxa"/>
            <w:tcBorders>
              <w:top w:val="single" w:sz="6" w:space="0" w:color="auto"/>
              <w:left w:val="single" w:sz="6" w:space="0" w:color="auto"/>
              <w:bottom w:val="single" w:sz="6" w:space="0" w:color="auto"/>
              <w:right w:val="single" w:sz="4" w:space="0" w:color="auto"/>
            </w:tcBorders>
          </w:tcPr>
          <w:p w:rsidR="00F32C35" w:rsidRPr="00F32C35" w:rsidRDefault="00F32C35" w:rsidP="00F32C35">
            <w:pPr>
              <w:pStyle w:val="ConsPlusNormal"/>
              <w:widowControl/>
              <w:rPr>
                <w:rFonts w:ascii="Times New Roman" w:hAnsi="Times New Roman" w:cs="Times New Roman"/>
                <w:sz w:val="24"/>
                <w:szCs w:val="24"/>
              </w:rPr>
            </w:pPr>
          </w:p>
          <w:p w:rsidR="00F32C35" w:rsidRPr="00F32C35" w:rsidRDefault="00F32C35" w:rsidP="00F32C35">
            <w:pPr>
              <w:pStyle w:val="ConsPlusNormal"/>
              <w:widowControl/>
              <w:rPr>
                <w:rFonts w:ascii="Times New Roman" w:hAnsi="Times New Roman" w:cs="Times New Roman"/>
                <w:sz w:val="24"/>
                <w:szCs w:val="24"/>
              </w:rPr>
            </w:pPr>
            <w:r w:rsidRPr="00F32C35">
              <w:rPr>
                <w:rFonts w:ascii="Times New Roman" w:hAnsi="Times New Roman" w:cs="Times New Roman"/>
                <w:sz w:val="24"/>
                <w:szCs w:val="24"/>
              </w:rPr>
              <w:t xml:space="preserve">   5,0</w:t>
            </w:r>
          </w:p>
        </w:tc>
        <w:tc>
          <w:tcPr>
            <w:tcW w:w="720" w:type="dxa"/>
            <w:tcBorders>
              <w:top w:val="single" w:sz="6" w:space="0" w:color="auto"/>
              <w:left w:val="single" w:sz="4" w:space="0" w:color="auto"/>
              <w:bottom w:val="single" w:sz="6" w:space="0" w:color="auto"/>
              <w:right w:val="single" w:sz="4" w:space="0" w:color="auto"/>
            </w:tcBorders>
          </w:tcPr>
          <w:p w:rsidR="00F32C35" w:rsidRPr="00F32C35" w:rsidRDefault="00F32C35" w:rsidP="00F32C35">
            <w:pPr>
              <w:spacing w:after="0" w:line="240" w:lineRule="auto"/>
              <w:rPr>
                <w:rFonts w:ascii="Times New Roman" w:eastAsia="Times New Roman" w:hAnsi="Times New Roman" w:cs="Times New Roman"/>
                <w:sz w:val="24"/>
                <w:szCs w:val="24"/>
                <w:highlight w:val="yellow"/>
                <w:lang w:val="en-US"/>
              </w:rPr>
            </w:pPr>
          </w:p>
          <w:p w:rsidR="00F32C35" w:rsidRPr="00F32C35" w:rsidRDefault="00F32C35" w:rsidP="00F32C35">
            <w:pPr>
              <w:pStyle w:val="ConsPlusNormal"/>
              <w:widowControl/>
              <w:rPr>
                <w:rFonts w:ascii="Times New Roman" w:hAnsi="Times New Roman" w:cs="Times New Roman"/>
                <w:sz w:val="24"/>
                <w:szCs w:val="24"/>
                <w:highlight w:val="yellow"/>
              </w:rPr>
            </w:pPr>
          </w:p>
        </w:tc>
        <w:tc>
          <w:tcPr>
            <w:tcW w:w="630" w:type="dxa"/>
            <w:tcBorders>
              <w:top w:val="single" w:sz="6" w:space="0" w:color="auto"/>
              <w:left w:val="single" w:sz="4" w:space="0" w:color="auto"/>
              <w:bottom w:val="single" w:sz="6" w:space="0" w:color="auto"/>
              <w:right w:val="single" w:sz="6" w:space="0" w:color="auto"/>
            </w:tcBorders>
          </w:tcPr>
          <w:p w:rsidR="00F32C35" w:rsidRPr="00F32C35" w:rsidRDefault="00F32C35" w:rsidP="00F32C35">
            <w:pPr>
              <w:pStyle w:val="ConsPlusNormal"/>
              <w:rPr>
                <w:rFonts w:ascii="Times New Roman" w:hAnsi="Times New Roman" w:cs="Times New Roman"/>
                <w:sz w:val="24"/>
                <w:szCs w:val="24"/>
                <w:highlight w:val="yellow"/>
              </w:rPr>
            </w:pPr>
          </w:p>
          <w:p w:rsidR="00F32C35" w:rsidRPr="00F32C35" w:rsidRDefault="00F32C35" w:rsidP="00F32C35">
            <w:pPr>
              <w:pStyle w:val="ConsPlusNormal"/>
              <w:widowControl/>
              <w:rPr>
                <w:rFonts w:ascii="Times New Roman" w:hAnsi="Times New Roman" w:cs="Times New Roman"/>
                <w:sz w:val="24"/>
                <w:szCs w:val="24"/>
                <w:highlight w:val="yellow"/>
              </w:rPr>
            </w:pPr>
          </w:p>
        </w:tc>
        <w:tc>
          <w:tcPr>
            <w:tcW w:w="1980"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Бюджет Невонского</w:t>
            </w:r>
          </w:p>
          <w:p w:rsidR="00F32C35" w:rsidRPr="00F32C35" w:rsidRDefault="00F32C35"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муниципального</w:t>
            </w:r>
          </w:p>
          <w:p w:rsidR="00F32C35" w:rsidRPr="00F32C35" w:rsidRDefault="00F32C35"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образования</w:t>
            </w:r>
          </w:p>
        </w:tc>
        <w:tc>
          <w:tcPr>
            <w:tcW w:w="2430"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jc w:val="center"/>
              <w:rPr>
                <w:rFonts w:ascii="Times New Roman" w:hAnsi="Times New Roman" w:cs="Times New Roman"/>
                <w:sz w:val="24"/>
                <w:szCs w:val="24"/>
                <w:lang w:val="ru-RU"/>
              </w:rPr>
            </w:pPr>
            <w:r w:rsidRPr="00F32C35">
              <w:rPr>
                <w:rFonts w:ascii="Times New Roman" w:hAnsi="Times New Roman" w:cs="Times New Roman"/>
                <w:sz w:val="24"/>
                <w:szCs w:val="24"/>
                <w:lang w:val="ru-RU"/>
              </w:rPr>
              <w:t>Методист по спорту Невонского муниципального образования</w:t>
            </w:r>
          </w:p>
        </w:tc>
      </w:tr>
      <w:tr w:rsidR="00F32C35" w:rsidRPr="00F32C35" w:rsidTr="00F32C35">
        <w:trPr>
          <w:cantSplit/>
          <w:trHeight w:val="240"/>
        </w:trPr>
        <w:tc>
          <w:tcPr>
            <w:tcW w:w="675"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rPr>
                <w:rFonts w:ascii="Times New Roman" w:hAnsi="Times New Roman" w:cs="Times New Roman"/>
                <w:sz w:val="24"/>
                <w:szCs w:val="24"/>
              </w:rPr>
            </w:pPr>
            <w:r w:rsidRPr="00F32C35">
              <w:rPr>
                <w:rFonts w:ascii="Times New Roman" w:hAnsi="Times New Roman" w:cs="Times New Roman"/>
                <w:sz w:val="24"/>
                <w:szCs w:val="24"/>
              </w:rPr>
              <w:t xml:space="preserve">2. </w:t>
            </w:r>
          </w:p>
        </w:tc>
        <w:tc>
          <w:tcPr>
            <w:tcW w:w="3861"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jc w:val="center"/>
              <w:rPr>
                <w:rFonts w:ascii="Times New Roman" w:hAnsi="Times New Roman" w:cs="Times New Roman"/>
                <w:sz w:val="24"/>
                <w:szCs w:val="24"/>
                <w:lang w:val="ru-RU"/>
              </w:rPr>
            </w:pPr>
            <w:r w:rsidRPr="00F32C35">
              <w:rPr>
                <w:rFonts w:ascii="Times New Roman" w:hAnsi="Times New Roman" w:cs="Times New Roman"/>
                <w:sz w:val="24"/>
                <w:szCs w:val="24"/>
                <w:lang w:val="ru-RU"/>
              </w:rPr>
              <w:t>Улучшение материально-технической базы (приобретение инвентаря и спортивной формы)</w:t>
            </w:r>
          </w:p>
        </w:tc>
        <w:tc>
          <w:tcPr>
            <w:tcW w:w="1843" w:type="dxa"/>
            <w:tcBorders>
              <w:top w:val="single" w:sz="6" w:space="0" w:color="auto"/>
              <w:left w:val="single" w:sz="6" w:space="0" w:color="auto"/>
              <w:bottom w:val="single" w:sz="6" w:space="0" w:color="auto"/>
              <w:right w:val="single" w:sz="6" w:space="0" w:color="auto"/>
            </w:tcBorders>
            <w:vAlign w:val="center"/>
          </w:tcPr>
          <w:p w:rsidR="00F32C35" w:rsidRPr="00F32C35" w:rsidRDefault="00F32C35" w:rsidP="00F32C35">
            <w:pPr>
              <w:pStyle w:val="ConsPlusNormal"/>
              <w:widowControl/>
              <w:jc w:val="center"/>
              <w:rPr>
                <w:rFonts w:ascii="Times New Roman" w:hAnsi="Times New Roman" w:cs="Times New Roman"/>
                <w:sz w:val="24"/>
                <w:szCs w:val="24"/>
                <w:lang w:val="ru-RU"/>
              </w:rPr>
            </w:pPr>
            <w:r w:rsidRPr="00F32C35">
              <w:rPr>
                <w:rFonts w:ascii="Times New Roman" w:hAnsi="Times New Roman" w:cs="Times New Roman"/>
                <w:sz w:val="24"/>
                <w:szCs w:val="24"/>
              </w:rPr>
              <w:t>2015-201</w:t>
            </w:r>
            <w:r w:rsidRPr="00F32C35">
              <w:rPr>
                <w:rFonts w:ascii="Times New Roman" w:hAnsi="Times New Roman" w:cs="Times New Roman"/>
                <w:sz w:val="24"/>
                <w:szCs w:val="24"/>
                <w:lang w:val="ru-RU"/>
              </w:rPr>
              <w:t>9</w:t>
            </w:r>
          </w:p>
        </w:tc>
        <w:tc>
          <w:tcPr>
            <w:tcW w:w="821"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rPr>
                <w:rFonts w:ascii="Times New Roman" w:hAnsi="Times New Roman" w:cs="Times New Roman"/>
                <w:sz w:val="24"/>
                <w:szCs w:val="24"/>
              </w:rPr>
            </w:pPr>
          </w:p>
          <w:p w:rsidR="00F32C35" w:rsidRPr="00F32C35" w:rsidRDefault="00F32C35"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12,0</w:t>
            </w:r>
          </w:p>
        </w:tc>
        <w:tc>
          <w:tcPr>
            <w:tcW w:w="900"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rPr>
                <w:rFonts w:ascii="Times New Roman" w:hAnsi="Times New Roman" w:cs="Times New Roman"/>
                <w:sz w:val="24"/>
                <w:szCs w:val="24"/>
              </w:rPr>
            </w:pPr>
          </w:p>
          <w:p w:rsidR="00F32C35" w:rsidRPr="00F32C35" w:rsidRDefault="00F32C35" w:rsidP="00F32C35">
            <w:pPr>
              <w:pStyle w:val="ConsPlusNormal"/>
              <w:widowControl/>
              <w:rPr>
                <w:rFonts w:ascii="Times New Roman" w:hAnsi="Times New Roman" w:cs="Times New Roman"/>
                <w:sz w:val="24"/>
                <w:szCs w:val="24"/>
              </w:rPr>
            </w:pPr>
            <w:r w:rsidRPr="00F32C35">
              <w:rPr>
                <w:rFonts w:ascii="Times New Roman" w:hAnsi="Times New Roman" w:cs="Times New Roman"/>
                <w:sz w:val="24"/>
                <w:szCs w:val="24"/>
              </w:rPr>
              <w:t xml:space="preserve">    5,0</w:t>
            </w:r>
          </w:p>
        </w:tc>
        <w:tc>
          <w:tcPr>
            <w:tcW w:w="810"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rPr>
                <w:rFonts w:ascii="Times New Roman" w:hAnsi="Times New Roman" w:cs="Times New Roman"/>
                <w:sz w:val="24"/>
                <w:szCs w:val="24"/>
              </w:rPr>
            </w:pPr>
          </w:p>
          <w:p w:rsidR="00F32C35" w:rsidRPr="00F32C35" w:rsidRDefault="00F32C35" w:rsidP="00F32C35">
            <w:pPr>
              <w:pStyle w:val="ConsPlusNormal"/>
              <w:widowControl/>
              <w:rPr>
                <w:rFonts w:ascii="Times New Roman" w:hAnsi="Times New Roman" w:cs="Times New Roman"/>
                <w:sz w:val="24"/>
                <w:szCs w:val="24"/>
              </w:rPr>
            </w:pPr>
            <w:r w:rsidRPr="00F32C35">
              <w:rPr>
                <w:rFonts w:ascii="Times New Roman" w:hAnsi="Times New Roman" w:cs="Times New Roman"/>
                <w:sz w:val="24"/>
                <w:szCs w:val="24"/>
              </w:rPr>
              <w:t xml:space="preserve">  5,0</w:t>
            </w:r>
          </w:p>
        </w:tc>
        <w:tc>
          <w:tcPr>
            <w:tcW w:w="810" w:type="dxa"/>
            <w:tcBorders>
              <w:top w:val="single" w:sz="6" w:space="0" w:color="auto"/>
              <w:left w:val="single" w:sz="6" w:space="0" w:color="auto"/>
              <w:bottom w:val="single" w:sz="6" w:space="0" w:color="auto"/>
              <w:right w:val="single" w:sz="4" w:space="0" w:color="auto"/>
            </w:tcBorders>
          </w:tcPr>
          <w:p w:rsidR="00F32C35" w:rsidRPr="00F32C35" w:rsidRDefault="00F32C35" w:rsidP="00F32C35">
            <w:pPr>
              <w:pStyle w:val="ConsPlusNormal"/>
              <w:widowControl/>
              <w:rPr>
                <w:rFonts w:ascii="Times New Roman" w:hAnsi="Times New Roman" w:cs="Times New Roman"/>
                <w:sz w:val="24"/>
                <w:szCs w:val="24"/>
              </w:rPr>
            </w:pPr>
          </w:p>
          <w:p w:rsidR="00F32C35" w:rsidRPr="00F32C35" w:rsidRDefault="00F32C35" w:rsidP="00F32C35">
            <w:pPr>
              <w:pStyle w:val="ConsPlusNormal"/>
              <w:widowControl/>
              <w:rPr>
                <w:rFonts w:ascii="Times New Roman" w:hAnsi="Times New Roman" w:cs="Times New Roman"/>
                <w:sz w:val="24"/>
                <w:szCs w:val="24"/>
              </w:rPr>
            </w:pPr>
            <w:r w:rsidRPr="00F32C35">
              <w:rPr>
                <w:rFonts w:ascii="Times New Roman" w:hAnsi="Times New Roman" w:cs="Times New Roman"/>
                <w:sz w:val="24"/>
                <w:szCs w:val="24"/>
              </w:rPr>
              <w:t xml:space="preserve">   </w:t>
            </w:r>
            <w:r w:rsidRPr="00F32C35">
              <w:rPr>
                <w:rFonts w:ascii="Times New Roman" w:hAnsi="Times New Roman" w:cs="Times New Roman"/>
                <w:sz w:val="24"/>
                <w:szCs w:val="24"/>
                <w:lang w:val="ru-RU"/>
              </w:rPr>
              <w:t>27</w:t>
            </w:r>
            <w:r w:rsidRPr="00F32C35">
              <w:rPr>
                <w:rFonts w:ascii="Times New Roman" w:hAnsi="Times New Roman" w:cs="Times New Roman"/>
                <w:sz w:val="24"/>
                <w:szCs w:val="24"/>
              </w:rPr>
              <w:t>,0</w:t>
            </w:r>
          </w:p>
        </w:tc>
        <w:tc>
          <w:tcPr>
            <w:tcW w:w="720" w:type="dxa"/>
            <w:tcBorders>
              <w:top w:val="single" w:sz="6" w:space="0" w:color="auto"/>
              <w:left w:val="single" w:sz="4" w:space="0" w:color="auto"/>
              <w:bottom w:val="single" w:sz="6" w:space="0" w:color="auto"/>
              <w:right w:val="single" w:sz="4" w:space="0" w:color="auto"/>
            </w:tcBorders>
          </w:tcPr>
          <w:p w:rsidR="00F32C35" w:rsidRPr="00F32C35" w:rsidRDefault="00F32C35" w:rsidP="00F32C35">
            <w:pPr>
              <w:spacing w:after="0" w:line="240" w:lineRule="auto"/>
              <w:rPr>
                <w:rFonts w:ascii="Times New Roman" w:eastAsia="Times New Roman" w:hAnsi="Times New Roman" w:cs="Times New Roman"/>
                <w:sz w:val="24"/>
                <w:szCs w:val="24"/>
                <w:highlight w:val="yellow"/>
                <w:lang w:val="en-US"/>
              </w:rPr>
            </w:pPr>
          </w:p>
          <w:p w:rsidR="00F32C35" w:rsidRPr="00F32C35" w:rsidRDefault="00F32C35" w:rsidP="00F32C35">
            <w:pPr>
              <w:pStyle w:val="ConsPlusNormal"/>
              <w:widowControl/>
              <w:rPr>
                <w:rFonts w:ascii="Times New Roman" w:hAnsi="Times New Roman" w:cs="Times New Roman"/>
                <w:sz w:val="24"/>
                <w:szCs w:val="24"/>
                <w:highlight w:val="yellow"/>
              </w:rPr>
            </w:pPr>
          </w:p>
        </w:tc>
        <w:tc>
          <w:tcPr>
            <w:tcW w:w="630" w:type="dxa"/>
            <w:tcBorders>
              <w:top w:val="single" w:sz="6" w:space="0" w:color="auto"/>
              <w:left w:val="single" w:sz="4" w:space="0" w:color="auto"/>
              <w:bottom w:val="single" w:sz="6" w:space="0" w:color="auto"/>
              <w:right w:val="single" w:sz="6" w:space="0" w:color="auto"/>
            </w:tcBorders>
          </w:tcPr>
          <w:p w:rsidR="00F32C35" w:rsidRPr="00F32C35" w:rsidRDefault="00F32C35" w:rsidP="00F32C35">
            <w:pPr>
              <w:pStyle w:val="ConsPlusNormal"/>
              <w:rPr>
                <w:rFonts w:ascii="Times New Roman" w:hAnsi="Times New Roman" w:cs="Times New Roman"/>
                <w:sz w:val="24"/>
                <w:szCs w:val="24"/>
                <w:highlight w:val="yellow"/>
              </w:rPr>
            </w:pPr>
          </w:p>
          <w:p w:rsidR="00F32C35" w:rsidRPr="00F32C35" w:rsidRDefault="00F32C35" w:rsidP="00F32C35">
            <w:pPr>
              <w:pStyle w:val="ConsPlusNormal"/>
              <w:widowControl/>
              <w:rPr>
                <w:rFonts w:ascii="Times New Roman" w:hAnsi="Times New Roman" w:cs="Times New Roman"/>
                <w:sz w:val="24"/>
                <w:szCs w:val="24"/>
                <w:highlight w:val="yellow"/>
              </w:rPr>
            </w:pPr>
          </w:p>
        </w:tc>
        <w:tc>
          <w:tcPr>
            <w:tcW w:w="1980"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Бюджет Невонского</w:t>
            </w:r>
          </w:p>
          <w:p w:rsidR="00F32C35" w:rsidRPr="00F32C35" w:rsidRDefault="00F32C35"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муниципального</w:t>
            </w:r>
          </w:p>
          <w:p w:rsidR="00F32C35" w:rsidRPr="00F32C35" w:rsidRDefault="00F32C35"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образования</w:t>
            </w:r>
          </w:p>
        </w:tc>
        <w:tc>
          <w:tcPr>
            <w:tcW w:w="2430"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jc w:val="center"/>
              <w:rPr>
                <w:rFonts w:ascii="Times New Roman" w:hAnsi="Times New Roman" w:cs="Times New Roman"/>
                <w:sz w:val="24"/>
                <w:szCs w:val="24"/>
                <w:lang w:val="ru-RU"/>
              </w:rPr>
            </w:pPr>
            <w:r w:rsidRPr="00F32C35">
              <w:rPr>
                <w:rFonts w:ascii="Times New Roman" w:hAnsi="Times New Roman" w:cs="Times New Roman"/>
                <w:sz w:val="24"/>
                <w:szCs w:val="24"/>
                <w:lang w:val="ru-RU"/>
              </w:rPr>
              <w:t>Методист по спорту Невонского муниципального образования</w:t>
            </w:r>
          </w:p>
        </w:tc>
      </w:tr>
      <w:tr w:rsidR="00F32C35" w:rsidRPr="00F32C35" w:rsidTr="00F32C35">
        <w:trPr>
          <w:cantSplit/>
          <w:trHeight w:val="240"/>
        </w:trPr>
        <w:tc>
          <w:tcPr>
            <w:tcW w:w="675"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rPr>
                <w:rFonts w:ascii="Times New Roman" w:hAnsi="Times New Roman" w:cs="Times New Roman"/>
                <w:sz w:val="24"/>
                <w:szCs w:val="24"/>
              </w:rPr>
            </w:pPr>
            <w:r w:rsidRPr="00F32C35">
              <w:rPr>
                <w:rFonts w:ascii="Times New Roman" w:hAnsi="Times New Roman" w:cs="Times New Roman"/>
                <w:sz w:val="24"/>
                <w:szCs w:val="24"/>
              </w:rPr>
              <w:t>3.</w:t>
            </w:r>
          </w:p>
        </w:tc>
        <w:tc>
          <w:tcPr>
            <w:tcW w:w="3861"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jc w:val="center"/>
              <w:rPr>
                <w:rFonts w:ascii="Times New Roman" w:hAnsi="Times New Roman" w:cs="Times New Roman"/>
                <w:sz w:val="24"/>
                <w:szCs w:val="24"/>
                <w:lang w:val="ru-RU"/>
              </w:rPr>
            </w:pPr>
            <w:r w:rsidRPr="00F32C35">
              <w:rPr>
                <w:rFonts w:ascii="Times New Roman" w:hAnsi="Times New Roman" w:cs="Times New Roman"/>
                <w:sz w:val="24"/>
                <w:szCs w:val="24"/>
                <w:lang w:val="ru-RU"/>
              </w:rPr>
              <w:t>Приобретение агитационного материала по секциям и проводимым соревнованиям, а так же по технике безопасности</w:t>
            </w:r>
          </w:p>
        </w:tc>
        <w:tc>
          <w:tcPr>
            <w:tcW w:w="1843" w:type="dxa"/>
            <w:tcBorders>
              <w:top w:val="single" w:sz="6" w:space="0" w:color="auto"/>
              <w:left w:val="single" w:sz="6" w:space="0" w:color="auto"/>
              <w:bottom w:val="single" w:sz="6" w:space="0" w:color="auto"/>
              <w:right w:val="single" w:sz="6" w:space="0" w:color="auto"/>
            </w:tcBorders>
            <w:vAlign w:val="center"/>
          </w:tcPr>
          <w:p w:rsidR="00F32C35" w:rsidRPr="00F32C35" w:rsidRDefault="00F32C35" w:rsidP="00F32C35">
            <w:pPr>
              <w:pStyle w:val="ConsPlusNormal"/>
              <w:widowControl/>
              <w:jc w:val="center"/>
              <w:rPr>
                <w:rFonts w:ascii="Times New Roman" w:hAnsi="Times New Roman" w:cs="Times New Roman"/>
                <w:sz w:val="24"/>
                <w:szCs w:val="24"/>
                <w:lang w:val="ru-RU"/>
              </w:rPr>
            </w:pPr>
            <w:r w:rsidRPr="00F32C35">
              <w:rPr>
                <w:rFonts w:ascii="Times New Roman" w:hAnsi="Times New Roman" w:cs="Times New Roman"/>
                <w:sz w:val="24"/>
                <w:szCs w:val="24"/>
              </w:rPr>
              <w:t>2015-201</w:t>
            </w:r>
            <w:r w:rsidRPr="00F32C35">
              <w:rPr>
                <w:rFonts w:ascii="Times New Roman" w:hAnsi="Times New Roman" w:cs="Times New Roman"/>
                <w:sz w:val="24"/>
                <w:szCs w:val="24"/>
                <w:lang w:val="ru-RU"/>
              </w:rPr>
              <w:t>9</w:t>
            </w:r>
          </w:p>
        </w:tc>
        <w:tc>
          <w:tcPr>
            <w:tcW w:w="821"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rPr>
                <w:rFonts w:ascii="Times New Roman" w:hAnsi="Times New Roman" w:cs="Times New Roman"/>
                <w:sz w:val="24"/>
                <w:szCs w:val="24"/>
              </w:rPr>
            </w:pPr>
          </w:p>
          <w:p w:rsidR="00F32C35" w:rsidRPr="00F32C35" w:rsidRDefault="00F32C35"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0</w:t>
            </w:r>
          </w:p>
        </w:tc>
        <w:tc>
          <w:tcPr>
            <w:tcW w:w="900"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jc w:val="center"/>
              <w:rPr>
                <w:rFonts w:ascii="Times New Roman" w:hAnsi="Times New Roman" w:cs="Times New Roman"/>
                <w:sz w:val="24"/>
                <w:szCs w:val="24"/>
              </w:rPr>
            </w:pPr>
          </w:p>
          <w:p w:rsidR="00F32C35" w:rsidRPr="00F32C35" w:rsidRDefault="00F32C35"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0</w:t>
            </w:r>
          </w:p>
        </w:tc>
        <w:tc>
          <w:tcPr>
            <w:tcW w:w="810"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rPr>
                <w:rFonts w:ascii="Times New Roman" w:hAnsi="Times New Roman" w:cs="Times New Roman"/>
                <w:sz w:val="24"/>
                <w:szCs w:val="24"/>
              </w:rPr>
            </w:pPr>
          </w:p>
          <w:p w:rsidR="00F32C35" w:rsidRPr="00F32C35" w:rsidRDefault="00F32C35"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0</w:t>
            </w:r>
          </w:p>
        </w:tc>
        <w:tc>
          <w:tcPr>
            <w:tcW w:w="810" w:type="dxa"/>
            <w:tcBorders>
              <w:top w:val="single" w:sz="6" w:space="0" w:color="auto"/>
              <w:left w:val="single" w:sz="6" w:space="0" w:color="auto"/>
              <w:bottom w:val="single" w:sz="6" w:space="0" w:color="auto"/>
              <w:right w:val="single" w:sz="4" w:space="0" w:color="auto"/>
            </w:tcBorders>
          </w:tcPr>
          <w:p w:rsidR="00F32C35" w:rsidRPr="00F32C35" w:rsidRDefault="00F32C35" w:rsidP="00F32C35">
            <w:pPr>
              <w:pStyle w:val="ConsPlusNormal"/>
              <w:widowControl/>
              <w:rPr>
                <w:rFonts w:ascii="Times New Roman" w:hAnsi="Times New Roman" w:cs="Times New Roman"/>
                <w:sz w:val="24"/>
                <w:szCs w:val="24"/>
              </w:rPr>
            </w:pPr>
          </w:p>
          <w:p w:rsidR="00F32C35" w:rsidRPr="00F32C35" w:rsidRDefault="00F32C35"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0</w:t>
            </w:r>
          </w:p>
        </w:tc>
        <w:tc>
          <w:tcPr>
            <w:tcW w:w="720" w:type="dxa"/>
            <w:tcBorders>
              <w:top w:val="single" w:sz="6" w:space="0" w:color="auto"/>
              <w:left w:val="single" w:sz="4" w:space="0" w:color="auto"/>
              <w:bottom w:val="single" w:sz="6" w:space="0" w:color="auto"/>
              <w:right w:val="single" w:sz="4" w:space="0" w:color="auto"/>
            </w:tcBorders>
          </w:tcPr>
          <w:p w:rsidR="00F32C35" w:rsidRPr="00F32C35" w:rsidRDefault="00F32C35" w:rsidP="00F32C35">
            <w:pPr>
              <w:spacing w:after="0" w:line="240" w:lineRule="auto"/>
              <w:rPr>
                <w:rFonts w:ascii="Times New Roman" w:eastAsia="Times New Roman" w:hAnsi="Times New Roman" w:cs="Times New Roman"/>
                <w:sz w:val="24"/>
                <w:szCs w:val="24"/>
                <w:highlight w:val="yellow"/>
                <w:lang w:val="en-US"/>
              </w:rPr>
            </w:pPr>
          </w:p>
          <w:p w:rsidR="00F32C35" w:rsidRPr="00F32C35" w:rsidRDefault="00F32C35" w:rsidP="00F32C35">
            <w:pPr>
              <w:pStyle w:val="ConsPlusNormal"/>
              <w:widowControl/>
              <w:jc w:val="center"/>
              <w:rPr>
                <w:rFonts w:ascii="Times New Roman" w:hAnsi="Times New Roman" w:cs="Times New Roman"/>
                <w:sz w:val="24"/>
                <w:szCs w:val="24"/>
                <w:highlight w:val="yellow"/>
              </w:rPr>
            </w:pPr>
          </w:p>
        </w:tc>
        <w:tc>
          <w:tcPr>
            <w:tcW w:w="630" w:type="dxa"/>
            <w:tcBorders>
              <w:top w:val="single" w:sz="6" w:space="0" w:color="auto"/>
              <w:left w:val="single" w:sz="4" w:space="0" w:color="auto"/>
              <w:bottom w:val="single" w:sz="6" w:space="0" w:color="auto"/>
              <w:right w:val="single" w:sz="6" w:space="0" w:color="auto"/>
            </w:tcBorders>
          </w:tcPr>
          <w:p w:rsidR="00F32C35" w:rsidRPr="00F32C35" w:rsidRDefault="00F32C35" w:rsidP="00F32C35">
            <w:pPr>
              <w:pStyle w:val="ConsPlusNormal"/>
              <w:rPr>
                <w:rFonts w:ascii="Times New Roman" w:hAnsi="Times New Roman" w:cs="Times New Roman"/>
                <w:sz w:val="24"/>
                <w:szCs w:val="24"/>
                <w:highlight w:val="yellow"/>
              </w:rPr>
            </w:pPr>
          </w:p>
          <w:p w:rsidR="00F32C35" w:rsidRPr="00F32C35" w:rsidRDefault="00F32C35" w:rsidP="00F32C35">
            <w:pPr>
              <w:pStyle w:val="ConsPlusNormal"/>
              <w:widowControl/>
              <w:jc w:val="center"/>
              <w:rPr>
                <w:rFonts w:ascii="Times New Roman" w:hAnsi="Times New Roman" w:cs="Times New Roman"/>
                <w:sz w:val="24"/>
                <w:szCs w:val="24"/>
                <w:highlight w:val="yellow"/>
              </w:rPr>
            </w:pPr>
          </w:p>
        </w:tc>
        <w:tc>
          <w:tcPr>
            <w:tcW w:w="1980"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Бюджет Невонского</w:t>
            </w:r>
          </w:p>
          <w:p w:rsidR="00F32C35" w:rsidRPr="00F32C35" w:rsidRDefault="00F32C35"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муниципального</w:t>
            </w:r>
          </w:p>
          <w:p w:rsidR="00F32C35" w:rsidRPr="00F32C35" w:rsidRDefault="00F32C35"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образования</w:t>
            </w:r>
          </w:p>
        </w:tc>
        <w:tc>
          <w:tcPr>
            <w:tcW w:w="2430"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jc w:val="center"/>
              <w:rPr>
                <w:rFonts w:ascii="Times New Roman" w:hAnsi="Times New Roman" w:cs="Times New Roman"/>
                <w:sz w:val="24"/>
                <w:szCs w:val="24"/>
                <w:lang w:val="ru-RU"/>
              </w:rPr>
            </w:pPr>
            <w:r w:rsidRPr="00F32C35">
              <w:rPr>
                <w:rFonts w:ascii="Times New Roman" w:hAnsi="Times New Roman" w:cs="Times New Roman"/>
                <w:sz w:val="24"/>
                <w:szCs w:val="24"/>
                <w:lang w:val="ru-RU"/>
              </w:rPr>
              <w:t>Методист по спорту Невонского муниципального образования</w:t>
            </w:r>
          </w:p>
        </w:tc>
      </w:tr>
      <w:tr w:rsidR="00F32C35" w:rsidRPr="00F32C35" w:rsidTr="00F32C35">
        <w:trPr>
          <w:cantSplit/>
          <w:trHeight w:val="240"/>
        </w:trPr>
        <w:tc>
          <w:tcPr>
            <w:tcW w:w="675" w:type="dxa"/>
            <w:tcBorders>
              <w:top w:val="single" w:sz="6" w:space="0" w:color="auto"/>
              <w:left w:val="single" w:sz="6" w:space="0" w:color="auto"/>
              <w:bottom w:val="single" w:sz="6" w:space="0" w:color="auto"/>
              <w:right w:val="single" w:sz="6" w:space="0" w:color="auto"/>
            </w:tcBorders>
          </w:tcPr>
          <w:p w:rsidR="00F32C35" w:rsidRPr="00F32C35" w:rsidRDefault="00AF4F79" w:rsidP="00F32C35">
            <w:pPr>
              <w:pStyle w:val="ConsPlusNormal"/>
              <w:widowControl/>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3861"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jc w:val="center"/>
              <w:rPr>
                <w:rFonts w:ascii="Times New Roman" w:hAnsi="Times New Roman" w:cs="Times New Roman"/>
                <w:sz w:val="24"/>
                <w:szCs w:val="24"/>
                <w:lang w:val="ru-RU"/>
              </w:rPr>
            </w:pPr>
            <w:r w:rsidRPr="00F32C35">
              <w:rPr>
                <w:rFonts w:ascii="Times New Roman" w:hAnsi="Times New Roman" w:cs="Times New Roman"/>
                <w:sz w:val="24"/>
                <w:szCs w:val="24"/>
                <w:lang w:val="ru-RU"/>
              </w:rPr>
              <w:t>Оплата труда и начисления на выплаты по оплате труда методиста по спорту</w:t>
            </w:r>
          </w:p>
        </w:tc>
        <w:tc>
          <w:tcPr>
            <w:tcW w:w="1843" w:type="dxa"/>
            <w:tcBorders>
              <w:top w:val="single" w:sz="6" w:space="0" w:color="auto"/>
              <w:left w:val="single" w:sz="6" w:space="0" w:color="auto"/>
              <w:bottom w:val="single" w:sz="6" w:space="0" w:color="auto"/>
              <w:right w:val="single" w:sz="6" w:space="0" w:color="auto"/>
            </w:tcBorders>
            <w:vAlign w:val="center"/>
          </w:tcPr>
          <w:p w:rsidR="00F32C35" w:rsidRPr="00F32C35" w:rsidRDefault="00F32C35" w:rsidP="00F32C35">
            <w:pPr>
              <w:pStyle w:val="ConsPlusNormal"/>
              <w:widowControl/>
              <w:jc w:val="center"/>
              <w:rPr>
                <w:rFonts w:ascii="Times New Roman" w:hAnsi="Times New Roman" w:cs="Times New Roman"/>
                <w:sz w:val="24"/>
                <w:szCs w:val="24"/>
                <w:lang w:val="ru-RU"/>
              </w:rPr>
            </w:pPr>
            <w:r w:rsidRPr="00F32C35">
              <w:rPr>
                <w:rFonts w:ascii="Times New Roman" w:hAnsi="Times New Roman" w:cs="Times New Roman"/>
                <w:sz w:val="24"/>
                <w:szCs w:val="24"/>
              </w:rPr>
              <w:t>2015-201</w:t>
            </w:r>
            <w:r w:rsidRPr="00F32C35">
              <w:rPr>
                <w:rFonts w:ascii="Times New Roman" w:hAnsi="Times New Roman" w:cs="Times New Roman"/>
                <w:sz w:val="24"/>
                <w:szCs w:val="24"/>
                <w:lang w:val="ru-RU"/>
              </w:rPr>
              <w:t>9</w:t>
            </w:r>
          </w:p>
        </w:tc>
        <w:tc>
          <w:tcPr>
            <w:tcW w:w="821" w:type="dxa"/>
            <w:tcBorders>
              <w:top w:val="single" w:sz="6" w:space="0" w:color="auto"/>
              <w:left w:val="single" w:sz="6" w:space="0" w:color="auto"/>
              <w:bottom w:val="single" w:sz="6" w:space="0" w:color="auto"/>
              <w:right w:val="single" w:sz="6" w:space="0" w:color="auto"/>
            </w:tcBorders>
            <w:vAlign w:val="center"/>
          </w:tcPr>
          <w:p w:rsidR="00F32C35" w:rsidRPr="00F32C35" w:rsidRDefault="00F32C35"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502,0</w:t>
            </w:r>
          </w:p>
        </w:tc>
        <w:tc>
          <w:tcPr>
            <w:tcW w:w="900" w:type="dxa"/>
            <w:tcBorders>
              <w:top w:val="single" w:sz="6" w:space="0" w:color="auto"/>
              <w:left w:val="single" w:sz="6" w:space="0" w:color="auto"/>
              <w:bottom w:val="single" w:sz="6" w:space="0" w:color="auto"/>
              <w:right w:val="single" w:sz="6" w:space="0" w:color="auto"/>
            </w:tcBorders>
            <w:vAlign w:val="center"/>
          </w:tcPr>
          <w:p w:rsidR="00F32C35" w:rsidRPr="00F32C35" w:rsidRDefault="00F32C35"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156,0</w:t>
            </w:r>
          </w:p>
        </w:tc>
        <w:tc>
          <w:tcPr>
            <w:tcW w:w="810" w:type="dxa"/>
            <w:tcBorders>
              <w:top w:val="single" w:sz="6" w:space="0" w:color="auto"/>
              <w:left w:val="single" w:sz="6" w:space="0" w:color="auto"/>
              <w:bottom w:val="single" w:sz="6" w:space="0" w:color="auto"/>
              <w:right w:val="single" w:sz="6" w:space="0" w:color="auto"/>
            </w:tcBorders>
            <w:vAlign w:val="center"/>
          </w:tcPr>
          <w:p w:rsidR="00F32C35" w:rsidRPr="00F32C35" w:rsidRDefault="00F32C35"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170,0</w:t>
            </w:r>
          </w:p>
        </w:tc>
        <w:tc>
          <w:tcPr>
            <w:tcW w:w="810" w:type="dxa"/>
            <w:tcBorders>
              <w:top w:val="single" w:sz="6" w:space="0" w:color="auto"/>
              <w:left w:val="single" w:sz="6" w:space="0" w:color="auto"/>
              <w:bottom w:val="single" w:sz="6" w:space="0" w:color="auto"/>
              <w:right w:val="single" w:sz="4" w:space="0" w:color="auto"/>
            </w:tcBorders>
            <w:vAlign w:val="center"/>
          </w:tcPr>
          <w:p w:rsidR="00F32C35" w:rsidRPr="00F32C35" w:rsidRDefault="00F32C35"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176,0</w:t>
            </w:r>
          </w:p>
        </w:tc>
        <w:tc>
          <w:tcPr>
            <w:tcW w:w="720" w:type="dxa"/>
            <w:tcBorders>
              <w:top w:val="single" w:sz="6" w:space="0" w:color="auto"/>
              <w:left w:val="single" w:sz="4" w:space="0" w:color="auto"/>
              <w:bottom w:val="single" w:sz="6" w:space="0" w:color="auto"/>
              <w:right w:val="single" w:sz="4" w:space="0" w:color="auto"/>
            </w:tcBorders>
            <w:vAlign w:val="center"/>
          </w:tcPr>
          <w:p w:rsidR="00F32C35" w:rsidRPr="00F32C35" w:rsidRDefault="00F32C35" w:rsidP="00F32C35">
            <w:pPr>
              <w:pStyle w:val="ConsPlusNormal"/>
              <w:widowControl/>
              <w:jc w:val="center"/>
              <w:rPr>
                <w:rFonts w:ascii="Times New Roman" w:hAnsi="Times New Roman" w:cs="Times New Roman"/>
                <w:sz w:val="24"/>
                <w:szCs w:val="24"/>
                <w:highlight w:val="yellow"/>
              </w:rPr>
            </w:pPr>
          </w:p>
        </w:tc>
        <w:tc>
          <w:tcPr>
            <w:tcW w:w="630" w:type="dxa"/>
            <w:tcBorders>
              <w:top w:val="single" w:sz="6" w:space="0" w:color="auto"/>
              <w:left w:val="single" w:sz="4" w:space="0" w:color="auto"/>
              <w:bottom w:val="single" w:sz="6" w:space="0" w:color="auto"/>
              <w:right w:val="single" w:sz="6" w:space="0" w:color="auto"/>
            </w:tcBorders>
            <w:vAlign w:val="center"/>
          </w:tcPr>
          <w:p w:rsidR="00F32C35" w:rsidRPr="00F32C35" w:rsidRDefault="00F32C35" w:rsidP="00F32C35">
            <w:pPr>
              <w:pStyle w:val="ConsPlusNormal"/>
              <w:widowControl/>
              <w:jc w:val="center"/>
              <w:rPr>
                <w:rFonts w:ascii="Times New Roman" w:hAnsi="Times New Roman" w:cs="Times New Roman"/>
                <w:sz w:val="24"/>
                <w:szCs w:val="24"/>
                <w:highlight w:val="yellow"/>
              </w:rPr>
            </w:pPr>
          </w:p>
        </w:tc>
        <w:tc>
          <w:tcPr>
            <w:tcW w:w="1980"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Бюджет Невонского</w:t>
            </w:r>
          </w:p>
          <w:p w:rsidR="00F32C35" w:rsidRPr="00F32C35" w:rsidRDefault="00F32C35"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муниципального</w:t>
            </w:r>
          </w:p>
          <w:p w:rsidR="00F32C35" w:rsidRPr="00F32C35" w:rsidRDefault="00F32C35"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образования</w:t>
            </w:r>
          </w:p>
        </w:tc>
        <w:tc>
          <w:tcPr>
            <w:tcW w:w="2430"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jc w:val="center"/>
              <w:rPr>
                <w:rFonts w:ascii="Times New Roman" w:hAnsi="Times New Roman" w:cs="Times New Roman"/>
                <w:sz w:val="24"/>
                <w:szCs w:val="24"/>
                <w:lang w:val="ru-RU"/>
              </w:rPr>
            </w:pPr>
            <w:r w:rsidRPr="00F32C35">
              <w:rPr>
                <w:rFonts w:ascii="Times New Roman" w:hAnsi="Times New Roman" w:cs="Times New Roman"/>
                <w:sz w:val="24"/>
                <w:szCs w:val="24"/>
                <w:lang w:val="ru-RU"/>
              </w:rPr>
              <w:t>Методист по спорту Невонского муниципального образования</w:t>
            </w:r>
          </w:p>
        </w:tc>
      </w:tr>
      <w:tr w:rsidR="00AF4F79" w:rsidRPr="00F32C35" w:rsidTr="00F32C35">
        <w:trPr>
          <w:cantSplit/>
          <w:trHeight w:val="240"/>
        </w:trPr>
        <w:tc>
          <w:tcPr>
            <w:tcW w:w="675" w:type="dxa"/>
            <w:tcBorders>
              <w:top w:val="single" w:sz="6" w:space="0" w:color="auto"/>
              <w:left w:val="single" w:sz="6" w:space="0" w:color="auto"/>
              <w:bottom w:val="single" w:sz="6" w:space="0" w:color="auto"/>
              <w:right w:val="single" w:sz="6" w:space="0" w:color="auto"/>
            </w:tcBorders>
          </w:tcPr>
          <w:p w:rsidR="00AF4F79" w:rsidRPr="00F32C35" w:rsidRDefault="00AF4F79" w:rsidP="00F32C35">
            <w:pPr>
              <w:pStyle w:val="ConsPlusNormal"/>
              <w:widowControl/>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3861" w:type="dxa"/>
            <w:tcBorders>
              <w:top w:val="single" w:sz="6" w:space="0" w:color="auto"/>
              <w:left w:val="single" w:sz="6" w:space="0" w:color="auto"/>
              <w:bottom w:val="single" w:sz="6" w:space="0" w:color="auto"/>
              <w:right w:val="single" w:sz="6" w:space="0" w:color="auto"/>
            </w:tcBorders>
          </w:tcPr>
          <w:p w:rsidR="00AF4F79" w:rsidRPr="00F32C35" w:rsidRDefault="00AF4F79" w:rsidP="00F32C35">
            <w:pPr>
              <w:pStyle w:val="ConsPlusNormal"/>
              <w:widowControl/>
              <w:jc w:val="center"/>
              <w:rPr>
                <w:rFonts w:ascii="Times New Roman" w:hAnsi="Times New Roman" w:cs="Times New Roman"/>
                <w:sz w:val="24"/>
                <w:szCs w:val="24"/>
                <w:lang w:val="ru-RU"/>
              </w:rPr>
            </w:pPr>
            <w:r>
              <w:rPr>
                <w:lang w:val="ru-RU"/>
              </w:rPr>
              <w:t>Профилактика незаконного потребления наркотических средств и психотропных средств наркомании и токсикомании</w:t>
            </w:r>
          </w:p>
        </w:tc>
        <w:tc>
          <w:tcPr>
            <w:tcW w:w="1843" w:type="dxa"/>
            <w:tcBorders>
              <w:top w:val="single" w:sz="6" w:space="0" w:color="auto"/>
              <w:left w:val="single" w:sz="6" w:space="0" w:color="auto"/>
              <w:bottom w:val="single" w:sz="6" w:space="0" w:color="auto"/>
              <w:right w:val="single" w:sz="6" w:space="0" w:color="auto"/>
            </w:tcBorders>
            <w:vAlign w:val="center"/>
          </w:tcPr>
          <w:p w:rsidR="00AF4F79" w:rsidRPr="00AF4F79" w:rsidRDefault="00AF4F79" w:rsidP="00F32C35">
            <w:pPr>
              <w:pStyle w:val="ConsPlusNormal"/>
              <w:widowControl/>
              <w:jc w:val="center"/>
              <w:rPr>
                <w:rFonts w:ascii="Times New Roman" w:hAnsi="Times New Roman" w:cs="Times New Roman"/>
                <w:sz w:val="24"/>
                <w:szCs w:val="24"/>
                <w:lang w:val="ru-RU"/>
              </w:rPr>
            </w:pPr>
            <w:r>
              <w:rPr>
                <w:rFonts w:ascii="Times New Roman" w:hAnsi="Times New Roman" w:cs="Times New Roman"/>
                <w:sz w:val="24"/>
                <w:szCs w:val="24"/>
                <w:lang w:val="ru-RU"/>
              </w:rPr>
              <w:t>2017-2019</w:t>
            </w:r>
          </w:p>
        </w:tc>
        <w:tc>
          <w:tcPr>
            <w:tcW w:w="821" w:type="dxa"/>
            <w:tcBorders>
              <w:top w:val="single" w:sz="6" w:space="0" w:color="auto"/>
              <w:left w:val="single" w:sz="6" w:space="0" w:color="auto"/>
              <w:bottom w:val="single" w:sz="6" w:space="0" w:color="auto"/>
              <w:right w:val="single" w:sz="6" w:space="0" w:color="auto"/>
            </w:tcBorders>
            <w:vAlign w:val="center"/>
          </w:tcPr>
          <w:p w:rsidR="00AF4F79" w:rsidRPr="00AF4F79" w:rsidRDefault="00AF4F79" w:rsidP="00F32C35">
            <w:pPr>
              <w:pStyle w:val="ConsPlusNormal"/>
              <w:widowControl/>
              <w:jc w:val="center"/>
              <w:rPr>
                <w:rFonts w:ascii="Times New Roman" w:hAnsi="Times New Roman" w:cs="Times New Roman"/>
                <w:sz w:val="24"/>
                <w:szCs w:val="24"/>
                <w:lang w:val="ru-RU"/>
              </w:rPr>
            </w:pPr>
            <w:r>
              <w:rPr>
                <w:rFonts w:ascii="Times New Roman" w:hAnsi="Times New Roman" w:cs="Times New Roman"/>
                <w:sz w:val="24"/>
                <w:szCs w:val="24"/>
                <w:lang w:val="ru-RU"/>
              </w:rPr>
              <w:t>0,3</w:t>
            </w:r>
          </w:p>
        </w:tc>
        <w:tc>
          <w:tcPr>
            <w:tcW w:w="900" w:type="dxa"/>
            <w:tcBorders>
              <w:top w:val="single" w:sz="6" w:space="0" w:color="auto"/>
              <w:left w:val="single" w:sz="6" w:space="0" w:color="auto"/>
              <w:bottom w:val="single" w:sz="6" w:space="0" w:color="auto"/>
              <w:right w:val="single" w:sz="6" w:space="0" w:color="auto"/>
            </w:tcBorders>
            <w:vAlign w:val="center"/>
          </w:tcPr>
          <w:p w:rsidR="00AF4F79" w:rsidRPr="00AF4F79" w:rsidRDefault="00AF4F79" w:rsidP="00F32C35">
            <w:pPr>
              <w:pStyle w:val="ConsPlusNormal"/>
              <w:widowControl/>
              <w:jc w:val="center"/>
              <w:rPr>
                <w:rFonts w:ascii="Times New Roman" w:hAnsi="Times New Roman" w:cs="Times New Roman"/>
                <w:sz w:val="24"/>
                <w:szCs w:val="24"/>
                <w:lang w:val="ru-RU"/>
              </w:rPr>
            </w:pPr>
          </w:p>
        </w:tc>
        <w:tc>
          <w:tcPr>
            <w:tcW w:w="810" w:type="dxa"/>
            <w:tcBorders>
              <w:top w:val="single" w:sz="6" w:space="0" w:color="auto"/>
              <w:left w:val="single" w:sz="6" w:space="0" w:color="auto"/>
              <w:bottom w:val="single" w:sz="6" w:space="0" w:color="auto"/>
              <w:right w:val="single" w:sz="6" w:space="0" w:color="auto"/>
            </w:tcBorders>
            <w:vAlign w:val="center"/>
          </w:tcPr>
          <w:p w:rsidR="00AF4F79" w:rsidRPr="00AF4F79" w:rsidRDefault="00AF4F79" w:rsidP="00F32C35">
            <w:pPr>
              <w:pStyle w:val="ConsPlusNormal"/>
              <w:widowControl/>
              <w:jc w:val="center"/>
              <w:rPr>
                <w:rFonts w:ascii="Times New Roman" w:hAnsi="Times New Roman" w:cs="Times New Roman"/>
                <w:sz w:val="24"/>
                <w:szCs w:val="24"/>
                <w:lang w:val="ru-RU"/>
              </w:rPr>
            </w:pPr>
          </w:p>
        </w:tc>
        <w:tc>
          <w:tcPr>
            <w:tcW w:w="810" w:type="dxa"/>
            <w:tcBorders>
              <w:top w:val="single" w:sz="6" w:space="0" w:color="auto"/>
              <w:left w:val="single" w:sz="6" w:space="0" w:color="auto"/>
              <w:bottom w:val="single" w:sz="6" w:space="0" w:color="auto"/>
              <w:right w:val="single" w:sz="4" w:space="0" w:color="auto"/>
            </w:tcBorders>
            <w:vAlign w:val="center"/>
          </w:tcPr>
          <w:p w:rsidR="00AF4F79" w:rsidRPr="00AF4F79" w:rsidRDefault="00AF4F79" w:rsidP="00F32C35">
            <w:pPr>
              <w:pStyle w:val="ConsPlusNormal"/>
              <w:widowControl/>
              <w:jc w:val="center"/>
              <w:rPr>
                <w:rFonts w:ascii="Times New Roman" w:hAnsi="Times New Roman" w:cs="Times New Roman"/>
                <w:sz w:val="24"/>
                <w:szCs w:val="24"/>
                <w:lang w:val="ru-RU"/>
              </w:rPr>
            </w:pPr>
            <w:r>
              <w:rPr>
                <w:rFonts w:ascii="Times New Roman" w:hAnsi="Times New Roman" w:cs="Times New Roman"/>
                <w:sz w:val="24"/>
                <w:szCs w:val="24"/>
                <w:lang w:val="ru-RU"/>
              </w:rPr>
              <w:t>0,1</w:t>
            </w:r>
          </w:p>
        </w:tc>
        <w:tc>
          <w:tcPr>
            <w:tcW w:w="720" w:type="dxa"/>
            <w:tcBorders>
              <w:top w:val="single" w:sz="6" w:space="0" w:color="auto"/>
              <w:left w:val="single" w:sz="4" w:space="0" w:color="auto"/>
              <w:bottom w:val="single" w:sz="6" w:space="0" w:color="auto"/>
              <w:right w:val="single" w:sz="4" w:space="0" w:color="auto"/>
            </w:tcBorders>
            <w:vAlign w:val="center"/>
          </w:tcPr>
          <w:p w:rsidR="00AF4F79" w:rsidRPr="00AF4F79" w:rsidRDefault="00AF4F79" w:rsidP="00F32C35">
            <w:pPr>
              <w:pStyle w:val="ConsPlusNormal"/>
              <w:widowControl/>
              <w:jc w:val="center"/>
              <w:rPr>
                <w:rFonts w:ascii="Times New Roman" w:hAnsi="Times New Roman" w:cs="Times New Roman"/>
                <w:sz w:val="24"/>
                <w:szCs w:val="24"/>
                <w:highlight w:val="yellow"/>
                <w:lang w:val="ru-RU"/>
              </w:rPr>
            </w:pPr>
            <w:r>
              <w:rPr>
                <w:rFonts w:ascii="Times New Roman" w:hAnsi="Times New Roman" w:cs="Times New Roman"/>
                <w:sz w:val="24"/>
                <w:szCs w:val="24"/>
                <w:highlight w:val="yellow"/>
                <w:lang w:val="ru-RU"/>
              </w:rPr>
              <w:t>0,1</w:t>
            </w:r>
          </w:p>
        </w:tc>
        <w:tc>
          <w:tcPr>
            <w:tcW w:w="630" w:type="dxa"/>
            <w:tcBorders>
              <w:top w:val="single" w:sz="6" w:space="0" w:color="auto"/>
              <w:left w:val="single" w:sz="4" w:space="0" w:color="auto"/>
              <w:bottom w:val="single" w:sz="6" w:space="0" w:color="auto"/>
              <w:right w:val="single" w:sz="6" w:space="0" w:color="auto"/>
            </w:tcBorders>
            <w:vAlign w:val="center"/>
          </w:tcPr>
          <w:p w:rsidR="00AF4F79" w:rsidRPr="00AF4F79" w:rsidRDefault="00AF4F79" w:rsidP="00F32C35">
            <w:pPr>
              <w:pStyle w:val="ConsPlusNormal"/>
              <w:widowControl/>
              <w:jc w:val="center"/>
              <w:rPr>
                <w:rFonts w:ascii="Times New Roman" w:hAnsi="Times New Roman" w:cs="Times New Roman"/>
                <w:sz w:val="24"/>
                <w:szCs w:val="24"/>
                <w:highlight w:val="yellow"/>
                <w:lang w:val="ru-RU"/>
              </w:rPr>
            </w:pPr>
            <w:r>
              <w:rPr>
                <w:rFonts w:ascii="Times New Roman" w:hAnsi="Times New Roman" w:cs="Times New Roman"/>
                <w:sz w:val="24"/>
                <w:szCs w:val="24"/>
                <w:highlight w:val="yellow"/>
                <w:lang w:val="ru-RU"/>
              </w:rPr>
              <w:t>0,1</w:t>
            </w:r>
          </w:p>
        </w:tc>
        <w:tc>
          <w:tcPr>
            <w:tcW w:w="1980" w:type="dxa"/>
            <w:tcBorders>
              <w:top w:val="single" w:sz="6" w:space="0" w:color="auto"/>
              <w:left w:val="single" w:sz="6" w:space="0" w:color="auto"/>
              <w:bottom w:val="single" w:sz="6" w:space="0" w:color="auto"/>
              <w:right w:val="single" w:sz="6" w:space="0" w:color="auto"/>
            </w:tcBorders>
          </w:tcPr>
          <w:p w:rsidR="00AF4F79" w:rsidRPr="00AF4F79" w:rsidRDefault="00AF4F79" w:rsidP="00F32C35">
            <w:pPr>
              <w:pStyle w:val="ConsPlusNormal"/>
              <w:widowControl/>
              <w:jc w:val="center"/>
              <w:rPr>
                <w:rFonts w:ascii="Times New Roman" w:hAnsi="Times New Roman" w:cs="Times New Roman"/>
                <w:sz w:val="24"/>
                <w:szCs w:val="24"/>
                <w:lang w:val="ru-RU"/>
              </w:rPr>
            </w:pPr>
          </w:p>
        </w:tc>
        <w:tc>
          <w:tcPr>
            <w:tcW w:w="2430" w:type="dxa"/>
            <w:tcBorders>
              <w:top w:val="single" w:sz="6" w:space="0" w:color="auto"/>
              <w:left w:val="single" w:sz="6" w:space="0" w:color="auto"/>
              <w:bottom w:val="single" w:sz="6" w:space="0" w:color="auto"/>
              <w:right w:val="single" w:sz="6" w:space="0" w:color="auto"/>
            </w:tcBorders>
          </w:tcPr>
          <w:p w:rsidR="00AF4F79" w:rsidRPr="00F32C35" w:rsidRDefault="00AF4F79" w:rsidP="00F32C35">
            <w:pPr>
              <w:pStyle w:val="ConsPlusNormal"/>
              <w:widowControl/>
              <w:jc w:val="center"/>
              <w:rPr>
                <w:rFonts w:ascii="Times New Roman" w:hAnsi="Times New Roman" w:cs="Times New Roman"/>
                <w:sz w:val="24"/>
                <w:szCs w:val="24"/>
                <w:lang w:val="ru-RU"/>
              </w:rPr>
            </w:pPr>
          </w:p>
        </w:tc>
      </w:tr>
      <w:tr w:rsidR="00F32C35" w:rsidRPr="00F32C35" w:rsidTr="00F32C35">
        <w:trPr>
          <w:cantSplit/>
          <w:trHeight w:val="240"/>
        </w:trPr>
        <w:tc>
          <w:tcPr>
            <w:tcW w:w="675"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rPr>
                <w:rFonts w:ascii="Times New Roman" w:hAnsi="Times New Roman" w:cs="Times New Roman"/>
                <w:sz w:val="24"/>
                <w:szCs w:val="24"/>
                <w:lang w:val="ru-RU"/>
              </w:rPr>
            </w:pPr>
            <w:r w:rsidRPr="00F32C35">
              <w:rPr>
                <w:rFonts w:ascii="Times New Roman" w:hAnsi="Times New Roman" w:cs="Times New Roman"/>
                <w:sz w:val="24"/>
                <w:szCs w:val="24"/>
                <w:lang w:val="ru-RU"/>
              </w:rPr>
              <w:t xml:space="preserve"> </w:t>
            </w:r>
          </w:p>
        </w:tc>
        <w:tc>
          <w:tcPr>
            <w:tcW w:w="3861"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rPr>
                <w:rFonts w:ascii="Times New Roman" w:hAnsi="Times New Roman" w:cs="Times New Roman"/>
                <w:sz w:val="24"/>
                <w:szCs w:val="24"/>
              </w:rPr>
            </w:pPr>
            <w:r w:rsidRPr="00F32C35">
              <w:rPr>
                <w:rFonts w:ascii="Times New Roman" w:hAnsi="Times New Roman" w:cs="Times New Roman"/>
                <w:sz w:val="24"/>
                <w:szCs w:val="24"/>
              </w:rPr>
              <w:t>ИТОГО</w:t>
            </w:r>
          </w:p>
        </w:tc>
        <w:tc>
          <w:tcPr>
            <w:tcW w:w="1843"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rPr>
                <w:rFonts w:ascii="Times New Roman" w:hAnsi="Times New Roman" w:cs="Times New Roman"/>
                <w:sz w:val="24"/>
                <w:szCs w:val="24"/>
              </w:rPr>
            </w:pPr>
          </w:p>
        </w:tc>
        <w:tc>
          <w:tcPr>
            <w:tcW w:w="821"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jc w:val="center"/>
              <w:rPr>
                <w:rFonts w:ascii="Times New Roman" w:hAnsi="Times New Roman" w:cs="Times New Roman"/>
                <w:sz w:val="24"/>
                <w:szCs w:val="24"/>
                <w:lang w:val="ru-RU"/>
              </w:rPr>
            </w:pPr>
            <w:r w:rsidRPr="00F32C35">
              <w:rPr>
                <w:rFonts w:ascii="Times New Roman" w:hAnsi="Times New Roman" w:cs="Times New Roman"/>
                <w:sz w:val="24"/>
                <w:szCs w:val="24"/>
                <w:lang w:val="ru-RU"/>
              </w:rPr>
              <w:t>1180</w:t>
            </w:r>
          </w:p>
        </w:tc>
        <w:tc>
          <w:tcPr>
            <w:tcW w:w="900"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161,0</w:t>
            </w:r>
          </w:p>
        </w:tc>
        <w:tc>
          <w:tcPr>
            <w:tcW w:w="810"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180,0</w:t>
            </w:r>
          </w:p>
        </w:tc>
        <w:tc>
          <w:tcPr>
            <w:tcW w:w="810" w:type="dxa"/>
            <w:tcBorders>
              <w:top w:val="single" w:sz="6" w:space="0" w:color="auto"/>
              <w:left w:val="single" w:sz="6" w:space="0" w:color="auto"/>
              <w:bottom w:val="single" w:sz="6" w:space="0" w:color="auto"/>
              <w:right w:val="single" w:sz="4" w:space="0" w:color="auto"/>
            </w:tcBorders>
          </w:tcPr>
          <w:p w:rsidR="00F32C35" w:rsidRPr="00F32C35" w:rsidRDefault="00F32C35"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lang w:val="ru-RU"/>
              </w:rPr>
              <w:t>215</w:t>
            </w:r>
            <w:r w:rsidRPr="00F32C35">
              <w:rPr>
                <w:rFonts w:ascii="Times New Roman" w:hAnsi="Times New Roman" w:cs="Times New Roman"/>
                <w:sz w:val="24"/>
                <w:szCs w:val="24"/>
              </w:rPr>
              <w:t>,0</w:t>
            </w:r>
          </w:p>
        </w:tc>
        <w:tc>
          <w:tcPr>
            <w:tcW w:w="720" w:type="dxa"/>
            <w:tcBorders>
              <w:top w:val="single" w:sz="6" w:space="0" w:color="auto"/>
              <w:left w:val="single" w:sz="4" w:space="0" w:color="auto"/>
              <w:bottom w:val="single" w:sz="6" w:space="0" w:color="auto"/>
              <w:right w:val="single" w:sz="4" w:space="0" w:color="auto"/>
            </w:tcBorders>
          </w:tcPr>
          <w:p w:rsidR="00F32C35" w:rsidRPr="00F32C35" w:rsidRDefault="00F32C35" w:rsidP="00F32C35">
            <w:pPr>
              <w:pStyle w:val="ConsPlusNormal"/>
              <w:widowControl/>
              <w:jc w:val="center"/>
              <w:rPr>
                <w:rFonts w:ascii="Times New Roman" w:hAnsi="Times New Roman" w:cs="Times New Roman"/>
                <w:sz w:val="24"/>
                <w:szCs w:val="24"/>
                <w:highlight w:val="yellow"/>
                <w:lang w:val="ru-RU"/>
              </w:rPr>
            </w:pPr>
            <w:r w:rsidRPr="00F32C35">
              <w:rPr>
                <w:rFonts w:ascii="Times New Roman" w:hAnsi="Times New Roman" w:cs="Times New Roman"/>
                <w:sz w:val="24"/>
                <w:szCs w:val="24"/>
                <w:highlight w:val="yellow"/>
                <w:lang w:val="ru-RU"/>
              </w:rPr>
              <w:t>312,0</w:t>
            </w:r>
          </w:p>
        </w:tc>
        <w:tc>
          <w:tcPr>
            <w:tcW w:w="630" w:type="dxa"/>
            <w:tcBorders>
              <w:top w:val="single" w:sz="6" w:space="0" w:color="auto"/>
              <w:left w:val="single" w:sz="4" w:space="0" w:color="auto"/>
              <w:bottom w:val="single" w:sz="6" w:space="0" w:color="auto"/>
              <w:right w:val="single" w:sz="6" w:space="0" w:color="auto"/>
            </w:tcBorders>
          </w:tcPr>
          <w:p w:rsidR="00F32C35" w:rsidRPr="00F32C35" w:rsidRDefault="00F32C35" w:rsidP="00F32C35">
            <w:pPr>
              <w:pStyle w:val="ConsPlusNormal"/>
              <w:widowControl/>
              <w:jc w:val="center"/>
              <w:rPr>
                <w:rFonts w:ascii="Times New Roman" w:hAnsi="Times New Roman" w:cs="Times New Roman"/>
                <w:sz w:val="24"/>
                <w:szCs w:val="24"/>
                <w:highlight w:val="yellow"/>
                <w:lang w:val="ru-RU"/>
              </w:rPr>
            </w:pPr>
            <w:r w:rsidRPr="00F32C35">
              <w:rPr>
                <w:rFonts w:ascii="Times New Roman" w:hAnsi="Times New Roman" w:cs="Times New Roman"/>
                <w:sz w:val="24"/>
                <w:szCs w:val="24"/>
                <w:highlight w:val="yellow"/>
                <w:lang w:val="ru-RU"/>
              </w:rPr>
              <w:t>312,0</w:t>
            </w:r>
          </w:p>
        </w:tc>
        <w:tc>
          <w:tcPr>
            <w:tcW w:w="1980"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rPr>
                <w:rFonts w:ascii="Times New Roman" w:hAnsi="Times New Roman" w:cs="Times New Roman"/>
                <w:sz w:val="24"/>
                <w:szCs w:val="24"/>
              </w:rPr>
            </w:pPr>
          </w:p>
        </w:tc>
      </w:tr>
    </w:tbl>
    <w:p w:rsidR="00F32C35" w:rsidRPr="00F32C35" w:rsidRDefault="00F32C35" w:rsidP="00F32C35">
      <w:pPr>
        <w:spacing w:after="0" w:line="240" w:lineRule="auto"/>
        <w:outlineLvl w:val="0"/>
        <w:rPr>
          <w:rFonts w:ascii="Times New Roman" w:hAnsi="Times New Roman" w:cs="Times New Roman"/>
          <w:sz w:val="24"/>
          <w:szCs w:val="24"/>
        </w:rPr>
        <w:sectPr w:rsidR="00F32C35" w:rsidRPr="00F32C35" w:rsidSect="00F32C35">
          <w:pgSz w:w="16838" w:h="11906" w:orient="landscape"/>
          <w:pgMar w:top="1134" w:right="737" w:bottom="567" w:left="737" w:header="709" w:footer="709" w:gutter="0"/>
          <w:pgNumType w:start="81"/>
          <w:cols w:space="708"/>
          <w:docGrid w:linePitch="360"/>
        </w:sectPr>
      </w:pPr>
    </w:p>
    <w:p w:rsidR="00F3199C" w:rsidRPr="00F32C35" w:rsidRDefault="00F3199C" w:rsidP="00F32C35">
      <w:pPr>
        <w:pStyle w:val="ConsPlusNormal"/>
        <w:ind w:firstLine="540"/>
        <w:jc w:val="both"/>
        <w:rPr>
          <w:rFonts w:ascii="Times New Roman" w:hAnsi="Times New Roman" w:cs="Times New Roman"/>
          <w:sz w:val="24"/>
          <w:szCs w:val="24"/>
          <w:lang w:val="ru-RU"/>
        </w:rPr>
      </w:pPr>
    </w:p>
    <w:sectPr w:rsidR="00F3199C" w:rsidRPr="00F32C35" w:rsidSect="004E260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02F" w:rsidRDefault="0035502F" w:rsidP="00442E40">
      <w:pPr>
        <w:spacing w:after="0" w:line="240" w:lineRule="auto"/>
      </w:pPr>
      <w:r>
        <w:separator/>
      </w:r>
    </w:p>
  </w:endnote>
  <w:endnote w:type="continuationSeparator" w:id="1">
    <w:p w:rsidR="0035502F" w:rsidRDefault="0035502F" w:rsidP="00442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25" w:rsidRDefault="00BD311F" w:rsidP="00F32C35">
    <w:pPr>
      <w:pStyle w:val="a3"/>
      <w:framePr w:wrap="around" w:vAnchor="text" w:hAnchor="margin" w:xAlign="right" w:y="1"/>
      <w:rPr>
        <w:rStyle w:val="a5"/>
      </w:rPr>
    </w:pPr>
    <w:r>
      <w:rPr>
        <w:rStyle w:val="a5"/>
      </w:rPr>
      <w:fldChar w:fldCharType="begin"/>
    </w:r>
    <w:r w:rsidR="00253325">
      <w:rPr>
        <w:rStyle w:val="a5"/>
      </w:rPr>
      <w:instrText xml:space="preserve">PAGE  </w:instrText>
    </w:r>
    <w:r>
      <w:rPr>
        <w:rStyle w:val="a5"/>
      </w:rPr>
      <w:fldChar w:fldCharType="end"/>
    </w:r>
  </w:p>
  <w:p w:rsidR="00253325" w:rsidRDefault="00253325" w:rsidP="00F32C3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25" w:rsidRDefault="00253325" w:rsidP="00F32C35">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25" w:rsidRDefault="00BD311F" w:rsidP="00F32C35">
    <w:pPr>
      <w:pStyle w:val="a3"/>
      <w:framePr w:wrap="around" w:vAnchor="text" w:hAnchor="margin" w:xAlign="right" w:y="1"/>
      <w:rPr>
        <w:rStyle w:val="a5"/>
      </w:rPr>
    </w:pPr>
    <w:r>
      <w:rPr>
        <w:rStyle w:val="a5"/>
      </w:rPr>
      <w:fldChar w:fldCharType="begin"/>
    </w:r>
    <w:r w:rsidR="00253325">
      <w:rPr>
        <w:rStyle w:val="a5"/>
      </w:rPr>
      <w:instrText xml:space="preserve">PAGE  </w:instrText>
    </w:r>
    <w:r>
      <w:rPr>
        <w:rStyle w:val="a5"/>
      </w:rPr>
      <w:fldChar w:fldCharType="end"/>
    </w:r>
  </w:p>
  <w:p w:rsidR="00253325" w:rsidRDefault="00253325" w:rsidP="00F32C35">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25" w:rsidRDefault="00253325" w:rsidP="00F32C35">
    <w:pPr>
      <w:pStyle w:val="a3"/>
      <w:ind w:right="360"/>
    </w:pPr>
  </w:p>
  <w:p w:rsidR="00253325" w:rsidRDefault="00253325" w:rsidP="00F32C35">
    <w:pPr>
      <w:pStyle w:val="a3"/>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25" w:rsidRDefault="0025332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02F" w:rsidRDefault="0035502F" w:rsidP="00442E40">
      <w:pPr>
        <w:spacing w:after="0" w:line="240" w:lineRule="auto"/>
      </w:pPr>
      <w:r>
        <w:separator/>
      </w:r>
    </w:p>
  </w:footnote>
  <w:footnote w:type="continuationSeparator" w:id="1">
    <w:p w:rsidR="0035502F" w:rsidRDefault="0035502F" w:rsidP="00442E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25" w:rsidRDefault="0025332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25" w:rsidRDefault="0025332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25" w:rsidRDefault="0025332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823888"/>
    <w:lvl w:ilvl="0">
      <w:numFmt w:val="bullet"/>
      <w:lvlText w:val="*"/>
      <w:lvlJc w:val="left"/>
    </w:lvl>
  </w:abstractNum>
  <w:abstractNum w:abstractNumId="1">
    <w:nsid w:val="064542E7"/>
    <w:multiLevelType w:val="singleLevel"/>
    <w:tmpl w:val="C8087DC6"/>
    <w:lvl w:ilvl="0">
      <w:start w:val="1"/>
      <w:numFmt w:val="decimal"/>
      <w:lvlText w:val="%1."/>
      <w:legacy w:legacy="1" w:legacySpace="0" w:legacyIndent="238"/>
      <w:lvlJc w:val="left"/>
      <w:rPr>
        <w:rFonts w:ascii="Times New Roman" w:hAnsi="Times New Roman" w:cs="Times New Roman" w:hint="default"/>
      </w:rPr>
    </w:lvl>
  </w:abstractNum>
  <w:abstractNum w:abstractNumId="2">
    <w:nsid w:val="178F0891"/>
    <w:multiLevelType w:val="singleLevel"/>
    <w:tmpl w:val="B248F412"/>
    <w:lvl w:ilvl="0">
      <w:start w:val="1"/>
      <w:numFmt w:val="decimal"/>
      <w:lvlText w:val="%1)"/>
      <w:legacy w:legacy="1" w:legacySpace="0" w:legacyIndent="252"/>
      <w:lvlJc w:val="left"/>
      <w:rPr>
        <w:rFonts w:ascii="Times New Roman" w:hAnsi="Times New Roman" w:cs="Times New Roman" w:hint="default"/>
      </w:rPr>
    </w:lvl>
  </w:abstractNum>
  <w:abstractNum w:abstractNumId="3">
    <w:nsid w:val="1B9146F4"/>
    <w:multiLevelType w:val="hybridMultilevel"/>
    <w:tmpl w:val="74B6F464"/>
    <w:lvl w:ilvl="0" w:tplc="2F80991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0977DB3"/>
    <w:multiLevelType w:val="hybridMultilevel"/>
    <w:tmpl w:val="3FB0ACC0"/>
    <w:lvl w:ilvl="0" w:tplc="D30AB8AC">
      <w:start w:val="1"/>
      <w:numFmt w:val="decimal"/>
      <w:lvlText w:val="%1)"/>
      <w:lvlJc w:val="left"/>
      <w:pPr>
        <w:ind w:left="6597"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11B420C"/>
    <w:multiLevelType w:val="hybridMultilevel"/>
    <w:tmpl w:val="BA0E4220"/>
    <w:lvl w:ilvl="0" w:tplc="0419000F">
      <w:start w:val="1"/>
      <w:numFmt w:val="decimal"/>
      <w:lvlText w:val="%1."/>
      <w:lvlJc w:val="left"/>
      <w:pPr>
        <w:tabs>
          <w:tab w:val="num" w:pos="720"/>
        </w:tabs>
        <w:ind w:left="720" w:hanging="360"/>
      </w:pPr>
      <w:rPr>
        <w:rFonts w:cs="Times New Roman"/>
      </w:rPr>
    </w:lvl>
    <w:lvl w:ilvl="1" w:tplc="8A92A34A">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4603968"/>
    <w:multiLevelType w:val="hybridMultilevel"/>
    <w:tmpl w:val="F9A026FE"/>
    <w:lvl w:ilvl="0" w:tplc="9ECEAC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4AF0545"/>
    <w:multiLevelType w:val="hybridMultilevel"/>
    <w:tmpl w:val="8150537A"/>
    <w:lvl w:ilvl="0" w:tplc="A3104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E86069F"/>
    <w:multiLevelType w:val="hybridMultilevel"/>
    <w:tmpl w:val="83FE0848"/>
    <w:lvl w:ilvl="0" w:tplc="8A92A34A">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1386407"/>
    <w:multiLevelType w:val="hybridMultilevel"/>
    <w:tmpl w:val="24E6D010"/>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6025B3"/>
    <w:multiLevelType w:val="hybridMultilevel"/>
    <w:tmpl w:val="FB0A3BCC"/>
    <w:lvl w:ilvl="0" w:tplc="8A92A34A">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A2B405C"/>
    <w:multiLevelType w:val="hybridMultilevel"/>
    <w:tmpl w:val="A0D20072"/>
    <w:lvl w:ilvl="0" w:tplc="D184588C">
      <w:start w:val="1"/>
      <w:numFmt w:val="decimal"/>
      <w:lvlText w:val="%1)"/>
      <w:lvlJc w:val="left"/>
      <w:pPr>
        <w:tabs>
          <w:tab w:val="num" w:pos="709"/>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C204BEC"/>
    <w:multiLevelType w:val="hybridMultilevel"/>
    <w:tmpl w:val="E47E6EC8"/>
    <w:lvl w:ilvl="0" w:tplc="8A92A34A">
      <w:start w:val="1"/>
      <w:numFmt w:val="bullet"/>
      <w:lvlText w:val="-"/>
      <w:lvlJc w:val="left"/>
      <w:pPr>
        <w:tabs>
          <w:tab w:val="num" w:pos="1080"/>
        </w:tabs>
        <w:ind w:left="1080" w:hanging="360"/>
      </w:pPr>
      <w:rPr>
        <w:rFonts w:ascii="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FA67A9C"/>
    <w:multiLevelType w:val="hybridMultilevel"/>
    <w:tmpl w:val="F190D804"/>
    <w:lvl w:ilvl="0" w:tplc="67C8F41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5"/>
  </w:num>
  <w:num w:numId="3">
    <w:abstractNumId w:val="10"/>
  </w:num>
  <w:num w:numId="4">
    <w:abstractNumId w:val="12"/>
  </w:num>
  <w:num w:numId="5">
    <w:abstractNumId w:val="8"/>
  </w:num>
  <w:num w:numId="6">
    <w:abstractNumId w:val="6"/>
  </w:num>
  <w:num w:numId="7">
    <w:abstractNumId w:val="0"/>
    <w:lvlOverride w:ilvl="0">
      <w:lvl w:ilvl="0">
        <w:start w:val="65535"/>
        <w:numFmt w:val="bullet"/>
        <w:lvlText w:val="-"/>
        <w:legacy w:legacy="1" w:legacySpace="0" w:legacyIndent="132"/>
        <w:lvlJc w:val="left"/>
        <w:rPr>
          <w:rFonts w:ascii="Times New Roman" w:hAnsi="Times New Roman" w:cs="Times New Roman" w:hint="default"/>
        </w:rPr>
      </w:lvl>
    </w:lvlOverride>
  </w:num>
  <w:num w:numId="8">
    <w:abstractNumId w:val="2"/>
  </w:num>
  <w:num w:numId="9">
    <w:abstractNumId w:val="1"/>
  </w:num>
  <w:num w:numId="10">
    <w:abstractNumId w:val="0"/>
    <w:lvlOverride w:ilvl="0">
      <w:lvl w:ilvl="0">
        <w:start w:val="65535"/>
        <w:numFmt w:val="bullet"/>
        <w:lvlText w:val="-"/>
        <w:legacy w:legacy="1" w:legacySpace="0" w:legacyIndent="228"/>
        <w:lvlJc w:val="left"/>
        <w:rPr>
          <w:rFonts w:ascii="Times New Roman" w:hAnsi="Times New Roman" w:cs="Times New Roman" w:hint="default"/>
        </w:rPr>
      </w:lvl>
    </w:lvlOverride>
  </w:num>
  <w:num w:numId="11">
    <w:abstractNumId w:val="13"/>
  </w:num>
  <w:num w:numId="12">
    <w:abstractNumId w:val="7"/>
  </w:num>
  <w:num w:numId="13">
    <w:abstractNumId w:val="4"/>
  </w:num>
  <w:num w:numId="14">
    <w:abstractNumId w:val="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199C"/>
    <w:rsid w:val="00067510"/>
    <w:rsid w:val="000F5F28"/>
    <w:rsid w:val="001759A5"/>
    <w:rsid w:val="00253325"/>
    <w:rsid w:val="002F717A"/>
    <w:rsid w:val="0035502F"/>
    <w:rsid w:val="003919F7"/>
    <w:rsid w:val="003E70F5"/>
    <w:rsid w:val="00442E40"/>
    <w:rsid w:val="004E260E"/>
    <w:rsid w:val="005704D0"/>
    <w:rsid w:val="00766C2D"/>
    <w:rsid w:val="00794D1D"/>
    <w:rsid w:val="007B035F"/>
    <w:rsid w:val="007F2464"/>
    <w:rsid w:val="0082522A"/>
    <w:rsid w:val="008958CB"/>
    <w:rsid w:val="008D5982"/>
    <w:rsid w:val="008E525C"/>
    <w:rsid w:val="00906BEB"/>
    <w:rsid w:val="00982903"/>
    <w:rsid w:val="009B37B1"/>
    <w:rsid w:val="009B54CA"/>
    <w:rsid w:val="009E63D3"/>
    <w:rsid w:val="00A56AFC"/>
    <w:rsid w:val="00AF4F79"/>
    <w:rsid w:val="00B938A8"/>
    <w:rsid w:val="00BD311F"/>
    <w:rsid w:val="00C407FA"/>
    <w:rsid w:val="00CD666B"/>
    <w:rsid w:val="00D72272"/>
    <w:rsid w:val="00F3199C"/>
    <w:rsid w:val="00F32C35"/>
    <w:rsid w:val="00FF5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99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3199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F3199C"/>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F3199C"/>
    <w:pPr>
      <w:widowControl w:val="0"/>
      <w:autoSpaceDE w:val="0"/>
      <w:autoSpaceDN w:val="0"/>
      <w:spacing w:after="0" w:line="240" w:lineRule="auto"/>
    </w:pPr>
    <w:rPr>
      <w:rFonts w:ascii="Tahoma" w:eastAsia="Times New Roman" w:hAnsi="Tahoma" w:cs="Tahoma"/>
      <w:sz w:val="20"/>
      <w:szCs w:val="20"/>
    </w:rPr>
  </w:style>
  <w:style w:type="paragraph" w:styleId="a3">
    <w:name w:val="footer"/>
    <w:basedOn w:val="a"/>
    <w:link w:val="a4"/>
    <w:rsid w:val="004E26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4E260E"/>
    <w:rPr>
      <w:rFonts w:ascii="Times New Roman" w:eastAsia="Times New Roman" w:hAnsi="Times New Roman" w:cs="Times New Roman"/>
      <w:sz w:val="24"/>
      <w:szCs w:val="24"/>
      <w:lang w:val="ru-RU" w:eastAsia="ru-RU"/>
    </w:rPr>
  </w:style>
  <w:style w:type="character" w:styleId="a5">
    <w:name w:val="page number"/>
    <w:basedOn w:val="a0"/>
    <w:rsid w:val="004E260E"/>
  </w:style>
  <w:style w:type="paragraph" w:styleId="a6">
    <w:name w:val="header"/>
    <w:basedOn w:val="a"/>
    <w:link w:val="a7"/>
    <w:rsid w:val="004E26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4E260E"/>
    <w:rPr>
      <w:rFonts w:ascii="Times New Roman" w:eastAsia="Times New Roman" w:hAnsi="Times New Roman" w:cs="Times New Roman"/>
      <w:sz w:val="24"/>
      <w:szCs w:val="24"/>
      <w:lang w:val="ru-RU" w:eastAsia="ru-RU"/>
    </w:rPr>
  </w:style>
  <w:style w:type="paragraph" w:styleId="a8">
    <w:name w:val="Document Map"/>
    <w:basedOn w:val="a"/>
    <w:link w:val="a9"/>
    <w:semiHidden/>
    <w:rsid w:val="004E260E"/>
    <w:pPr>
      <w:shd w:val="clear" w:color="auto" w:fill="000080"/>
      <w:spacing w:after="0" w:line="240" w:lineRule="auto"/>
    </w:pPr>
    <w:rPr>
      <w:rFonts w:ascii="Tahoma" w:eastAsia="Times New Roman" w:hAnsi="Tahoma" w:cs="Tahoma"/>
      <w:sz w:val="20"/>
      <w:szCs w:val="20"/>
      <w:lang w:eastAsia="ru-RU"/>
    </w:rPr>
  </w:style>
  <w:style w:type="character" w:customStyle="1" w:styleId="a9">
    <w:name w:val="Схема документа Знак"/>
    <w:basedOn w:val="a0"/>
    <w:link w:val="a8"/>
    <w:semiHidden/>
    <w:rsid w:val="004E260E"/>
    <w:rPr>
      <w:rFonts w:ascii="Tahoma" w:eastAsia="Times New Roman" w:hAnsi="Tahoma" w:cs="Tahoma"/>
      <w:sz w:val="20"/>
      <w:szCs w:val="20"/>
      <w:shd w:val="clear" w:color="auto" w:fill="000080"/>
      <w:lang w:val="ru-RU" w:eastAsia="ru-RU"/>
    </w:rPr>
  </w:style>
  <w:style w:type="paragraph" w:customStyle="1" w:styleId="ConsPlusCell">
    <w:name w:val="ConsPlusCell"/>
    <w:rsid w:val="004E260E"/>
    <w:pPr>
      <w:widowControl w:val="0"/>
      <w:autoSpaceDE w:val="0"/>
      <w:autoSpaceDN w:val="0"/>
      <w:adjustRightInd w:val="0"/>
      <w:spacing w:after="0" w:line="240" w:lineRule="auto"/>
    </w:pPr>
    <w:rPr>
      <w:rFonts w:ascii="Calibri" w:eastAsia="Calibri" w:hAnsi="Calibri" w:cs="Calibri"/>
      <w:lang w:val="ru-RU" w:eastAsia="ru-RU"/>
    </w:rPr>
  </w:style>
  <w:style w:type="paragraph" w:styleId="aa">
    <w:name w:val="Normal (Web)"/>
    <w:basedOn w:val="a"/>
    <w:rsid w:val="004E260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nformat">
    <w:name w:val="ConsPlusNonformat"/>
    <w:link w:val="ConsPlusNonformat0"/>
    <w:rsid w:val="004E260E"/>
    <w:pPr>
      <w:widowControl w:val="0"/>
      <w:suppressAutoHyphens/>
      <w:autoSpaceDE w:val="0"/>
      <w:spacing w:after="0" w:line="240" w:lineRule="auto"/>
    </w:pPr>
    <w:rPr>
      <w:rFonts w:ascii="Courier New" w:eastAsia="Arial" w:hAnsi="Courier New" w:cs="Courier New"/>
      <w:sz w:val="20"/>
      <w:szCs w:val="20"/>
      <w:lang w:val="ru-RU" w:eastAsia="ar-SA"/>
    </w:rPr>
  </w:style>
  <w:style w:type="character" w:customStyle="1" w:styleId="ConsPlusNonformat0">
    <w:name w:val="ConsPlusNonformat Знак"/>
    <w:link w:val="ConsPlusNonformat"/>
    <w:locked/>
    <w:rsid w:val="004E260E"/>
    <w:rPr>
      <w:rFonts w:ascii="Courier New" w:eastAsia="Arial" w:hAnsi="Courier New" w:cs="Courier New"/>
      <w:sz w:val="20"/>
      <w:szCs w:val="20"/>
      <w:lang w:val="ru-RU" w:eastAsia="ar-SA"/>
    </w:rPr>
  </w:style>
  <w:style w:type="table" w:styleId="ab">
    <w:name w:val="Table Grid"/>
    <w:basedOn w:val="a1"/>
    <w:rsid w:val="004E26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link w:val="ad"/>
    <w:qFormat/>
    <w:rsid w:val="004E260E"/>
    <w:pPr>
      <w:spacing w:after="200" w:line="276" w:lineRule="auto"/>
      <w:ind w:left="720"/>
      <w:contextualSpacing/>
    </w:pPr>
    <w:rPr>
      <w:rFonts w:ascii="Calibri" w:eastAsia="Times New Roman" w:hAnsi="Calibri" w:cs="Times New Roman"/>
      <w:sz w:val="20"/>
      <w:szCs w:val="20"/>
    </w:rPr>
  </w:style>
  <w:style w:type="character" w:customStyle="1" w:styleId="ad">
    <w:name w:val="Абзац списка Знак"/>
    <w:link w:val="ac"/>
    <w:locked/>
    <w:rsid w:val="004E260E"/>
    <w:rPr>
      <w:rFonts w:ascii="Calibri" w:eastAsia="Times New Roman" w:hAnsi="Calibri" w:cs="Times New Roman"/>
      <w:sz w:val="20"/>
      <w:szCs w:val="20"/>
    </w:rPr>
  </w:style>
  <w:style w:type="character" w:customStyle="1" w:styleId="FooterChar">
    <w:name w:val="Footer Char"/>
    <w:basedOn w:val="a0"/>
    <w:locked/>
    <w:rsid w:val="004E260E"/>
    <w:rPr>
      <w:rFonts w:ascii="Times New Roman" w:hAnsi="Times New Roman" w:cs="Times New Roman"/>
      <w:sz w:val="24"/>
      <w:szCs w:val="24"/>
      <w:lang w:eastAsia="ru-RU"/>
    </w:rPr>
  </w:style>
  <w:style w:type="paragraph" w:customStyle="1" w:styleId="ae">
    <w:name w:val="Нормальный (таблица)"/>
    <w:basedOn w:val="a"/>
    <w:next w:val="a"/>
    <w:rsid w:val="004E260E"/>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styleId="2">
    <w:name w:val="Body Text 2"/>
    <w:basedOn w:val="a"/>
    <w:link w:val="20"/>
    <w:rsid w:val="004E260E"/>
    <w:pPr>
      <w:spacing w:after="0" w:line="240" w:lineRule="auto"/>
    </w:pPr>
    <w:rPr>
      <w:rFonts w:ascii="Times New Roman" w:eastAsia="Calibri" w:hAnsi="Times New Roman" w:cs="Times New Roman"/>
      <w:sz w:val="28"/>
      <w:szCs w:val="28"/>
      <w:lang w:eastAsia="ru-RU"/>
    </w:rPr>
  </w:style>
  <w:style w:type="character" w:customStyle="1" w:styleId="20">
    <w:name w:val="Основной текст 2 Знак"/>
    <w:basedOn w:val="a0"/>
    <w:link w:val="2"/>
    <w:rsid w:val="004E260E"/>
    <w:rPr>
      <w:rFonts w:ascii="Times New Roman" w:eastAsia="Calibri" w:hAnsi="Times New Roman" w:cs="Times New Roman"/>
      <w:sz w:val="28"/>
      <w:szCs w:val="28"/>
      <w:lang w:val="ru-RU" w:eastAsia="ru-RU"/>
    </w:rPr>
  </w:style>
  <w:style w:type="character" w:customStyle="1" w:styleId="ConsPlusNormal0">
    <w:name w:val="ConsPlusNormal Знак"/>
    <w:link w:val="ConsPlusNormal"/>
    <w:locked/>
    <w:rsid w:val="004E260E"/>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136D6B34FD651E1E211D3D95F9FAB858A495C255DF12CA216F5146D6DB3DADA150489C9A46RF06A" TargetMode="External"/><Relationship Id="rId13" Type="http://schemas.openxmlformats.org/officeDocument/2006/relationships/hyperlink" Target="consultantplus://offline/ref=F6136D6B34FD651E1E211D3D95F9FAB858A495C255DF12CA216F5146D6DB3DADA150489C9A46RF06A" TargetMode="External"/><Relationship Id="rId18" Type="http://schemas.openxmlformats.org/officeDocument/2006/relationships/hyperlink" Target="consultantplus://offline/ref=F6136D6B34FD651E1E211D3D95F9FAB858A495C255DF12CA216F5146D6DB3DADA150489C9A46RF06A"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hyperlink" Target="consultantplus://offline/ref=F6136D6B34FD651E1E211D3D95F9FAB858A495C255DF12CA216F5146D6DB3DADA150489C9A46RF06A" TargetMode="External"/><Relationship Id="rId12" Type="http://schemas.openxmlformats.org/officeDocument/2006/relationships/hyperlink" Target="consultantplus://offline/ref=F6136D6B34FD651E1E211D3D95F9FAB858A495C255DF12CA216F5146D6DB3DADA150489C9A46RF06A" TargetMode="External"/><Relationship Id="rId17" Type="http://schemas.openxmlformats.org/officeDocument/2006/relationships/hyperlink" Target="consultantplus://offline/ref=F6136D6B34FD651E1E211D3D95F9FAB858A495C255DF12CA216F5146D6DB3DADA150489C9A46RF06A"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6136D6B34FD651E1E211D3D95F9FAB858A495C255DF12CA216F5146D6DB3DADA150489C9A46RF06A" TargetMode="External"/><Relationship Id="rId20" Type="http://schemas.openxmlformats.org/officeDocument/2006/relationships/oleObject" Target="embeddings/oleObject1.bin"/><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136D6B34FD651E1E211D3D95F9FAB858A495C255DF12CA216F5146D6DB3DADA150489C9A46RF06A"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6136D6B34FD651E1E211D3D95F9FAB858A495C255DF12CA216F5146D6DB3DADA150489C9A46RF06A"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consultantplus://offline/ref=F6136D6B34FD651E1E211D3D95F9FAB858A495C255DF12CA216F5146D6DB3DADA150489C9A46RF06A" TargetMode="External"/><Relationship Id="rId19" Type="http://schemas.openxmlformats.org/officeDocument/2006/relationships/image" Target="media/image1.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6136D6B34FD651E1E211D3D95F9FAB858A495C255DF12CA216F5146D6DB3DADA150489C9A46RF06A" TargetMode="External"/><Relationship Id="rId14" Type="http://schemas.openxmlformats.org/officeDocument/2006/relationships/hyperlink" Target="consultantplus://offline/ref=F6136D6B34FD651E1E211D3D95F9FAB858A495C255DF12CA216F5146D6DB3DADA150489C9A46RF06A" TargetMode="External"/><Relationship Id="rId22" Type="http://schemas.openxmlformats.org/officeDocument/2006/relationships/oleObject" Target="embeddings/oleObject2.bin"/><Relationship Id="rId27" Type="http://schemas.openxmlformats.org/officeDocument/2006/relationships/footer" Target="footer3.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14761</Words>
  <Characters>84143</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Admin</cp:lastModifiedBy>
  <cp:revision>2</cp:revision>
  <cp:lastPrinted>2016-12-20T17:22:00Z</cp:lastPrinted>
  <dcterms:created xsi:type="dcterms:W3CDTF">2018-02-06T05:31:00Z</dcterms:created>
  <dcterms:modified xsi:type="dcterms:W3CDTF">2018-02-06T05:31:00Z</dcterms:modified>
</cp:coreProperties>
</file>