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D7" w:rsidRDefault="00B52AD7" w:rsidP="00B52AD7">
      <w:pPr>
        <w:widowControl w:val="0"/>
        <w:jc w:val="center"/>
        <w:rPr>
          <w:rFonts w:asciiTheme="minorHAnsi" w:hAnsiTheme="minorHAnsi"/>
          <w:b/>
          <w:caps/>
        </w:rPr>
      </w:pPr>
    </w:p>
    <w:p w:rsidR="00B52AD7" w:rsidRDefault="00B52AD7" w:rsidP="00B52AD7">
      <w:pPr>
        <w:jc w:val="center"/>
      </w:pPr>
      <w:r>
        <w:t>Российская Федерация</w:t>
      </w:r>
    </w:p>
    <w:p w:rsidR="00B52AD7" w:rsidRPr="00B97F7F" w:rsidRDefault="00B52AD7" w:rsidP="00B52AD7">
      <w:pPr>
        <w:jc w:val="center"/>
      </w:pPr>
      <w:r w:rsidRPr="00B97F7F">
        <w:t>Иркутская область</w:t>
      </w:r>
    </w:p>
    <w:p w:rsidR="00B52AD7" w:rsidRPr="00B97F7F" w:rsidRDefault="00B52AD7" w:rsidP="00B52AD7">
      <w:pPr>
        <w:jc w:val="center"/>
      </w:pPr>
      <w:r w:rsidRPr="00B97F7F">
        <w:t>Усть-Илимский район</w:t>
      </w:r>
    </w:p>
    <w:p w:rsidR="00B52AD7" w:rsidRPr="00B97F7F" w:rsidRDefault="00B52AD7" w:rsidP="00B52AD7">
      <w:pPr>
        <w:jc w:val="center"/>
      </w:pPr>
    </w:p>
    <w:p w:rsidR="00B52AD7" w:rsidRPr="00B97F7F" w:rsidRDefault="00B52AD7" w:rsidP="00B52AD7">
      <w:pPr>
        <w:jc w:val="center"/>
      </w:pPr>
      <w:r w:rsidRPr="00B97F7F">
        <w:t>Невонское муниципальное образование</w:t>
      </w:r>
    </w:p>
    <w:p w:rsidR="00B52AD7" w:rsidRPr="00B97F7F" w:rsidRDefault="00B52AD7" w:rsidP="00B52AD7">
      <w:pPr>
        <w:jc w:val="center"/>
      </w:pPr>
      <w:r w:rsidRPr="00B97F7F">
        <w:t>АДМИНИСТРАЦИЯ</w:t>
      </w:r>
    </w:p>
    <w:p w:rsidR="00B52AD7" w:rsidRPr="00B97F7F" w:rsidRDefault="00B52AD7" w:rsidP="00B52AD7">
      <w:pPr>
        <w:jc w:val="center"/>
      </w:pPr>
    </w:p>
    <w:p w:rsidR="00B52AD7" w:rsidRPr="00C00EAE" w:rsidRDefault="00B52AD7" w:rsidP="00B52AD7">
      <w:pPr>
        <w:jc w:val="center"/>
        <w:rPr>
          <w:rFonts w:asciiTheme="minorHAnsi" w:hAnsiTheme="minorHAnsi"/>
        </w:rPr>
      </w:pPr>
      <w:r>
        <w:t>РАСПОРЯ</w:t>
      </w:r>
      <w:r w:rsidRPr="00C00EAE">
        <w:rPr>
          <w:rFonts w:ascii="Times New Roman" w:hAnsi="Times New Roman" w:cs="Times New Roman"/>
        </w:rPr>
        <w:t>ЖЕНИЕ</w:t>
      </w:r>
    </w:p>
    <w:p w:rsidR="00B52AD7" w:rsidRPr="0078523C" w:rsidRDefault="00B52AD7" w:rsidP="00B52AD7">
      <w:pPr>
        <w:widowControl w:val="0"/>
        <w:autoSpaceDE w:val="0"/>
        <w:autoSpaceDN w:val="0"/>
        <w:adjustRightInd w:val="0"/>
        <w:jc w:val="center"/>
        <w:rPr>
          <w:rFonts w:ascii="Times New Roman" w:hAnsi="Times New Roman" w:cs="Times New Roman"/>
          <w:sz w:val="24"/>
          <w:szCs w:val="24"/>
          <w:highlight w:val="white"/>
        </w:rPr>
      </w:pPr>
    </w:p>
    <w:p w:rsidR="00B52AD7" w:rsidRPr="0078523C" w:rsidRDefault="00B52AD7" w:rsidP="00B52AD7">
      <w:pPr>
        <w:widowControl w:val="0"/>
        <w:autoSpaceDE w:val="0"/>
        <w:autoSpaceDN w:val="0"/>
        <w:adjustRightInd w:val="0"/>
        <w:ind w:firstLine="0"/>
        <w:rPr>
          <w:rFonts w:ascii="Times New Roman" w:hAnsi="Times New Roman" w:cs="Times New Roman"/>
          <w:sz w:val="24"/>
          <w:szCs w:val="24"/>
        </w:rPr>
      </w:pPr>
      <w:r w:rsidRPr="0078523C">
        <w:rPr>
          <w:rFonts w:ascii="Times New Roman" w:hAnsi="Times New Roman" w:cs="Times New Roman"/>
          <w:sz w:val="24"/>
          <w:szCs w:val="24"/>
        </w:rPr>
        <w:t>о</w:t>
      </w:r>
      <w:r w:rsidRPr="0078523C">
        <w:rPr>
          <w:rFonts w:ascii="Times New Roman" w:hAnsi="Times New Roman" w:cs="Times New Roman"/>
          <w:spacing w:val="-4"/>
          <w:sz w:val="24"/>
          <w:szCs w:val="24"/>
        </w:rPr>
        <w:t xml:space="preserve">т </w:t>
      </w:r>
      <w:r>
        <w:rPr>
          <w:rFonts w:ascii="Times New Roman" w:hAnsi="Times New Roman" w:cs="Times New Roman"/>
          <w:spacing w:val="-4"/>
          <w:sz w:val="24"/>
          <w:szCs w:val="24"/>
        </w:rPr>
        <w:t>30.01</w:t>
      </w:r>
      <w:r>
        <w:rPr>
          <w:rFonts w:ascii="Times New Roman" w:hAnsi="Times New Roman" w:cs="Times New Roman"/>
          <w:spacing w:val="-4"/>
          <w:sz w:val="24"/>
          <w:szCs w:val="24"/>
        </w:rPr>
        <w:t>.201</w:t>
      </w:r>
      <w:r>
        <w:rPr>
          <w:rFonts w:ascii="Times New Roman" w:hAnsi="Times New Roman" w:cs="Times New Roman"/>
          <w:spacing w:val="-4"/>
          <w:sz w:val="24"/>
          <w:szCs w:val="24"/>
        </w:rPr>
        <w:t>8</w:t>
      </w:r>
      <w:r w:rsidRPr="0078523C">
        <w:rPr>
          <w:rFonts w:ascii="Times New Roman" w:hAnsi="Times New Roman" w:cs="Times New Roman"/>
          <w:spacing w:val="-4"/>
          <w:sz w:val="24"/>
          <w:szCs w:val="24"/>
        </w:rPr>
        <w:t>г</w:t>
      </w:r>
      <w:r>
        <w:rPr>
          <w:rFonts w:ascii="Times New Roman" w:hAnsi="Times New Roman" w:cs="Times New Roman"/>
          <w:spacing w:val="-4"/>
          <w:sz w:val="24"/>
          <w:szCs w:val="24"/>
        </w:rPr>
        <w:t xml:space="preserve">.  </w:t>
      </w:r>
      <w:r w:rsidRPr="0078523C">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78523C">
        <w:rPr>
          <w:rFonts w:ascii="Times New Roman" w:hAnsi="Times New Roman" w:cs="Times New Roman"/>
          <w:spacing w:val="-4"/>
          <w:sz w:val="24"/>
          <w:szCs w:val="24"/>
        </w:rPr>
        <w:t>№</w:t>
      </w:r>
      <w:r w:rsidRPr="00F4394F">
        <w:rPr>
          <w:rFonts w:ascii="Times New Roman" w:hAnsi="Times New Roman" w:cs="Times New Roman"/>
          <w:spacing w:val="-4"/>
          <w:sz w:val="24"/>
          <w:szCs w:val="24"/>
        </w:rPr>
        <w:t xml:space="preserve"> </w:t>
      </w:r>
      <w:r>
        <w:rPr>
          <w:rFonts w:ascii="Times New Roman" w:hAnsi="Times New Roman" w:cs="Times New Roman"/>
          <w:spacing w:val="-4"/>
          <w:sz w:val="24"/>
          <w:szCs w:val="24"/>
        </w:rPr>
        <w:t>09</w:t>
      </w:r>
    </w:p>
    <w:p w:rsidR="00B52AD7" w:rsidRPr="0078523C" w:rsidRDefault="00B52AD7" w:rsidP="00B52AD7">
      <w:pPr>
        <w:pStyle w:val="ConsPlusTitle"/>
        <w:widowControl/>
        <w:ind w:firstLine="0"/>
        <w:rPr>
          <w:b w:val="0"/>
        </w:rPr>
      </w:pPr>
    </w:p>
    <w:p w:rsidR="00B52AD7" w:rsidRPr="00C00EAE" w:rsidRDefault="00B52AD7" w:rsidP="00B52AD7">
      <w:pPr>
        <w:ind w:firstLine="0"/>
        <w:jc w:val="center"/>
        <w:rPr>
          <w:rFonts w:ascii="Times New Roman" w:hAnsi="Times New Roman" w:cs="Times New Roman"/>
          <w:caps/>
          <w:sz w:val="24"/>
          <w:szCs w:val="24"/>
        </w:rPr>
      </w:pPr>
      <w:r w:rsidRPr="00C00EAE">
        <w:rPr>
          <w:rFonts w:ascii="Times New Roman" w:hAnsi="Times New Roman" w:cs="Times New Roman"/>
          <w:sz w:val="24"/>
          <w:szCs w:val="24"/>
        </w:rPr>
        <w:t xml:space="preserve">О НАЗНАЧЕНИИ ПУБЛИЧНЫХ СЛУШАНИЙ ПО ПРОЕКТУ РЕШЕНИЯ ДУМЫ НЕВОНСКОГО МУНИЦИПАЛЬНОГО ОБРАЗОВАНИЯ  </w:t>
      </w:r>
      <w:r w:rsidRPr="00C00EAE">
        <w:rPr>
          <w:rFonts w:ascii="Times New Roman" w:hAnsi="Times New Roman" w:cs="Times New Roman"/>
          <w:caps/>
          <w:sz w:val="24"/>
          <w:szCs w:val="24"/>
        </w:rPr>
        <w:t xml:space="preserve">ЧЕТВЕРТОГО СОЗЫВА «ОБ УТВЕРЖДЕНИИ  ПРОГРАММЫ  КОМПЛЕКСНОГО РАЗВИТИЯ </w:t>
      </w:r>
      <w:r>
        <w:rPr>
          <w:rFonts w:ascii="Times New Roman" w:hAnsi="Times New Roman" w:cs="Times New Roman"/>
          <w:caps/>
          <w:sz w:val="24"/>
          <w:szCs w:val="24"/>
        </w:rPr>
        <w:t>транспортной</w:t>
      </w:r>
      <w:r w:rsidRPr="00C00EAE">
        <w:rPr>
          <w:rFonts w:ascii="Times New Roman" w:hAnsi="Times New Roman" w:cs="Times New Roman"/>
          <w:caps/>
          <w:sz w:val="24"/>
          <w:szCs w:val="24"/>
        </w:rPr>
        <w:t xml:space="preserve"> ИНФРАСТРУКТУРЫ нЕВОНСКОГО МУНИЦИПАЛЬНОГО ОБРАЗОВАНИЯ»</w:t>
      </w:r>
    </w:p>
    <w:p w:rsidR="00B52AD7" w:rsidRPr="007C0776" w:rsidRDefault="00B52AD7" w:rsidP="00B52AD7">
      <w:pPr>
        <w:pStyle w:val="ConsPlusTitle"/>
        <w:widowControl/>
        <w:ind w:firstLine="0"/>
        <w:jc w:val="center"/>
      </w:pPr>
    </w:p>
    <w:p w:rsidR="00B52AD7" w:rsidRPr="007C0776" w:rsidRDefault="00B52AD7" w:rsidP="00B52AD7">
      <w:pPr>
        <w:autoSpaceDE w:val="0"/>
        <w:autoSpaceDN w:val="0"/>
        <w:adjustRightInd w:val="0"/>
        <w:ind w:firstLine="540"/>
        <w:rPr>
          <w:rFonts w:ascii="Times New Roman" w:eastAsiaTheme="minorHAnsi" w:hAnsi="Times New Roman" w:cs="Times New Roman"/>
          <w:sz w:val="24"/>
          <w:szCs w:val="24"/>
          <w:lang w:eastAsia="en-US"/>
        </w:rPr>
      </w:pPr>
      <w:proofErr w:type="gramStart"/>
      <w:r w:rsidRPr="00A2353B">
        <w:rPr>
          <w:rFonts w:ascii="Times New Roman" w:eastAsiaTheme="minorHAnsi" w:hAnsi="Times New Roman" w:cs="Times New Roman"/>
          <w:sz w:val="24"/>
          <w:szCs w:val="24"/>
          <w:lang w:eastAsia="en-US"/>
        </w:rPr>
        <w:t>В целях обеспечения устойчивого развития территории Невонского муниципального образования</w:t>
      </w:r>
      <w:r w:rsidRPr="007C0776">
        <w:rPr>
          <w:rFonts w:ascii="Times New Roman" w:eastAsiaTheme="minorHAnsi" w:hAnsi="Times New Roman" w:cs="Times New Roman"/>
          <w:sz w:val="24"/>
          <w:szCs w:val="24"/>
          <w:lang w:eastAsia="en-US"/>
        </w:rPr>
        <w:t xml:space="preserve">, </w:t>
      </w:r>
      <w:r w:rsidRPr="007C0776">
        <w:rPr>
          <w:rFonts w:ascii="Times New Roman" w:hAnsi="Times New Roman" w:cs="Times New Roman"/>
          <w:color w:val="000000"/>
          <w:sz w:val="24"/>
          <w:szCs w:val="24"/>
        </w:rPr>
        <w:t xml:space="preserve">руководствуясь статьями  14, 47  Федерального закона от 06.10.2003 </w:t>
      </w:r>
      <w:r>
        <w:rPr>
          <w:rFonts w:ascii="Times New Roman" w:hAnsi="Times New Roman" w:cs="Times New Roman"/>
          <w:color w:val="000000"/>
          <w:sz w:val="24"/>
          <w:szCs w:val="24"/>
        </w:rPr>
        <w:t xml:space="preserve">                    </w:t>
      </w:r>
      <w:r w:rsidRPr="007C0776">
        <w:rPr>
          <w:rFonts w:ascii="Times New Roman" w:hAnsi="Times New Roman" w:cs="Times New Roman"/>
          <w:color w:val="000000"/>
          <w:sz w:val="24"/>
          <w:szCs w:val="24"/>
        </w:rPr>
        <w:t>№ 131-ФЗ «Об общих принципах организации местного самоуправления в Российской Федерации»,  Положением о публичных слушаниях в Невонском муниципальном образовании, утвержденным решением Думы Невонского муниципального образован</w:t>
      </w:r>
      <w:r>
        <w:rPr>
          <w:rFonts w:ascii="Times New Roman" w:hAnsi="Times New Roman" w:cs="Times New Roman"/>
          <w:color w:val="000000"/>
          <w:sz w:val="24"/>
          <w:szCs w:val="24"/>
        </w:rPr>
        <w:t xml:space="preserve">ия от 14.02.2006 </w:t>
      </w:r>
      <w:r w:rsidRPr="007C0776">
        <w:rPr>
          <w:rFonts w:ascii="Times New Roman" w:hAnsi="Times New Roman" w:cs="Times New Roman"/>
          <w:color w:val="000000"/>
          <w:sz w:val="24"/>
          <w:szCs w:val="24"/>
        </w:rPr>
        <w:t xml:space="preserve">№ 5-3-1д,  статьями </w:t>
      </w:r>
      <w:r>
        <w:rPr>
          <w:rFonts w:ascii="Times New Roman" w:hAnsi="Times New Roman" w:cs="Times New Roman"/>
          <w:color w:val="000000"/>
          <w:sz w:val="24"/>
          <w:szCs w:val="24"/>
        </w:rPr>
        <w:t>8</w:t>
      </w:r>
      <w:r w:rsidRPr="007C0776">
        <w:rPr>
          <w:rFonts w:ascii="Times New Roman" w:hAnsi="Times New Roman" w:cs="Times New Roman"/>
          <w:color w:val="000000"/>
          <w:sz w:val="24"/>
          <w:szCs w:val="24"/>
        </w:rPr>
        <w:t>, 45  Устава Невонского муниципального образования</w:t>
      </w:r>
      <w:r>
        <w:rPr>
          <w:rFonts w:ascii="Times New Roman" w:hAnsi="Times New Roman" w:cs="Times New Roman"/>
          <w:color w:val="000000"/>
          <w:sz w:val="24"/>
          <w:szCs w:val="24"/>
        </w:rPr>
        <w:t>:</w:t>
      </w:r>
      <w:proofErr w:type="gramEnd"/>
    </w:p>
    <w:p w:rsidR="00B52AD7" w:rsidRDefault="00B52AD7" w:rsidP="00B52AD7">
      <w:pPr>
        <w:pStyle w:val="ConsPlusNormal"/>
        <w:widowControl/>
        <w:jc w:val="both"/>
        <w:rPr>
          <w:rFonts w:ascii="Times New Roman" w:hAnsi="Times New Roman" w:cs="Times New Roman"/>
          <w:sz w:val="24"/>
          <w:szCs w:val="24"/>
        </w:rPr>
      </w:pPr>
    </w:p>
    <w:p w:rsidR="00B52AD7" w:rsidRPr="007C0776" w:rsidRDefault="00B52AD7" w:rsidP="00B52AD7">
      <w:pPr>
        <w:rPr>
          <w:rFonts w:ascii="Times New Roman" w:hAnsi="Times New Roman" w:cs="Times New Roman"/>
          <w:b/>
          <w:caps/>
          <w:sz w:val="24"/>
          <w:szCs w:val="24"/>
        </w:rPr>
      </w:pPr>
      <w:r>
        <w:rPr>
          <w:rFonts w:ascii="Times New Roman" w:hAnsi="Times New Roman" w:cs="Times New Roman"/>
          <w:sz w:val="24"/>
          <w:szCs w:val="24"/>
        </w:rPr>
        <w:t>1. Н</w:t>
      </w:r>
      <w:r w:rsidRPr="007C0776">
        <w:rPr>
          <w:rFonts w:ascii="Times New Roman" w:hAnsi="Times New Roman" w:cs="Times New Roman"/>
          <w:sz w:val="24"/>
          <w:szCs w:val="24"/>
        </w:rPr>
        <w:t xml:space="preserve">азначить публичные слушания по проекту </w:t>
      </w:r>
      <w:r>
        <w:rPr>
          <w:rFonts w:ascii="Times New Roman" w:hAnsi="Times New Roman" w:cs="Times New Roman"/>
          <w:sz w:val="24"/>
          <w:szCs w:val="24"/>
        </w:rPr>
        <w:t>решения думы Н</w:t>
      </w:r>
      <w:r w:rsidRPr="007C0776">
        <w:rPr>
          <w:rFonts w:ascii="Times New Roman" w:hAnsi="Times New Roman" w:cs="Times New Roman"/>
          <w:sz w:val="24"/>
          <w:szCs w:val="24"/>
        </w:rPr>
        <w:t xml:space="preserve">евонского муниципального образования  четвертого созыва </w:t>
      </w:r>
      <w:r>
        <w:rPr>
          <w:rFonts w:ascii="Times New Roman" w:hAnsi="Times New Roman" w:cs="Times New Roman"/>
          <w:sz w:val="24"/>
          <w:szCs w:val="24"/>
        </w:rPr>
        <w:t>«О</w:t>
      </w:r>
      <w:r w:rsidRPr="007C0776">
        <w:rPr>
          <w:rFonts w:ascii="Times New Roman" w:hAnsi="Times New Roman" w:cs="Times New Roman"/>
          <w:sz w:val="24"/>
          <w:szCs w:val="24"/>
        </w:rPr>
        <w:t xml:space="preserve">б утверждении  программы  комплексного развития </w:t>
      </w:r>
      <w:r>
        <w:rPr>
          <w:rFonts w:ascii="Times New Roman" w:hAnsi="Times New Roman" w:cs="Times New Roman"/>
          <w:sz w:val="24"/>
          <w:szCs w:val="24"/>
        </w:rPr>
        <w:t>транспортной</w:t>
      </w:r>
      <w:r w:rsidRPr="007C0776">
        <w:rPr>
          <w:rFonts w:ascii="Times New Roman" w:hAnsi="Times New Roman" w:cs="Times New Roman"/>
          <w:sz w:val="24"/>
          <w:szCs w:val="24"/>
        </w:rPr>
        <w:t xml:space="preserve"> инфраструктуры </w:t>
      </w:r>
      <w:r>
        <w:rPr>
          <w:rFonts w:ascii="Times New Roman" w:hAnsi="Times New Roman" w:cs="Times New Roman"/>
          <w:sz w:val="24"/>
          <w:szCs w:val="24"/>
        </w:rPr>
        <w:t>Н</w:t>
      </w:r>
      <w:r w:rsidRPr="007C0776">
        <w:rPr>
          <w:rFonts w:ascii="Times New Roman" w:hAnsi="Times New Roman" w:cs="Times New Roman"/>
          <w:sz w:val="24"/>
          <w:szCs w:val="24"/>
        </w:rPr>
        <w:t>евонского муниципального образования</w:t>
      </w:r>
      <w:r>
        <w:rPr>
          <w:rFonts w:ascii="Times New Roman" w:hAnsi="Times New Roman" w:cs="Times New Roman"/>
          <w:sz w:val="24"/>
          <w:szCs w:val="24"/>
        </w:rPr>
        <w:t>»</w:t>
      </w:r>
      <w:r w:rsidRPr="007C0776">
        <w:rPr>
          <w:rFonts w:ascii="Times New Roman" w:hAnsi="Times New Roman" w:cs="Times New Roman"/>
          <w:sz w:val="24"/>
          <w:szCs w:val="24"/>
        </w:rPr>
        <w:t>,  на</w:t>
      </w:r>
      <w:r w:rsidRPr="00A70974">
        <w:rPr>
          <w:rFonts w:ascii="Times New Roman" w:hAnsi="Times New Roman" w:cs="Times New Roman"/>
          <w:sz w:val="24"/>
          <w:szCs w:val="24"/>
        </w:rPr>
        <w:t xml:space="preserve">  </w:t>
      </w:r>
      <w:r>
        <w:rPr>
          <w:rFonts w:ascii="Times New Roman" w:hAnsi="Times New Roman" w:cs="Times New Roman"/>
          <w:sz w:val="24"/>
          <w:szCs w:val="24"/>
        </w:rPr>
        <w:t>19</w:t>
      </w:r>
      <w:r>
        <w:rPr>
          <w:rFonts w:ascii="Times New Roman" w:hAnsi="Times New Roman" w:cs="Times New Roman"/>
          <w:sz w:val="24"/>
          <w:szCs w:val="24"/>
        </w:rPr>
        <w:t xml:space="preserve"> </w:t>
      </w:r>
      <w:r>
        <w:rPr>
          <w:rFonts w:ascii="Times New Roman" w:hAnsi="Times New Roman" w:cs="Times New Roman"/>
          <w:sz w:val="24"/>
          <w:szCs w:val="24"/>
        </w:rPr>
        <w:t>февраля</w:t>
      </w:r>
      <w:r>
        <w:rPr>
          <w:rFonts w:ascii="Times New Roman" w:hAnsi="Times New Roman" w:cs="Times New Roman"/>
          <w:sz w:val="24"/>
          <w:szCs w:val="24"/>
        </w:rPr>
        <w:t xml:space="preserve">  2018 года в 15</w:t>
      </w:r>
      <w:r>
        <w:rPr>
          <w:rFonts w:ascii="Times New Roman" w:hAnsi="Times New Roman" w:cs="Times New Roman"/>
          <w:sz w:val="24"/>
          <w:szCs w:val="24"/>
        </w:rPr>
        <w:t xml:space="preserve"> </w:t>
      </w:r>
      <w:r>
        <w:rPr>
          <w:rFonts w:ascii="Times New Roman" w:hAnsi="Times New Roman" w:cs="Times New Roman"/>
          <w:sz w:val="24"/>
          <w:szCs w:val="24"/>
        </w:rPr>
        <w:t xml:space="preserve">час. 00 мин. </w:t>
      </w:r>
      <w:r w:rsidRPr="00A70974">
        <w:rPr>
          <w:rFonts w:ascii="Times New Roman" w:hAnsi="Times New Roman" w:cs="Times New Roman"/>
          <w:sz w:val="24"/>
          <w:szCs w:val="24"/>
        </w:rPr>
        <w:t xml:space="preserve"> по адресу п. Невон ул.</w:t>
      </w:r>
      <w:r>
        <w:rPr>
          <w:rFonts w:ascii="Times New Roman" w:hAnsi="Times New Roman" w:cs="Times New Roman"/>
          <w:sz w:val="24"/>
          <w:szCs w:val="24"/>
        </w:rPr>
        <w:t xml:space="preserve"> </w:t>
      </w:r>
      <w:r w:rsidRPr="007934E3">
        <w:rPr>
          <w:rFonts w:ascii="Times New Roman" w:hAnsi="Times New Roman" w:cs="Times New Roman"/>
          <w:sz w:val="24"/>
          <w:szCs w:val="24"/>
        </w:rPr>
        <w:t>Кеульская, 9</w:t>
      </w:r>
      <w:r>
        <w:rPr>
          <w:rFonts w:ascii="Times New Roman" w:hAnsi="Times New Roman" w:cs="Times New Roman"/>
          <w:sz w:val="24"/>
          <w:szCs w:val="24"/>
        </w:rPr>
        <w:t>, приемная главы Невонского муниципального образования</w:t>
      </w:r>
      <w:r w:rsidRPr="007934E3">
        <w:rPr>
          <w:rFonts w:ascii="Times New Roman" w:hAnsi="Times New Roman" w:cs="Times New Roman"/>
          <w:sz w:val="24"/>
          <w:szCs w:val="24"/>
        </w:rPr>
        <w:t xml:space="preserve">. </w:t>
      </w:r>
    </w:p>
    <w:p w:rsidR="00B52AD7" w:rsidRPr="007934E3" w:rsidRDefault="00B52AD7" w:rsidP="00B52AD7">
      <w:pPr>
        <w:pStyle w:val="ConsPlusNormal"/>
        <w:widowControl/>
        <w:jc w:val="both"/>
        <w:rPr>
          <w:rFonts w:ascii="Times New Roman" w:hAnsi="Times New Roman" w:cs="Times New Roman"/>
          <w:sz w:val="24"/>
          <w:szCs w:val="24"/>
        </w:rPr>
      </w:pPr>
      <w:r w:rsidRPr="007934E3">
        <w:rPr>
          <w:rFonts w:ascii="Times New Roman" w:hAnsi="Times New Roman" w:cs="Times New Roman"/>
          <w:sz w:val="24"/>
          <w:szCs w:val="24"/>
        </w:rPr>
        <w:t xml:space="preserve">         Определить форму публичных слушаний как публичное мероприятие.</w:t>
      </w:r>
    </w:p>
    <w:p w:rsidR="00B52AD7" w:rsidRPr="00C00EAE" w:rsidRDefault="00B52AD7" w:rsidP="00B52AD7">
      <w:pPr>
        <w:pStyle w:val="ConsPlusNormal"/>
        <w:widowControl/>
        <w:jc w:val="both"/>
        <w:rPr>
          <w:rFonts w:ascii="Times New Roman" w:hAnsi="Times New Roman" w:cs="Times New Roman"/>
          <w:sz w:val="24"/>
          <w:szCs w:val="24"/>
        </w:rPr>
      </w:pPr>
      <w:r w:rsidRPr="007934E3">
        <w:rPr>
          <w:rFonts w:ascii="Times New Roman" w:hAnsi="Times New Roman" w:cs="Times New Roman"/>
          <w:sz w:val="24"/>
          <w:szCs w:val="24"/>
        </w:rPr>
        <w:t xml:space="preserve">         2. </w:t>
      </w:r>
      <w:proofErr w:type="gramStart"/>
      <w:r w:rsidRPr="007934E3">
        <w:rPr>
          <w:rFonts w:ascii="Times New Roman" w:hAnsi="Times New Roman" w:cs="Times New Roman"/>
          <w:sz w:val="24"/>
          <w:szCs w:val="24"/>
        </w:rPr>
        <w:t>Установить, что прием письменных замечаний и предложений жителей поселка Невон</w:t>
      </w:r>
      <w:r>
        <w:rPr>
          <w:rFonts w:ascii="Times New Roman" w:hAnsi="Times New Roman" w:cs="Times New Roman"/>
          <w:sz w:val="24"/>
          <w:szCs w:val="24"/>
        </w:rPr>
        <w:t xml:space="preserve"> Усть-Илимского района Иркутской области</w:t>
      </w:r>
      <w:r w:rsidRPr="007934E3">
        <w:rPr>
          <w:rFonts w:ascii="Times New Roman" w:hAnsi="Times New Roman" w:cs="Times New Roman"/>
          <w:sz w:val="24"/>
          <w:szCs w:val="24"/>
        </w:rPr>
        <w:t xml:space="preserve"> </w:t>
      </w:r>
      <w:r w:rsidRPr="007934E3">
        <w:rPr>
          <w:rFonts w:ascii="Times New Roman" w:hAnsi="Times New Roman" w:cs="Times New Roman"/>
          <w:b/>
          <w:bCs/>
          <w:color w:val="000000"/>
          <w:sz w:val="24"/>
          <w:szCs w:val="24"/>
        </w:rPr>
        <w:t xml:space="preserve"> </w:t>
      </w:r>
      <w:r>
        <w:rPr>
          <w:rFonts w:ascii="Times New Roman" w:hAnsi="Times New Roman" w:cs="Times New Roman"/>
          <w:sz w:val="24"/>
          <w:szCs w:val="24"/>
        </w:rPr>
        <w:t>осуществляется до 16</w:t>
      </w:r>
      <w:r w:rsidRPr="007934E3">
        <w:rPr>
          <w:rFonts w:ascii="Times New Roman" w:hAnsi="Times New Roman" w:cs="Times New Roman"/>
          <w:sz w:val="24"/>
          <w:szCs w:val="24"/>
        </w:rPr>
        <w:t xml:space="preserve"> </w:t>
      </w:r>
      <w:r>
        <w:rPr>
          <w:rFonts w:ascii="Times New Roman" w:hAnsi="Times New Roman" w:cs="Times New Roman"/>
          <w:sz w:val="24"/>
          <w:szCs w:val="24"/>
        </w:rPr>
        <w:t>февраля</w:t>
      </w:r>
      <w:r w:rsidRPr="007934E3">
        <w:rPr>
          <w:rFonts w:ascii="Times New Roman" w:hAnsi="Times New Roman" w:cs="Times New Roman"/>
          <w:sz w:val="24"/>
          <w:szCs w:val="24"/>
        </w:rPr>
        <w:t xml:space="preserve"> 201</w:t>
      </w:r>
      <w:r>
        <w:rPr>
          <w:rFonts w:ascii="Times New Roman" w:hAnsi="Times New Roman" w:cs="Times New Roman"/>
          <w:sz w:val="24"/>
          <w:szCs w:val="24"/>
        </w:rPr>
        <w:t>8</w:t>
      </w:r>
      <w:r w:rsidRPr="007934E3">
        <w:rPr>
          <w:rFonts w:ascii="Times New Roman" w:hAnsi="Times New Roman" w:cs="Times New Roman"/>
          <w:sz w:val="24"/>
          <w:szCs w:val="24"/>
        </w:rPr>
        <w:t xml:space="preserve"> года в администрации </w:t>
      </w:r>
      <w:r w:rsidRPr="007934E3">
        <w:rPr>
          <w:rFonts w:ascii="Times New Roman" w:hAnsi="Times New Roman" w:cs="Times New Roman"/>
          <w:color w:val="000000"/>
          <w:sz w:val="24"/>
          <w:szCs w:val="24"/>
        </w:rPr>
        <w:t>Невонского муниципального образования</w:t>
      </w:r>
      <w:r w:rsidRPr="007934E3">
        <w:rPr>
          <w:rFonts w:ascii="Times New Roman" w:hAnsi="Times New Roman" w:cs="Times New Roman"/>
          <w:sz w:val="24"/>
          <w:szCs w:val="24"/>
        </w:rPr>
        <w:t xml:space="preserve"> по адрес</w:t>
      </w:r>
      <w:r>
        <w:rPr>
          <w:rFonts w:ascii="Times New Roman" w:hAnsi="Times New Roman" w:cs="Times New Roman"/>
          <w:sz w:val="24"/>
          <w:szCs w:val="24"/>
        </w:rPr>
        <w:t xml:space="preserve">у: ул. Кеульская, 9,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w:t>
      </w:r>
      <w:r w:rsidRPr="00C00EAE">
        <w:rPr>
          <w:rFonts w:ascii="Times New Roman" w:hAnsi="Times New Roman" w:cs="Times New Roman"/>
          <w:color w:val="000000"/>
          <w:sz w:val="24"/>
          <w:szCs w:val="24"/>
        </w:rPr>
        <w:t>понедельник - четверг с 8:00 до 13:00 часов, с 14:00 до 17:00 часов, пятница с 8:00 до 12:00 часов  по местному времени (выходные дни</w:t>
      </w:r>
      <w:proofErr w:type="gramEnd"/>
      <w:r w:rsidRPr="00C00EAE">
        <w:rPr>
          <w:rFonts w:ascii="Times New Roman" w:hAnsi="Times New Roman" w:cs="Times New Roman"/>
          <w:color w:val="000000"/>
          <w:sz w:val="24"/>
          <w:szCs w:val="24"/>
        </w:rPr>
        <w:t>: суббота, воскресенье)</w:t>
      </w:r>
      <w:r w:rsidRPr="00C00EAE">
        <w:rPr>
          <w:rFonts w:ascii="Times New Roman" w:hAnsi="Times New Roman" w:cs="Times New Roman"/>
          <w:sz w:val="24"/>
          <w:szCs w:val="24"/>
        </w:rPr>
        <w:t>.</w:t>
      </w:r>
    </w:p>
    <w:p w:rsidR="00B52AD7" w:rsidRDefault="00B52AD7" w:rsidP="00B52AD7">
      <w:pPr>
        <w:pStyle w:val="ConsPlusNormal"/>
        <w:widowControl/>
        <w:jc w:val="both"/>
        <w:rPr>
          <w:rFonts w:ascii="Times New Roman" w:hAnsi="Times New Roman" w:cs="Times New Roman"/>
          <w:sz w:val="24"/>
          <w:szCs w:val="24"/>
        </w:rPr>
      </w:pPr>
      <w:r>
        <w:rPr>
          <w:rFonts w:ascii="Times New Roman" w:hAnsi="Times New Roman" w:cs="Times New Roman"/>
          <w:bCs/>
          <w:color w:val="000000"/>
          <w:sz w:val="24"/>
          <w:szCs w:val="24"/>
        </w:rPr>
        <w:t xml:space="preserve">         3</w:t>
      </w:r>
      <w:r w:rsidRPr="007934E3">
        <w:rPr>
          <w:rFonts w:ascii="Times New Roman" w:hAnsi="Times New Roman" w:cs="Times New Roman"/>
          <w:bCs/>
          <w:color w:val="000000"/>
          <w:sz w:val="24"/>
          <w:szCs w:val="24"/>
        </w:rPr>
        <w:t>.</w:t>
      </w:r>
      <w:r w:rsidRPr="007934E3">
        <w:rPr>
          <w:rFonts w:ascii="Times New Roman" w:hAnsi="Times New Roman" w:cs="Times New Roman"/>
          <w:sz w:val="24"/>
          <w:szCs w:val="24"/>
        </w:rPr>
        <w:t xml:space="preserve"> </w:t>
      </w:r>
      <w:r w:rsidRPr="0024404F">
        <w:rPr>
          <w:rFonts w:ascii="Times New Roman" w:hAnsi="Times New Roman" w:cs="Times New Roman"/>
          <w:sz w:val="24"/>
          <w:szCs w:val="24"/>
        </w:rPr>
        <w:t>В</w:t>
      </w:r>
      <w:r>
        <w:rPr>
          <w:rFonts w:ascii="Times New Roman" w:hAnsi="Times New Roman" w:cs="Times New Roman"/>
          <w:sz w:val="24"/>
          <w:szCs w:val="24"/>
        </w:rPr>
        <w:t xml:space="preserve">о исполнение </w:t>
      </w:r>
      <w:r w:rsidRPr="0024404F">
        <w:rPr>
          <w:rFonts w:ascii="Times New Roman" w:hAnsi="Times New Roman" w:cs="Times New Roman"/>
          <w:sz w:val="24"/>
          <w:szCs w:val="24"/>
        </w:rPr>
        <w:t xml:space="preserve">п. </w:t>
      </w:r>
      <w:r>
        <w:rPr>
          <w:rFonts w:ascii="Times New Roman" w:hAnsi="Times New Roman" w:cs="Times New Roman"/>
          <w:sz w:val="24"/>
          <w:szCs w:val="24"/>
        </w:rPr>
        <w:t>2 настоящег</w:t>
      </w:r>
      <w:bookmarkStart w:id="0" w:name="_GoBack"/>
      <w:bookmarkEnd w:id="0"/>
      <w:r>
        <w:rPr>
          <w:rFonts w:ascii="Times New Roman" w:hAnsi="Times New Roman" w:cs="Times New Roman"/>
          <w:sz w:val="24"/>
          <w:szCs w:val="24"/>
        </w:rPr>
        <w:t>о распоряжения</w:t>
      </w:r>
      <w:r w:rsidRPr="0024404F">
        <w:rPr>
          <w:rFonts w:ascii="Times New Roman" w:hAnsi="Times New Roman" w:cs="Times New Roman"/>
          <w:sz w:val="24"/>
          <w:szCs w:val="24"/>
        </w:rPr>
        <w:t xml:space="preserve"> </w:t>
      </w:r>
      <w:r>
        <w:rPr>
          <w:rFonts w:ascii="Times New Roman" w:hAnsi="Times New Roman" w:cs="Times New Roman"/>
          <w:sz w:val="24"/>
          <w:szCs w:val="24"/>
        </w:rPr>
        <w:t>инспектору - секретарю</w:t>
      </w:r>
      <w:r w:rsidRPr="007934E3">
        <w:rPr>
          <w:rFonts w:ascii="Times New Roman" w:hAnsi="Times New Roman" w:cs="Times New Roman"/>
          <w:sz w:val="24"/>
          <w:szCs w:val="24"/>
        </w:rPr>
        <w:t xml:space="preserve"> администрации Невонского муниципального образования </w:t>
      </w:r>
      <w:r>
        <w:rPr>
          <w:rFonts w:ascii="Times New Roman" w:hAnsi="Times New Roman" w:cs="Times New Roman"/>
          <w:sz w:val="24"/>
          <w:szCs w:val="24"/>
        </w:rPr>
        <w:t xml:space="preserve">Касаткиной Т.Н. </w:t>
      </w:r>
      <w:r w:rsidRPr="0024404F">
        <w:rPr>
          <w:rFonts w:ascii="Times New Roman" w:hAnsi="Times New Roman" w:cs="Times New Roman"/>
          <w:sz w:val="24"/>
          <w:szCs w:val="24"/>
        </w:rPr>
        <w:t>обеспечить прием письменных за</w:t>
      </w:r>
      <w:r>
        <w:rPr>
          <w:rFonts w:ascii="Times New Roman" w:hAnsi="Times New Roman" w:cs="Times New Roman"/>
          <w:sz w:val="24"/>
          <w:szCs w:val="24"/>
        </w:rPr>
        <w:t>мечаний и предложений жителей поселка</w:t>
      </w:r>
      <w:r w:rsidRPr="0024404F">
        <w:rPr>
          <w:rFonts w:ascii="Times New Roman" w:hAnsi="Times New Roman" w:cs="Times New Roman"/>
          <w:sz w:val="24"/>
          <w:szCs w:val="24"/>
        </w:rPr>
        <w:t xml:space="preserve"> Невон по</w:t>
      </w:r>
      <w:r>
        <w:rPr>
          <w:rFonts w:ascii="Times New Roman" w:hAnsi="Times New Roman" w:cs="Times New Roman"/>
          <w:sz w:val="24"/>
          <w:szCs w:val="24"/>
        </w:rPr>
        <w:t xml:space="preserve"> </w:t>
      </w:r>
      <w:r w:rsidRPr="007C0776">
        <w:rPr>
          <w:rFonts w:ascii="Times New Roman" w:hAnsi="Times New Roman" w:cs="Times New Roman"/>
          <w:sz w:val="24"/>
          <w:szCs w:val="24"/>
        </w:rPr>
        <w:t xml:space="preserve">проекту </w:t>
      </w:r>
      <w:r>
        <w:rPr>
          <w:rFonts w:ascii="Times New Roman" w:hAnsi="Times New Roman" w:cs="Times New Roman"/>
          <w:sz w:val="24"/>
          <w:szCs w:val="24"/>
        </w:rPr>
        <w:t>решения думы Н</w:t>
      </w:r>
      <w:r w:rsidRPr="007C0776">
        <w:rPr>
          <w:rFonts w:ascii="Times New Roman" w:hAnsi="Times New Roman" w:cs="Times New Roman"/>
          <w:sz w:val="24"/>
          <w:szCs w:val="24"/>
        </w:rPr>
        <w:t>евонского муниципального образования  четвертого созыва</w:t>
      </w:r>
      <w:r>
        <w:rPr>
          <w:rFonts w:ascii="Times New Roman" w:hAnsi="Times New Roman" w:cs="Times New Roman"/>
          <w:sz w:val="24"/>
          <w:szCs w:val="24"/>
        </w:rPr>
        <w:t xml:space="preserve">. </w:t>
      </w:r>
      <w:r w:rsidRPr="002440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2AD7" w:rsidRPr="00C00EAE" w:rsidRDefault="00B52AD7" w:rsidP="00B52AD7">
      <w:pPr>
        <w:pStyle w:val="ConsPlusNormal"/>
        <w:widowControl/>
        <w:ind w:firstLine="567"/>
        <w:jc w:val="both"/>
        <w:rPr>
          <w:rFonts w:ascii="Times New Roman" w:hAnsi="Times New Roman" w:cs="Times New Roman"/>
          <w:sz w:val="24"/>
          <w:szCs w:val="24"/>
        </w:rPr>
      </w:pPr>
      <w:r w:rsidRPr="00C00EAE">
        <w:rPr>
          <w:rFonts w:ascii="Times New Roman" w:hAnsi="Times New Roman" w:cs="Times New Roman"/>
          <w:sz w:val="24"/>
          <w:szCs w:val="24"/>
        </w:rPr>
        <w:t xml:space="preserve">4. Начальнику отдела по управлению имуществом администрации Невонского муниципального образования </w:t>
      </w:r>
      <w:proofErr w:type="spellStart"/>
      <w:r>
        <w:rPr>
          <w:rFonts w:ascii="Times New Roman" w:hAnsi="Times New Roman" w:cs="Times New Roman"/>
          <w:sz w:val="24"/>
          <w:szCs w:val="24"/>
        </w:rPr>
        <w:t>Бубеловой</w:t>
      </w:r>
      <w:proofErr w:type="spellEnd"/>
      <w:r>
        <w:rPr>
          <w:rFonts w:ascii="Times New Roman" w:hAnsi="Times New Roman" w:cs="Times New Roman"/>
          <w:sz w:val="24"/>
          <w:szCs w:val="24"/>
        </w:rPr>
        <w:t xml:space="preserve"> А.С.</w:t>
      </w:r>
      <w:r w:rsidRPr="00C00EAE">
        <w:rPr>
          <w:rFonts w:ascii="Times New Roman" w:hAnsi="Times New Roman" w:cs="Times New Roman"/>
          <w:sz w:val="24"/>
          <w:szCs w:val="24"/>
        </w:rPr>
        <w:t xml:space="preserve"> подготовить информацию о результатах публичных слушаний.</w:t>
      </w:r>
    </w:p>
    <w:p w:rsidR="00B52AD7" w:rsidRPr="0078523C" w:rsidRDefault="00B52AD7" w:rsidP="00B52AD7">
      <w:pPr>
        <w:tabs>
          <w:tab w:val="left" w:pos="0"/>
        </w:tabs>
        <w:ind w:firstLine="567"/>
        <w:rPr>
          <w:rFonts w:ascii="Times New Roman" w:hAnsi="Times New Roman" w:cs="Times New Roman"/>
          <w:sz w:val="24"/>
          <w:szCs w:val="24"/>
        </w:rPr>
      </w:pPr>
      <w:r>
        <w:rPr>
          <w:rFonts w:ascii="Times New Roman" w:hAnsi="Times New Roman" w:cs="Times New Roman"/>
          <w:sz w:val="24"/>
          <w:szCs w:val="24"/>
        </w:rPr>
        <w:t xml:space="preserve">5. </w:t>
      </w:r>
      <w:r w:rsidRPr="0078523C">
        <w:rPr>
          <w:rFonts w:ascii="Times New Roman" w:hAnsi="Times New Roman" w:cs="Times New Roman"/>
          <w:sz w:val="24"/>
          <w:szCs w:val="24"/>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B52AD7" w:rsidRPr="0078523C" w:rsidRDefault="00B52AD7" w:rsidP="00B52AD7">
      <w:pPr>
        <w:tabs>
          <w:tab w:val="left" w:pos="1068"/>
        </w:tabs>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78523C">
        <w:rPr>
          <w:rFonts w:ascii="Times New Roman" w:hAnsi="Times New Roman" w:cs="Times New Roman"/>
          <w:sz w:val="24"/>
          <w:szCs w:val="24"/>
        </w:rPr>
        <w:t>Контроль за</w:t>
      </w:r>
      <w:proofErr w:type="gramEnd"/>
      <w:r w:rsidRPr="0078523C">
        <w:rPr>
          <w:rFonts w:ascii="Times New Roman" w:hAnsi="Times New Roman" w:cs="Times New Roman"/>
          <w:sz w:val="24"/>
          <w:szCs w:val="24"/>
        </w:rPr>
        <w:t xml:space="preserve"> исполнением настоящего постановления возложить на главу Невонского муниципального образования Мезенцева Н.А.</w:t>
      </w:r>
    </w:p>
    <w:p w:rsidR="00B52AD7" w:rsidRDefault="00B52AD7" w:rsidP="00B52AD7">
      <w:pPr>
        <w:widowControl w:val="0"/>
        <w:autoSpaceDE w:val="0"/>
        <w:autoSpaceDN w:val="0"/>
        <w:adjustRightInd w:val="0"/>
        <w:ind w:firstLine="0"/>
        <w:rPr>
          <w:rFonts w:ascii="Times New Roman" w:hAnsi="Times New Roman" w:cs="Times New Roman"/>
          <w:sz w:val="24"/>
          <w:szCs w:val="24"/>
        </w:rPr>
      </w:pPr>
    </w:p>
    <w:p w:rsidR="00B52AD7" w:rsidRDefault="00B52AD7" w:rsidP="00B52AD7">
      <w:pPr>
        <w:widowControl w:val="0"/>
        <w:autoSpaceDE w:val="0"/>
        <w:autoSpaceDN w:val="0"/>
        <w:adjustRightInd w:val="0"/>
        <w:ind w:firstLine="0"/>
        <w:rPr>
          <w:rFonts w:ascii="Times New Roman" w:hAnsi="Times New Roman" w:cs="Times New Roman"/>
          <w:sz w:val="24"/>
          <w:szCs w:val="24"/>
        </w:rPr>
      </w:pPr>
    </w:p>
    <w:p w:rsidR="00B52AD7" w:rsidRPr="0078523C" w:rsidRDefault="00B52AD7" w:rsidP="00B52AD7">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Г</w:t>
      </w:r>
      <w:r w:rsidRPr="0078523C">
        <w:rPr>
          <w:rFonts w:ascii="Times New Roman" w:hAnsi="Times New Roman" w:cs="Times New Roman"/>
          <w:sz w:val="24"/>
          <w:szCs w:val="24"/>
        </w:rPr>
        <w:t>лав</w:t>
      </w:r>
      <w:r>
        <w:rPr>
          <w:rFonts w:ascii="Times New Roman" w:hAnsi="Times New Roman" w:cs="Times New Roman"/>
          <w:sz w:val="24"/>
          <w:szCs w:val="24"/>
        </w:rPr>
        <w:t xml:space="preserve">а </w:t>
      </w:r>
      <w:r w:rsidRPr="0078523C">
        <w:rPr>
          <w:rFonts w:ascii="Times New Roman" w:hAnsi="Times New Roman" w:cs="Times New Roman"/>
          <w:sz w:val="24"/>
          <w:szCs w:val="24"/>
        </w:rPr>
        <w:t xml:space="preserve"> Невонского </w:t>
      </w:r>
    </w:p>
    <w:p w:rsidR="00B52AD7" w:rsidRPr="0078523C" w:rsidRDefault="00B52AD7" w:rsidP="00B52AD7">
      <w:pPr>
        <w:widowControl w:val="0"/>
        <w:autoSpaceDE w:val="0"/>
        <w:autoSpaceDN w:val="0"/>
        <w:adjustRightInd w:val="0"/>
        <w:ind w:firstLine="0"/>
        <w:rPr>
          <w:rFonts w:ascii="Times New Roman" w:hAnsi="Times New Roman" w:cs="Times New Roman"/>
          <w:sz w:val="24"/>
          <w:szCs w:val="24"/>
        </w:rPr>
      </w:pPr>
      <w:r w:rsidRPr="0078523C">
        <w:rPr>
          <w:rFonts w:ascii="Times New Roman" w:hAnsi="Times New Roman" w:cs="Times New Roman"/>
          <w:sz w:val="24"/>
          <w:szCs w:val="24"/>
        </w:rPr>
        <w:t xml:space="preserve">муниципального образования                                     </w:t>
      </w:r>
      <w:r w:rsidRPr="0078523C">
        <w:rPr>
          <w:rFonts w:ascii="Times New Roman" w:hAnsi="Times New Roman" w:cs="Times New Roman"/>
          <w:sz w:val="24"/>
          <w:szCs w:val="24"/>
        </w:rPr>
        <w:tab/>
      </w:r>
      <w:r w:rsidRPr="007852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523C">
        <w:rPr>
          <w:rFonts w:ascii="Times New Roman" w:hAnsi="Times New Roman" w:cs="Times New Roman"/>
          <w:sz w:val="24"/>
          <w:szCs w:val="24"/>
        </w:rPr>
        <w:t xml:space="preserve"> </w:t>
      </w:r>
      <w:r>
        <w:rPr>
          <w:rFonts w:ascii="Times New Roman" w:hAnsi="Times New Roman" w:cs="Times New Roman"/>
          <w:sz w:val="24"/>
          <w:szCs w:val="24"/>
        </w:rPr>
        <w:t>Н.А. Мезенцев</w:t>
      </w:r>
    </w:p>
    <w:p w:rsidR="00B52AD7" w:rsidRDefault="00B52AD7" w:rsidP="003F3A57">
      <w:pPr>
        <w:widowControl w:val="0"/>
        <w:jc w:val="center"/>
        <w:rPr>
          <w:rFonts w:asciiTheme="minorHAnsi" w:hAnsiTheme="minorHAnsi"/>
          <w:b/>
          <w:caps/>
        </w:rPr>
      </w:pPr>
    </w:p>
    <w:p w:rsidR="003F3A57" w:rsidRPr="000B7C98" w:rsidRDefault="003F3A57" w:rsidP="003F3A57">
      <w:pPr>
        <w:widowControl w:val="0"/>
        <w:jc w:val="center"/>
        <w:rPr>
          <w:b/>
          <w:caps/>
        </w:rPr>
      </w:pPr>
      <w:r w:rsidRPr="000B7C98">
        <w:rPr>
          <w:b/>
          <w:caps/>
        </w:rPr>
        <w:lastRenderedPageBreak/>
        <w:t>Российская Федерация</w:t>
      </w:r>
    </w:p>
    <w:p w:rsidR="003F3A57" w:rsidRPr="000B7C98" w:rsidRDefault="003F3A57" w:rsidP="003F3A57">
      <w:pPr>
        <w:jc w:val="center"/>
        <w:rPr>
          <w:rFonts w:ascii="Calibri" w:hAnsi="Calibri"/>
          <w:b/>
          <w:caps/>
        </w:rPr>
      </w:pPr>
      <w:r w:rsidRPr="000B7C98">
        <w:rPr>
          <w:b/>
          <w:caps/>
        </w:rPr>
        <w:t>Иркутская область</w:t>
      </w:r>
    </w:p>
    <w:p w:rsidR="003F3A57" w:rsidRPr="000B7C98" w:rsidRDefault="003F3A57" w:rsidP="003F3A57">
      <w:pPr>
        <w:jc w:val="center"/>
        <w:rPr>
          <w:rFonts w:ascii="Times New Roman" w:hAnsi="Times New Roman" w:cs="Times New Roman"/>
          <w:b/>
          <w:caps/>
        </w:rPr>
      </w:pPr>
      <w:r w:rsidRPr="000B7C98">
        <w:rPr>
          <w:rFonts w:ascii="Times New Roman" w:hAnsi="Times New Roman" w:cs="Times New Roman"/>
          <w:b/>
          <w:caps/>
        </w:rPr>
        <w:t>муниципальное образование</w:t>
      </w:r>
    </w:p>
    <w:p w:rsidR="003F3A57" w:rsidRPr="000B7C98" w:rsidRDefault="003F3A57" w:rsidP="003F3A57">
      <w:pPr>
        <w:ind w:firstLine="720"/>
        <w:jc w:val="center"/>
        <w:rPr>
          <w:rFonts w:ascii="Calibri" w:hAnsi="Calibri"/>
          <w:b/>
          <w:caps/>
        </w:rPr>
      </w:pPr>
      <w:r w:rsidRPr="000B7C98">
        <w:rPr>
          <w:rFonts w:ascii="Calibri" w:hAnsi="Calibri"/>
          <w:b/>
          <w:caps/>
        </w:rPr>
        <w:t>«</w:t>
      </w:r>
      <w:r w:rsidRPr="000B7C98">
        <w:rPr>
          <w:b/>
          <w:caps/>
        </w:rPr>
        <w:t>Усть-Илимский район</w:t>
      </w:r>
      <w:r w:rsidRPr="000B7C98">
        <w:rPr>
          <w:rFonts w:ascii="Calibri" w:hAnsi="Calibri"/>
          <w:b/>
          <w:caps/>
        </w:rPr>
        <w:t>»</w:t>
      </w:r>
    </w:p>
    <w:p w:rsidR="003F3A57" w:rsidRDefault="003F3A57" w:rsidP="003F3A57">
      <w:pPr>
        <w:jc w:val="center"/>
        <w:rPr>
          <w:rFonts w:asciiTheme="minorHAnsi" w:hAnsiTheme="minorHAnsi"/>
          <w:b/>
          <w:caps/>
        </w:rPr>
      </w:pPr>
      <w:r>
        <w:rPr>
          <w:rFonts w:ascii="Times New Roman" w:hAnsi="Times New Roman" w:cs="Times New Roman"/>
          <w:b/>
          <w:caps/>
        </w:rPr>
        <w:t xml:space="preserve">ДУМА </w:t>
      </w:r>
      <w:r w:rsidRPr="000B7C98">
        <w:rPr>
          <w:b/>
          <w:caps/>
        </w:rPr>
        <w:t>Невонское муниципальное образование</w:t>
      </w:r>
    </w:p>
    <w:p w:rsidR="003F3A57" w:rsidRPr="003F3A57" w:rsidRDefault="003F3A57" w:rsidP="003F3A57">
      <w:pPr>
        <w:jc w:val="center"/>
        <w:rPr>
          <w:rFonts w:ascii="Times New Roman" w:hAnsi="Times New Roman" w:cs="Times New Roman"/>
          <w:b/>
          <w:caps/>
        </w:rPr>
      </w:pPr>
      <w:r w:rsidRPr="003F3A57">
        <w:rPr>
          <w:rFonts w:ascii="Times New Roman" w:hAnsi="Times New Roman" w:cs="Times New Roman"/>
          <w:b/>
          <w:caps/>
        </w:rPr>
        <w:t>ЧЕТВЕРТОГО СОЗЫВА</w:t>
      </w:r>
    </w:p>
    <w:p w:rsidR="003F3A57" w:rsidRPr="003F3A57" w:rsidRDefault="003F3A57" w:rsidP="003F3A57">
      <w:pPr>
        <w:jc w:val="center"/>
        <w:rPr>
          <w:rFonts w:ascii="Times New Roman" w:hAnsi="Times New Roman" w:cs="Times New Roman"/>
          <w:b/>
          <w:caps/>
        </w:rPr>
      </w:pPr>
      <w:r w:rsidRPr="003F3A57">
        <w:rPr>
          <w:rFonts w:ascii="Times New Roman" w:hAnsi="Times New Roman" w:cs="Times New Roman"/>
          <w:b/>
          <w:caps/>
        </w:rPr>
        <w:t>РЕШЕНИЕ</w:t>
      </w:r>
    </w:p>
    <w:p w:rsidR="003F3A57" w:rsidRPr="0078523C" w:rsidRDefault="003F3A57" w:rsidP="003F3A57">
      <w:pPr>
        <w:widowControl w:val="0"/>
        <w:autoSpaceDE w:val="0"/>
        <w:autoSpaceDN w:val="0"/>
        <w:adjustRightInd w:val="0"/>
        <w:jc w:val="center"/>
        <w:rPr>
          <w:rFonts w:ascii="Times New Roman" w:hAnsi="Times New Roman" w:cs="Times New Roman"/>
          <w:sz w:val="24"/>
          <w:szCs w:val="24"/>
          <w:highlight w:val="white"/>
        </w:rPr>
      </w:pPr>
    </w:p>
    <w:p w:rsidR="003F3A57" w:rsidRPr="0078523C" w:rsidRDefault="003F3A57" w:rsidP="003F3A57">
      <w:pPr>
        <w:widowControl w:val="0"/>
        <w:autoSpaceDE w:val="0"/>
        <w:autoSpaceDN w:val="0"/>
        <w:adjustRightInd w:val="0"/>
        <w:ind w:firstLine="0"/>
        <w:rPr>
          <w:rFonts w:ascii="Times New Roman" w:hAnsi="Times New Roman" w:cs="Times New Roman"/>
          <w:sz w:val="24"/>
          <w:szCs w:val="24"/>
        </w:rPr>
      </w:pPr>
      <w:r w:rsidRPr="0078523C">
        <w:rPr>
          <w:rFonts w:ascii="Times New Roman" w:hAnsi="Times New Roman" w:cs="Times New Roman"/>
          <w:sz w:val="24"/>
          <w:szCs w:val="24"/>
        </w:rPr>
        <w:t>о</w:t>
      </w:r>
      <w:r w:rsidRPr="0078523C">
        <w:rPr>
          <w:rFonts w:ascii="Times New Roman" w:hAnsi="Times New Roman" w:cs="Times New Roman"/>
          <w:spacing w:val="-4"/>
          <w:sz w:val="24"/>
          <w:szCs w:val="24"/>
        </w:rPr>
        <w:t xml:space="preserve">т </w:t>
      </w:r>
      <w:r>
        <w:rPr>
          <w:rFonts w:ascii="Times New Roman" w:hAnsi="Times New Roman" w:cs="Times New Roman"/>
          <w:spacing w:val="-4"/>
          <w:sz w:val="24"/>
          <w:szCs w:val="24"/>
        </w:rPr>
        <w:t>_____2018</w:t>
      </w:r>
      <w:r w:rsidRPr="0078523C">
        <w:rPr>
          <w:rFonts w:ascii="Times New Roman" w:hAnsi="Times New Roman" w:cs="Times New Roman"/>
          <w:spacing w:val="-4"/>
          <w:sz w:val="24"/>
          <w:szCs w:val="24"/>
        </w:rPr>
        <w:t>г</w:t>
      </w:r>
      <w:r>
        <w:rPr>
          <w:rFonts w:ascii="Times New Roman" w:hAnsi="Times New Roman" w:cs="Times New Roman"/>
          <w:spacing w:val="-4"/>
          <w:sz w:val="24"/>
          <w:szCs w:val="24"/>
        </w:rPr>
        <w:t xml:space="preserve">.  </w:t>
      </w:r>
      <w:r w:rsidRPr="0078523C">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78523C">
        <w:rPr>
          <w:rFonts w:ascii="Times New Roman" w:hAnsi="Times New Roman" w:cs="Times New Roman"/>
          <w:spacing w:val="-4"/>
          <w:sz w:val="24"/>
          <w:szCs w:val="24"/>
        </w:rPr>
        <w:t>№</w:t>
      </w:r>
      <w:r w:rsidRPr="00F4394F">
        <w:rPr>
          <w:rFonts w:ascii="Times New Roman" w:hAnsi="Times New Roman" w:cs="Times New Roman"/>
          <w:spacing w:val="-4"/>
          <w:sz w:val="24"/>
          <w:szCs w:val="24"/>
        </w:rPr>
        <w:t xml:space="preserve"> </w:t>
      </w:r>
      <w:r>
        <w:rPr>
          <w:rFonts w:ascii="Times New Roman" w:hAnsi="Times New Roman" w:cs="Times New Roman"/>
          <w:spacing w:val="-4"/>
          <w:sz w:val="24"/>
          <w:szCs w:val="24"/>
        </w:rPr>
        <w:t>____д</w:t>
      </w:r>
    </w:p>
    <w:p w:rsidR="003F3A57" w:rsidRPr="0078523C" w:rsidRDefault="003F3A57" w:rsidP="003F3A57">
      <w:pPr>
        <w:pStyle w:val="ConsPlusTitle"/>
        <w:widowControl/>
        <w:rPr>
          <w:b w:val="0"/>
        </w:rPr>
      </w:pPr>
    </w:p>
    <w:p w:rsidR="00D316BD" w:rsidRDefault="003F3A57" w:rsidP="003F3A57">
      <w:pPr>
        <w:widowControl w:val="0"/>
        <w:autoSpaceDE w:val="0"/>
        <w:autoSpaceDN w:val="0"/>
        <w:adjustRightInd w:val="0"/>
        <w:ind w:firstLine="0"/>
        <w:jc w:val="center"/>
        <w:rPr>
          <w:rFonts w:ascii="Times New Roman" w:hAnsi="Times New Roman" w:cs="Times New Roman"/>
          <w:b/>
          <w:caps/>
          <w:sz w:val="24"/>
          <w:szCs w:val="24"/>
        </w:rPr>
      </w:pPr>
      <w:r>
        <w:rPr>
          <w:rFonts w:ascii="Times New Roman" w:hAnsi="Times New Roman" w:cs="Times New Roman"/>
          <w:b/>
          <w:caps/>
          <w:sz w:val="24"/>
          <w:szCs w:val="24"/>
        </w:rPr>
        <w:t>ОБ УТВЕРЖДЕНИИ  ПРОГРАММЫ</w:t>
      </w:r>
    </w:p>
    <w:p w:rsidR="003F3A57" w:rsidRPr="00E77F76" w:rsidRDefault="00C17BB7" w:rsidP="003F3A57">
      <w:pPr>
        <w:widowControl w:val="0"/>
        <w:autoSpaceDE w:val="0"/>
        <w:autoSpaceDN w:val="0"/>
        <w:adjustRightInd w:val="0"/>
        <w:ind w:firstLine="0"/>
        <w:jc w:val="center"/>
        <w:rPr>
          <w:rFonts w:ascii="Times New Roman" w:hAnsi="Times New Roman" w:cs="Times New Roman"/>
          <w:b/>
          <w:caps/>
          <w:sz w:val="24"/>
          <w:szCs w:val="24"/>
        </w:rPr>
      </w:pPr>
      <w:r>
        <w:rPr>
          <w:rFonts w:ascii="Times New Roman" w:hAnsi="Times New Roman" w:cs="Times New Roman"/>
          <w:b/>
          <w:caps/>
          <w:sz w:val="24"/>
          <w:szCs w:val="24"/>
        </w:rPr>
        <w:t xml:space="preserve"> КОМПЛЕКСНОГО РАЗВИТИЯ ТРАНСПОРТНОЙ</w:t>
      </w:r>
      <w:r w:rsidR="003F3A57">
        <w:rPr>
          <w:rFonts w:ascii="Times New Roman" w:hAnsi="Times New Roman" w:cs="Times New Roman"/>
          <w:b/>
          <w:caps/>
          <w:sz w:val="24"/>
          <w:szCs w:val="24"/>
        </w:rPr>
        <w:t xml:space="preserve"> ИНФРАСТРУКТУРЫ нЕВОНСКОГО МУНИЦИПАЛЬНОГО</w:t>
      </w:r>
      <w:r>
        <w:rPr>
          <w:rFonts w:ascii="Times New Roman" w:hAnsi="Times New Roman" w:cs="Times New Roman"/>
          <w:b/>
          <w:caps/>
          <w:sz w:val="24"/>
          <w:szCs w:val="24"/>
        </w:rPr>
        <w:t xml:space="preserve"> </w:t>
      </w:r>
      <w:r w:rsidR="003F3A57">
        <w:rPr>
          <w:rFonts w:ascii="Times New Roman" w:hAnsi="Times New Roman" w:cs="Times New Roman"/>
          <w:b/>
          <w:caps/>
          <w:sz w:val="24"/>
          <w:szCs w:val="24"/>
        </w:rPr>
        <w:t>ОБРАЗОВАНИЯ</w:t>
      </w:r>
    </w:p>
    <w:p w:rsidR="003F3A57" w:rsidRPr="0078523C" w:rsidRDefault="003F3A57" w:rsidP="003F3A57">
      <w:pPr>
        <w:pStyle w:val="ConsPlusTitle"/>
        <w:widowControl/>
        <w:jc w:val="center"/>
        <w:rPr>
          <w:b w:val="0"/>
        </w:rPr>
      </w:pPr>
    </w:p>
    <w:p w:rsidR="00DD19DC" w:rsidRPr="00A2353B" w:rsidRDefault="00DD19DC" w:rsidP="00C17BB7">
      <w:pPr>
        <w:autoSpaceDE w:val="0"/>
        <w:autoSpaceDN w:val="0"/>
        <w:adjustRightInd w:val="0"/>
        <w:ind w:firstLine="540"/>
        <w:rPr>
          <w:rFonts w:ascii="Times New Roman" w:eastAsiaTheme="minorHAnsi" w:hAnsi="Times New Roman" w:cs="Times New Roman"/>
          <w:sz w:val="24"/>
          <w:szCs w:val="24"/>
          <w:lang w:eastAsia="en-US"/>
        </w:rPr>
      </w:pPr>
      <w:proofErr w:type="gramStart"/>
      <w:r w:rsidRPr="00A2353B">
        <w:rPr>
          <w:rFonts w:ascii="Times New Roman" w:eastAsiaTheme="minorHAnsi" w:hAnsi="Times New Roman" w:cs="Times New Roman"/>
          <w:sz w:val="24"/>
          <w:szCs w:val="24"/>
          <w:lang w:eastAsia="en-US"/>
        </w:rPr>
        <w:t xml:space="preserve">В целях обеспечения устойчивого развития территории Невонского муниципального </w:t>
      </w:r>
      <w:r w:rsidRPr="00C17BB7">
        <w:rPr>
          <w:rFonts w:ascii="Times New Roman" w:eastAsiaTheme="minorHAnsi" w:hAnsi="Times New Roman" w:cs="Times New Roman"/>
          <w:sz w:val="24"/>
          <w:szCs w:val="24"/>
          <w:lang w:eastAsia="en-US"/>
        </w:rPr>
        <w:t xml:space="preserve">образования, руководствуясь Градостроительным </w:t>
      </w:r>
      <w:hyperlink r:id="rId5" w:history="1">
        <w:r w:rsidRPr="00C17BB7">
          <w:rPr>
            <w:rFonts w:ascii="Times New Roman" w:eastAsiaTheme="minorHAnsi" w:hAnsi="Times New Roman" w:cs="Times New Roman"/>
            <w:sz w:val="24"/>
            <w:szCs w:val="24"/>
            <w:lang w:eastAsia="en-US"/>
          </w:rPr>
          <w:t>кодексом</w:t>
        </w:r>
      </w:hyperlink>
      <w:r w:rsidRPr="00C17BB7">
        <w:rPr>
          <w:rFonts w:ascii="Times New Roman" w:eastAsiaTheme="minorHAnsi" w:hAnsi="Times New Roman" w:cs="Times New Roman"/>
          <w:sz w:val="24"/>
          <w:szCs w:val="24"/>
          <w:lang w:eastAsia="en-US"/>
        </w:rPr>
        <w:t xml:space="preserve"> Российской Федерации, Федеральным </w:t>
      </w:r>
      <w:hyperlink r:id="rId6" w:history="1">
        <w:r w:rsidRPr="00C17BB7">
          <w:rPr>
            <w:rFonts w:ascii="Times New Roman" w:eastAsiaTheme="minorHAnsi" w:hAnsi="Times New Roman" w:cs="Times New Roman"/>
            <w:sz w:val="24"/>
            <w:szCs w:val="24"/>
            <w:lang w:eastAsia="en-US"/>
          </w:rPr>
          <w:t>законом</w:t>
        </w:r>
      </w:hyperlink>
      <w:r w:rsidRPr="00C17BB7">
        <w:rPr>
          <w:rFonts w:ascii="Times New Roman" w:eastAsiaTheme="minorHAnsi" w:hAnsi="Times New Roman" w:cs="Times New Roman"/>
          <w:sz w:val="24"/>
          <w:szCs w:val="24"/>
          <w:lang w:eastAsia="en-US"/>
        </w:rPr>
        <w:t xml:space="preserve"> от 06.10.2003  №131-ФЗ «Об общих принципах организации местного самоуправления в Российской Федерации», </w:t>
      </w:r>
      <w:hyperlink r:id="rId7" w:history="1">
        <w:r w:rsidRPr="00C17BB7">
          <w:rPr>
            <w:rFonts w:ascii="Times New Roman" w:eastAsiaTheme="minorHAnsi" w:hAnsi="Times New Roman" w:cs="Times New Roman"/>
            <w:sz w:val="24"/>
            <w:szCs w:val="24"/>
            <w:lang w:eastAsia="en-US"/>
          </w:rPr>
          <w:t>постановлением</w:t>
        </w:r>
      </w:hyperlink>
      <w:r w:rsidRPr="00C17BB7">
        <w:rPr>
          <w:rFonts w:ascii="Times New Roman" w:eastAsiaTheme="minorHAnsi" w:hAnsi="Times New Roman" w:cs="Times New Roman"/>
          <w:sz w:val="24"/>
          <w:szCs w:val="24"/>
          <w:lang w:eastAsia="en-US"/>
        </w:rPr>
        <w:t xml:space="preserve"> Правительства Российской Федерации от </w:t>
      </w:r>
      <w:r w:rsidR="00C17BB7" w:rsidRPr="00C17BB7">
        <w:rPr>
          <w:rFonts w:ascii="Times New Roman" w:eastAsiaTheme="minorHAnsi" w:hAnsi="Times New Roman" w:cs="Times New Roman"/>
          <w:sz w:val="24"/>
          <w:szCs w:val="24"/>
          <w:lang w:eastAsia="en-US"/>
        </w:rPr>
        <w:t xml:space="preserve">25.12.2015 №1440 </w:t>
      </w:r>
      <w:r w:rsidRPr="00C17BB7">
        <w:rPr>
          <w:rFonts w:ascii="Times New Roman" w:eastAsiaTheme="minorHAnsi" w:hAnsi="Times New Roman" w:cs="Times New Roman"/>
          <w:sz w:val="24"/>
          <w:szCs w:val="24"/>
          <w:lang w:eastAsia="en-US"/>
        </w:rPr>
        <w:t xml:space="preserve"> «</w:t>
      </w:r>
      <w:r w:rsidR="00C17BB7" w:rsidRPr="00C17BB7">
        <w:rPr>
          <w:rFonts w:ascii="Times New Roman" w:eastAsiaTheme="minorHAnsi" w:hAnsi="Times New Roman" w:cs="Times New Roman"/>
          <w:sz w:val="24"/>
          <w:szCs w:val="24"/>
          <w:lang w:eastAsia="en-US"/>
        </w:rPr>
        <w:t>Об утверждении требований к программам комплексного развития транспортной инфраструктуры поселений, городских округов</w:t>
      </w:r>
      <w:r w:rsidRPr="00C17BB7">
        <w:rPr>
          <w:rFonts w:ascii="Times New Roman" w:eastAsiaTheme="minorHAnsi" w:hAnsi="Times New Roman" w:cs="Times New Roman"/>
          <w:sz w:val="24"/>
          <w:szCs w:val="24"/>
          <w:lang w:eastAsia="en-US"/>
        </w:rPr>
        <w:t xml:space="preserve">», Генеральным планом Невонского муниципального образования, утвержденным  решением Думы Невонского муниципального образования </w:t>
      </w:r>
      <w:r w:rsidR="00A2353B" w:rsidRPr="00C17BB7">
        <w:rPr>
          <w:rFonts w:ascii="Times New Roman" w:hAnsi="Times New Roman" w:cs="Times New Roman"/>
          <w:sz w:val="24"/>
          <w:szCs w:val="24"/>
        </w:rPr>
        <w:t>от  08.08.2014</w:t>
      </w:r>
      <w:proofErr w:type="gramEnd"/>
      <w:r w:rsidR="00A2353B" w:rsidRPr="00C17BB7">
        <w:rPr>
          <w:rFonts w:ascii="Times New Roman" w:hAnsi="Times New Roman" w:cs="Times New Roman"/>
          <w:sz w:val="24"/>
          <w:szCs w:val="24"/>
        </w:rPr>
        <w:t xml:space="preserve"> </w:t>
      </w:r>
      <w:r w:rsidRPr="00C17BB7">
        <w:rPr>
          <w:rFonts w:ascii="Times New Roman" w:hAnsi="Times New Roman" w:cs="Times New Roman"/>
          <w:sz w:val="24"/>
          <w:szCs w:val="24"/>
        </w:rPr>
        <w:t>№ 20-1д</w:t>
      </w:r>
      <w:r w:rsidR="00A2353B" w:rsidRPr="00C17BB7">
        <w:rPr>
          <w:rFonts w:ascii="Times New Roman" w:hAnsi="Times New Roman" w:cs="Times New Roman"/>
          <w:sz w:val="24"/>
          <w:szCs w:val="24"/>
        </w:rPr>
        <w:t>,</w:t>
      </w:r>
      <w:r w:rsidR="00A2353B" w:rsidRPr="00A2353B">
        <w:rPr>
          <w:rFonts w:ascii="Times New Roman" w:hAnsi="Times New Roman" w:cs="Times New Roman"/>
          <w:sz w:val="24"/>
          <w:szCs w:val="24"/>
        </w:rPr>
        <w:t xml:space="preserve"> </w:t>
      </w:r>
      <w:r w:rsidRPr="00A2353B">
        <w:rPr>
          <w:rFonts w:ascii="Times New Roman" w:eastAsiaTheme="minorHAnsi" w:hAnsi="Times New Roman" w:cs="Times New Roman"/>
          <w:sz w:val="24"/>
          <w:szCs w:val="24"/>
          <w:lang w:eastAsia="en-US"/>
        </w:rPr>
        <w:t xml:space="preserve"> Уставом Невонского муниципального образования</w:t>
      </w:r>
    </w:p>
    <w:p w:rsidR="003F3A57" w:rsidRPr="0078523C" w:rsidRDefault="003F3A57" w:rsidP="003F3A57">
      <w:pPr>
        <w:ind w:firstLine="708"/>
        <w:rPr>
          <w:rFonts w:ascii="Times New Roman" w:hAnsi="Times New Roman" w:cs="Times New Roman"/>
          <w:b/>
          <w:color w:val="000000"/>
          <w:szCs w:val="28"/>
        </w:rPr>
      </w:pPr>
    </w:p>
    <w:p w:rsidR="003F3A57" w:rsidRPr="008A497A" w:rsidRDefault="00F531D4" w:rsidP="003F3A57">
      <w:pPr>
        <w:pStyle w:val="ConsPlusTitle"/>
        <w:widowControl/>
        <w:jc w:val="center"/>
        <w:rPr>
          <w:spacing w:val="39"/>
          <w:sz w:val="28"/>
          <w:szCs w:val="28"/>
        </w:rPr>
      </w:pPr>
      <w:r>
        <w:rPr>
          <w:spacing w:val="39"/>
          <w:sz w:val="28"/>
          <w:szCs w:val="28"/>
        </w:rPr>
        <w:t>РЕШИЛА</w:t>
      </w:r>
      <w:r w:rsidR="003F3A57">
        <w:rPr>
          <w:spacing w:val="39"/>
          <w:sz w:val="28"/>
          <w:szCs w:val="28"/>
        </w:rPr>
        <w:t>:</w:t>
      </w:r>
    </w:p>
    <w:p w:rsidR="003F3A57" w:rsidRPr="0078523C" w:rsidRDefault="003F3A57" w:rsidP="003F3A57">
      <w:pPr>
        <w:pStyle w:val="ConsPlusTitle"/>
        <w:widowControl/>
        <w:jc w:val="center"/>
        <w:rPr>
          <w:b w:val="0"/>
          <w:spacing w:val="39"/>
        </w:rPr>
      </w:pPr>
    </w:p>
    <w:p w:rsidR="003F3A57" w:rsidRPr="0078523C" w:rsidRDefault="003F3A57" w:rsidP="003F3A57">
      <w:pPr>
        <w:tabs>
          <w:tab w:val="left" w:pos="0"/>
        </w:tabs>
        <w:rPr>
          <w:rFonts w:ascii="Times New Roman" w:hAnsi="Times New Roman" w:cs="Times New Roman"/>
          <w:sz w:val="24"/>
          <w:szCs w:val="24"/>
        </w:rPr>
      </w:pPr>
      <w:r>
        <w:rPr>
          <w:rFonts w:ascii="Times New Roman" w:hAnsi="Times New Roman" w:cs="Times New Roman"/>
          <w:sz w:val="24"/>
          <w:szCs w:val="24"/>
        </w:rPr>
        <w:t xml:space="preserve">1. </w:t>
      </w:r>
      <w:r w:rsidR="00F531D4">
        <w:rPr>
          <w:rFonts w:ascii="Times New Roman" w:hAnsi="Times New Roman" w:cs="Times New Roman"/>
          <w:sz w:val="24"/>
          <w:szCs w:val="24"/>
        </w:rPr>
        <w:t xml:space="preserve">Утвердить программу комплексного развития </w:t>
      </w:r>
      <w:r w:rsidR="00C17BB7">
        <w:rPr>
          <w:rFonts w:ascii="Times New Roman" w:hAnsi="Times New Roman" w:cs="Times New Roman"/>
          <w:sz w:val="24"/>
          <w:szCs w:val="24"/>
        </w:rPr>
        <w:t>транспортной</w:t>
      </w:r>
      <w:r w:rsidR="00F531D4">
        <w:rPr>
          <w:rFonts w:ascii="Times New Roman" w:hAnsi="Times New Roman" w:cs="Times New Roman"/>
          <w:sz w:val="24"/>
          <w:szCs w:val="24"/>
        </w:rPr>
        <w:t xml:space="preserve"> инфраструктуры Невонского муниципального образования</w:t>
      </w:r>
      <w:r>
        <w:rPr>
          <w:rFonts w:ascii="Times New Roman" w:hAnsi="Times New Roman" w:cs="Times New Roman"/>
          <w:bCs/>
          <w:sz w:val="24"/>
          <w:szCs w:val="24"/>
        </w:rPr>
        <w:t xml:space="preserve"> согласно приложению</w:t>
      </w:r>
      <w:r w:rsidRPr="0078523C">
        <w:rPr>
          <w:rFonts w:ascii="Times New Roman" w:hAnsi="Times New Roman" w:cs="Times New Roman"/>
          <w:bCs/>
          <w:sz w:val="24"/>
          <w:szCs w:val="24"/>
        </w:rPr>
        <w:t>.</w:t>
      </w:r>
    </w:p>
    <w:p w:rsidR="003F3A57" w:rsidRPr="0078523C" w:rsidRDefault="003F3A57" w:rsidP="003F3A57">
      <w:pPr>
        <w:tabs>
          <w:tab w:val="left" w:pos="851"/>
        </w:tabs>
        <w:rPr>
          <w:rFonts w:ascii="Times New Roman" w:hAnsi="Times New Roman" w:cs="Times New Roman"/>
          <w:sz w:val="24"/>
          <w:szCs w:val="24"/>
        </w:rPr>
      </w:pPr>
      <w:r>
        <w:rPr>
          <w:rFonts w:ascii="Times New Roman" w:hAnsi="Times New Roman" w:cs="Times New Roman"/>
          <w:sz w:val="24"/>
          <w:szCs w:val="24"/>
        </w:rPr>
        <w:t xml:space="preserve">2. </w:t>
      </w:r>
      <w:r w:rsidRPr="0078523C">
        <w:rPr>
          <w:rFonts w:ascii="Times New Roman" w:hAnsi="Times New Roman" w:cs="Times New Roman"/>
          <w:sz w:val="24"/>
          <w:szCs w:val="24"/>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3F3A57" w:rsidRPr="0078523C" w:rsidRDefault="003F3A57" w:rsidP="003F3A57">
      <w:pPr>
        <w:tabs>
          <w:tab w:val="left" w:pos="1068"/>
        </w:tabs>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78523C">
        <w:rPr>
          <w:rFonts w:ascii="Times New Roman" w:hAnsi="Times New Roman" w:cs="Times New Roman"/>
          <w:sz w:val="24"/>
          <w:szCs w:val="24"/>
        </w:rPr>
        <w:t>Контроль за</w:t>
      </w:r>
      <w:proofErr w:type="gramEnd"/>
      <w:r w:rsidRPr="0078523C">
        <w:rPr>
          <w:rFonts w:ascii="Times New Roman" w:hAnsi="Times New Roman" w:cs="Times New Roman"/>
          <w:sz w:val="24"/>
          <w:szCs w:val="24"/>
        </w:rPr>
        <w:t xml:space="preserve"> исполнением настоящего постановления возложить на главу Невонского муниципального образования Мезенцева Н.А.</w:t>
      </w:r>
    </w:p>
    <w:p w:rsidR="003F3A57" w:rsidRDefault="003F3A57" w:rsidP="003F3A57">
      <w:pPr>
        <w:widowControl w:val="0"/>
        <w:autoSpaceDE w:val="0"/>
        <w:autoSpaceDN w:val="0"/>
        <w:adjustRightInd w:val="0"/>
        <w:ind w:firstLine="0"/>
        <w:rPr>
          <w:rFonts w:ascii="Times New Roman" w:hAnsi="Times New Roman" w:cs="Times New Roman"/>
          <w:sz w:val="24"/>
          <w:szCs w:val="24"/>
        </w:rPr>
      </w:pPr>
    </w:p>
    <w:p w:rsidR="003F3A57" w:rsidRDefault="003F3A57" w:rsidP="003F3A57">
      <w:pPr>
        <w:widowControl w:val="0"/>
        <w:autoSpaceDE w:val="0"/>
        <w:autoSpaceDN w:val="0"/>
        <w:adjustRightInd w:val="0"/>
        <w:ind w:firstLine="0"/>
        <w:rPr>
          <w:rFonts w:ascii="Times New Roman" w:hAnsi="Times New Roman" w:cs="Times New Roman"/>
          <w:sz w:val="24"/>
          <w:szCs w:val="24"/>
        </w:rPr>
      </w:pPr>
    </w:p>
    <w:p w:rsidR="003F3A57" w:rsidRPr="0078523C" w:rsidRDefault="00F531D4" w:rsidP="003F3A57">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Г</w:t>
      </w:r>
      <w:r w:rsidR="003F3A57" w:rsidRPr="0078523C">
        <w:rPr>
          <w:rFonts w:ascii="Times New Roman" w:hAnsi="Times New Roman" w:cs="Times New Roman"/>
          <w:sz w:val="24"/>
          <w:szCs w:val="24"/>
        </w:rPr>
        <w:t>лав</w:t>
      </w:r>
      <w:r>
        <w:rPr>
          <w:rFonts w:ascii="Times New Roman" w:hAnsi="Times New Roman" w:cs="Times New Roman"/>
          <w:sz w:val="24"/>
          <w:szCs w:val="24"/>
        </w:rPr>
        <w:t xml:space="preserve">а </w:t>
      </w:r>
      <w:r w:rsidR="003F3A57" w:rsidRPr="0078523C">
        <w:rPr>
          <w:rFonts w:ascii="Times New Roman" w:hAnsi="Times New Roman" w:cs="Times New Roman"/>
          <w:sz w:val="24"/>
          <w:szCs w:val="24"/>
        </w:rPr>
        <w:t xml:space="preserve"> Невонского </w:t>
      </w:r>
    </w:p>
    <w:p w:rsidR="003F3A57" w:rsidRPr="0078523C" w:rsidRDefault="003F3A57" w:rsidP="003F3A57">
      <w:pPr>
        <w:widowControl w:val="0"/>
        <w:autoSpaceDE w:val="0"/>
        <w:autoSpaceDN w:val="0"/>
        <w:adjustRightInd w:val="0"/>
        <w:ind w:firstLine="0"/>
        <w:rPr>
          <w:rFonts w:ascii="Times New Roman" w:hAnsi="Times New Roman" w:cs="Times New Roman"/>
          <w:sz w:val="24"/>
          <w:szCs w:val="24"/>
        </w:rPr>
      </w:pPr>
      <w:r w:rsidRPr="0078523C">
        <w:rPr>
          <w:rFonts w:ascii="Times New Roman" w:hAnsi="Times New Roman" w:cs="Times New Roman"/>
          <w:sz w:val="24"/>
          <w:szCs w:val="24"/>
        </w:rPr>
        <w:t xml:space="preserve">муниципального образования                                     </w:t>
      </w:r>
      <w:r w:rsidRPr="0078523C">
        <w:rPr>
          <w:rFonts w:ascii="Times New Roman" w:hAnsi="Times New Roman" w:cs="Times New Roman"/>
          <w:sz w:val="24"/>
          <w:szCs w:val="24"/>
        </w:rPr>
        <w:tab/>
      </w:r>
      <w:r w:rsidRPr="007852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523C">
        <w:rPr>
          <w:rFonts w:ascii="Times New Roman" w:hAnsi="Times New Roman" w:cs="Times New Roman"/>
          <w:sz w:val="24"/>
          <w:szCs w:val="24"/>
        </w:rPr>
        <w:t xml:space="preserve"> </w:t>
      </w:r>
      <w:r w:rsidR="00F531D4">
        <w:rPr>
          <w:rFonts w:ascii="Times New Roman" w:hAnsi="Times New Roman" w:cs="Times New Roman"/>
          <w:sz w:val="24"/>
          <w:szCs w:val="24"/>
        </w:rPr>
        <w:t>Н.А. Мезенцев</w:t>
      </w:r>
    </w:p>
    <w:p w:rsidR="003F3A57" w:rsidRDefault="003F3A57" w:rsidP="003F3A57">
      <w:pPr>
        <w:widowControl w:val="0"/>
        <w:autoSpaceDE w:val="0"/>
        <w:autoSpaceDN w:val="0"/>
        <w:adjustRightInd w:val="0"/>
        <w:ind w:left="567"/>
        <w:rPr>
          <w:rFonts w:ascii="Times New Roman" w:hAnsi="Times New Roman" w:cs="Times New Roman"/>
          <w:sz w:val="24"/>
          <w:szCs w:val="24"/>
        </w:rPr>
      </w:pPr>
    </w:p>
    <w:p w:rsidR="003F3A57" w:rsidRDefault="003F3A57" w:rsidP="003F3A57">
      <w:pPr>
        <w:widowControl w:val="0"/>
        <w:autoSpaceDE w:val="0"/>
        <w:autoSpaceDN w:val="0"/>
        <w:adjustRightInd w:val="0"/>
        <w:ind w:left="567"/>
        <w:rPr>
          <w:rFonts w:ascii="Times New Roman" w:hAnsi="Times New Roman" w:cs="Times New Roman"/>
          <w:sz w:val="24"/>
          <w:szCs w:val="24"/>
        </w:rPr>
      </w:pPr>
    </w:p>
    <w:p w:rsidR="003F3A57" w:rsidRDefault="003F3A57" w:rsidP="003F3A57">
      <w:pPr>
        <w:widowControl w:val="0"/>
        <w:autoSpaceDE w:val="0"/>
        <w:autoSpaceDN w:val="0"/>
        <w:adjustRightInd w:val="0"/>
        <w:ind w:left="567"/>
        <w:rPr>
          <w:rFonts w:ascii="Times New Roman" w:hAnsi="Times New Roman" w:cs="Times New Roman"/>
          <w:sz w:val="24"/>
          <w:szCs w:val="24"/>
        </w:rPr>
      </w:pPr>
    </w:p>
    <w:p w:rsidR="003F3A57" w:rsidRDefault="003F3A57"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F531D4" w:rsidRDefault="00F531D4" w:rsidP="003F3A57">
      <w:pPr>
        <w:widowControl w:val="0"/>
        <w:autoSpaceDE w:val="0"/>
        <w:autoSpaceDN w:val="0"/>
        <w:adjustRightInd w:val="0"/>
        <w:ind w:left="567"/>
        <w:rPr>
          <w:rFonts w:ascii="Times New Roman" w:hAnsi="Times New Roman" w:cs="Times New Roman"/>
          <w:sz w:val="24"/>
          <w:szCs w:val="24"/>
        </w:rPr>
      </w:pPr>
    </w:p>
    <w:p w:rsidR="00566438" w:rsidRDefault="00566438" w:rsidP="003F3A57">
      <w:pPr>
        <w:widowControl w:val="0"/>
        <w:autoSpaceDE w:val="0"/>
        <w:autoSpaceDN w:val="0"/>
        <w:adjustRightInd w:val="0"/>
        <w:jc w:val="right"/>
        <w:rPr>
          <w:rFonts w:ascii="Times New Roman" w:hAnsi="Times New Roman" w:cs="Times New Roman"/>
          <w:sz w:val="24"/>
          <w:szCs w:val="24"/>
        </w:rPr>
      </w:pPr>
    </w:p>
    <w:p w:rsidR="003F3A57" w:rsidRPr="004764E1" w:rsidRDefault="003F3A57" w:rsidP="003F3A57">
      <w:pPr>
        <w:widowControl w:val="0"/>
        <w:autoSpaceDE w:val="0"/>
        <w:autoSpaceDN w:val="0"/>
        <w:adjustRightInd w:val="0"/>
        <w:jc w:val="right"/>
        <w:rPr>
          <w:rFonts w:ascii="Times New Roman" w:hAnsi="Times New Roman" w:cs="Times New Roman"/>
          <w:sz w:val="24"/>
          <w:szCs w:val="24"/>
        </w:rPr>
      </w:pPr>
      <w:r w:rsidRPr="004764E1">
        <w:rPr>
          <w:rFonts w:ascii="Times New Roman" w:hAnsi="Times New Roman" w:cs="Times New Roman"/>
          <w:sz w:val="24"/>
          <w:szCs w:val="24"/>
        </w:rPr>
        <w:t>Приложение</w:t>
      </w:r>
    </w:p>
    <w:p w:rsidR="003F3A57" w:rsidRPr="004764E1" w:rsidRDefault="003F3A57" w:rsidP="003F3A57">
      <w:pPr>
        <w:widowControl w:val="0"/>
        <w:autoSpaceDE w:val="0"/>
        <w:autoSpaceDN w:val="0"/>
        <w:adjustRightInd w:val="0"/>
        <w:jc w:val="right"/>
        <w:rPr>
          <w:rFonts w:ascii="Times New Roman" w:hAnsi="Times New Roman" w:cs="Times New Roman"/>
          <w:sz w:val="24"/>
          <w:szCs w:val="24"/>
        </w:rPr>
      </w:pPr>
      <w:r w:rsidRPr="004764E1">
        <w:rPr>
          <w:rFonts w:ascii="Times New Roman" w:hAnsi="Times New Roman" w:cs="Times New Roman"/>
          <w:sz w:val="24"/>
          <w:szCs w:val="24"/>
        </w:rPr>
        <w:t xml:space="preserve">к </w:t>
      </w:r>
      <w:r w:rsidR="00F531D4">
        <w:rPr>
          <w:rFonts w:ascii="Times New Roman" w:hAnsi="Times New Roman" w:cs="Times New Roman"/>
          <w:sz w:val="24"/>
          <w:szCs w:val="24"/>
        </w:rPr>
        <w:t>решению</w:t>
      </w:r>
      <w:r w:rsidRPr="004764E1">
        <w:rPr>
          <w:rFonts w:ascii="Times New Roman" w:hAnsi="Times New Roman" w:cs="Times New Roman"/>
          <w:sz w:val="24"/>
          <w:szCs w:val="24"/>
        </w:rPr>
        <w:t xml:space="preserve"> </w:t>
      </w:r>
      <w:r w:rsidR="00F531D4">
        <w:rPr>
          <w:rFonts w:ascii="Times New Roman" w:hAnsi="Times New Roman" w:cs="Times New Roman"/>
          <w:sz w:val="24"/>
          <w:szCs w:val="24"/>
        </w:rPr>
        <w:t>Думы</w:t>
      </w:r>
    </w:p>
    <w:p w:rsidR="003F3A57" w:rsidRDefault="003F3A57" w:rsidP="003F3A57">
      <w:pPr>
        <w:widowControl w:val="0"/>
        <w:autoSpaceDE w:val="0"/>
        <w:autoSpaceDN w:val="0"/>
        <w:adjustRightInd w:val="0"/>
        <w:jc w:val="right"/>
        <w:rPr>
          <w:rFonts w:ascii="Times New Roman" w:hAnsi="Times New Roman" w:cs="Times New Roman"/>
          <w:sz w:val="24"/>
          <w:szCs w:val="24"/>
        </w:rPr>
      </w:pPr>
      <w:r w:rsidRPr="004764E1">
        <w:rPr>
          <w:rFonts w:ascii="Times New Roman" w:hAnsi="Times New Roman" w:cs="Times New Roman"/>
          <w:sz w:val="24"/>
          <w:szCs w:val="24"/>
        </w:rPr>
        <w:t>Невонского муниципального образования</w:t>
      </w:r>
    </w:p>
    <w:p w:rsidR="00F531D4" w:rsidRPr="004764E1" w:rsidRDefault="00F531D4" w:rsidP="003F3A57">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четвертого созыва</w:t>
      </w:r>
    </w:p>
    <w:p w:rsidR="003F3A57" w:rsidRPr="004764E1" w:rsidRDefault="003F3A57" w:rsidP="003F3A57">
      <w:pPr>
        <w:widowControl w:val="0"/>
        <w:autoSpaceDE w:val="0"/>
        <w:autoSpaceDN w:val="0"/>
        <w:adjustRightInd w:val="0"/>
        <w:jc w:val="right"/>
        <w:rPr>
          <w:rFonts w:ascii="Times New Roman" w:hAnsi="Times New Roman" w:cs="Times New Roman"/>
          <w:sz w:val="24"/>
          <w:szCs w:val="24"/>
        </w:rPr>
      </w:pPr>
      <w:r w:rsidRPr="004764E1">
        <w:rPr>
          <w:rFonts w:ascii="Times New Roman" w:hAnsi="Times New Roman" w:cs="Times New Roman"/>
          <w:sz w:val="24"/>
          <w:szCs w:val="24"/>
        </w:rPr>
        <w:lastRenderedPageBreak/>
        <w:t xml:space="preserve">от </w:t>
      </w:r>
      <w:r w:rsidR="00F531D4">
        <w:rPr>
          <w:rFonts w:ascii="Times New Roman" w:hAnsi="Times New Roman" w:cs="Times New Roman"/>
          <w:sz w:val="24"/>
          <w:szCs w:val="24"/>
        </w:rPr>
        <w:t>__________ 2018</w:t>
      </w:r>
      <w:r>
        <w:rPr>
          <w:rFonts w:ascii="Times New Roman" w:hAnsi="Times New Roman" w:cs="Times New Roman"/>
          <w:sz w:val="24"/>
          <w:szCs w:val="24"/>
        </w:rPr>
        <w:t xml:space="preserve"> №</w:t>
      </w:r>
      <w:r w:rsidR="00F531D4">
        <w:rPr>
          <w:rFonts w:ascii="Times New Roman" w:hAnsi="Times New Roman" w:cs="Times New Roman"/>
          <w:sz w:val="24"/>
          <w:szCs w:val="24"/>
        </w:rPr>
        <w:t>_________д</w:t>
      </w:r>
    </w:p>
    <w:p w:rsidR="004433C0" w:rsidRDefault="004433C0">
      <w:pPr>
        <w:rPr>
          <w:rFonts w:asciiTheme="minorHAnsi" w:hAnsiTheme="minorHAnsi"/>
        </w:rPr>
      </w:pPr>
    </w:p>
    <w:p w:rsidR="00F531D4" w:rsidRDefault="00F531D4">
      <w:pPr>
        <w:rPr>
          <w:rFonts w:asciiTheme="minorHAnsi" w:hAnsiTheme="minorHAnsi"/>
        </w:rPr>
      </w:pPr>
    </w:p>
    <w:p w:rsidR="00F531D4" w:rsidRDefault="00F531D4">
      <w:pPr>
        <w:rPr>
          <w:rFonts w:asciiTheme="minorHAnsi" w:hAnsiTheme="minorHAnsi"/>
        </w:rPr>
      </w:pPr>
    </w:p>
    <w:p w:rsidR="00F531D4" w:rsidRDefault="00F531D4">
      <w:pPr>
        <w:rPr>
          <w:rFonts w:asciiTheme="minorHAnsi" w:hAnsiTheme="minorHAnsi"/>
        </w:rPr>
      </w:pPr>
    </w:p>
    <w:p w:rsidR="00F531D4" w:rsidRDefault="00F531D4">
      <w:pPr>
        <w:rPr>
          <w:rFonts w:asciiTheme="minorHAnsi" w:hAnsiTheme="minorHAnsi"/>
        </w:rPr>
      </w:pPr>
    </w:p>
    <w:p w:rsidR="00F531D4" w:rsidRDefault="00F531D4">
      <w:pPr>
        <w:rPr>
          <w:rFonts w:asciiTheme="minorHAnsi" w:hAnsiTheme="minorHAnsi"/>
        </w:rPr>
      </w:pPr>
    </w:p>
    <w:p w:rsidR="00F531D4" w:rsidRDefault="00F531D4">
      <w:pPr>
        <w:rPr>
          <w:rFonts w:asciiTheme="minorHAnsi" w:hAnsiTheme="minorHAnsi"/>
        </w:rPr>
      </w:pPr>
    </w:p>
    <w:p w:rsidR="00F531D4" w:rsidRDefault="00F531D4" w:rsidP="00F531D4">
      <w:pPr>
        <w:jc w:val="center"/>
        <w:rPr>
          <w:rFonts w:asciiTheme="minorHAnsi" w:hAnsiTheme="minorHAnsi"/>
        </w:rPr>
      </w:pPr>
    </w:p>
    <w:p w:rsidR="00F531D4" w:rsidRDefault="00F531D4" w:rsidP="00F531D4">
      <w:pPr>
        <w:jc w:val="center"/>
        <w:rPr>
          <w:rFonts w:ascii="Times New Roman" w:hAnsi="Times New Roman" w:cs="Times New Roman"/>
          <w:b/>
          <w:caps/>
          <w:sz w:val="24"/>
          <w:szCs w:val="24"/>
        </w:rPr>
      </w:pPr>
      <w:r>
        <w:rPr>
          <w:rFonts w:ascii="Times New Roman" w:hAnsi="Times New Roman" w:cs="Times New Roman"/>
          <w:b/>
          <w:caps/>
          <w:sz w:val="24"/>
          <w:szCs w:val="24"/>
        </w:rPr>
        <w:t>ПРОГРАММа</w:t>
      </w:r>
    </w:p>
    <w:p w:rsidR="00F531D4" w:rsidRDefault="00F531D4" w:rsidP="00F531D4">
      <w:pPr>
        <w:jc w:val="center"/>
        <w:rPr>
          <w:rFonts w:ascii="Times New Roman" w:hAnsi="Times New Roman" w:cs="Times New Roman"/>
          <w:b/>
          <w:caps/>
          <w:sz w:val="24"/>
          <w:szCs w:val="24"/>
        </w:rPr>
      </w:pPr>
      <w:r>
        <w:rPr>
          <w:rFonts w:ascii="Times New Roman" w:hAnsi="Times New Roman" w:cs="Times New Roman"/>
          <w:b/>
          <w:caps/>
          <w:sz w:val="24"/>
          <w:szCs w:val="24"/>
        </w:rPr>
        <w:t xml:space="preserve">КОМПЛЕКСНОГО РАЗВИТИЯ </w:t>
      </w:r>
      <w:r w:rsidR="00C17BB7">
        <w:rPr>
          <w:rFonts w:ascii="Times New Roman" w:hAnsi="Times New Roman" w:cs="Times New Roman"/>
          <w:b/>
          <w:caps/>
          <w:sz w:val="24"/>
          <w:szCs w:val="24"/>
        </w:rPr>
        <w:t>ТРАНСПОРТНОЙ</w:t>
      </w:r>
      <w:r>
        <w:rPr>
          <w:rFonts w:ascii="Times New Roman" w:hAnsi="Times New Roman" w:cs="Times New Roman"/>
          <w:b/>
          <w:caps/>
          <w:sz w:val="24"/>
          <w:szCs w:val="24"/>
        </w:rPr>
        <w:t xml:space="preserve"> ИНФРАСТРУКТУРЫ нЕВОНСКОГО МУНИЦИПАЛЬНОГО ОБРАЗОВАНИЯ</w:t>
      </w: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Default="00943263" w:rsidP="00F531D4">
      <w:pPr>
        <w:jc w:val="center"/>
        <w:rPr>
          <w:rFonts w:ascii="Times New Roman" w:hAnsi="Times New Roman" w:cs="Times New Roman"/>
          <w:b/>
          <w:caps/>
          <w:sz w:val="24"/>
          <w:szCs w:val="24"/>
        </w:rPr>
      </w:pPr>
    </w:p>
    <w:p w:rsidR="00943263" w:rsidRPr="006057DD" w:rsidRDefault="00943263" w:rsidP="00943263">
      <w:pPr>
        <w:jc w:val="center"/>
        <w:rPr>
          <w:rFonts w:ascii="Times New Roman" w:hAnsi="Times New Roman" w:cs="Times New Roman"/>
          <w:b/>
          <w:caps/>
          <w:sz w:val="24"/>
          <w:szCs w:val="24"/>
        </w:rPr>
      </w:pPr>
      <w:r w:rsidRPr="006057DD">
        <w:rPr>
          <w:rFonts w:ascii="Times New Roman" w:hAnsi="Times New Roman" w:cs="Times New Roman"/>
          <w:b/>
          <w:caps/>
          <w:sz w:val="24"/>
          <w:szCs w:val="24"/>
        </w:rPr>
        <w:t xml:space="preserve">раздел </w:t>
      </w:r>
      <w:r w:rsidRPr="006057DD">
        <w:rPr>
          <w:rFonts w:ascii="Times New Roman" w:hAnsi="Times New Roman" w:cs="Times New Roman"/>
          <w:b/>
          <w:caps/>
          <w:sz w:val="24"/>
          <w:szCs w:val="24"/>
          <w:lang w:val="en-US"/>
        </w:rPr>
        <w:t>I</w:t>
      </w:r>
      <w:r w:rsidRPr="006057DD">
        <w:rPr>
          <w:rFonts w:ascii="Times New Roman" w:hAnsi="Times New Roman" w:cs="Times New Roman"/>
          <w:b/>
          <w:caps/>
          <w:sz w:val="24"/>
          <w:szCs w:val="24"/>
        </w:rPr>
        <w:t>.  ПАСПОРТ ПРОГРАММЫ</w:t>
      </w:r>
    </w:p>
    <w:p w:rsidR="00943263" w:rsidRPr="006057DD" w:rsidRDefault="00943263" w:rsidP="00943263">
      <w:pPr>
        <w:jc w:val="center"/>
        <w:rPr>
          <w:rFonts w:ascii="Times New Roman" w:hAnsi="Times New Roman" w:cs="Times New Roman"/>
          <w:b/>
          <w:caps/>
          <w:sz w:val="24"/>
          <w:szCs w:val="24"/>
        </w:rPr>
      </w:pPr>
      <w:r w:rsidRPr="006057DD">
        <w:rPr>
          <w:rFonts w:ascii="Times New Roman" w:hAnsi="Times New Roman" w:cs="Times New Roman"/>
          <w:b/>
          <w:caps/>
          <w:sz w:val="24"/>
          <w:szCs w:val="24"/>
        </w:rPr>
        <w:t xml:space="preserve">КОМПЛЕКСНОГО РАЗВИТИЯ </w:t>
      </w:r>
      <w:r w:rsidR="00F830D3" w:rsidRPr="006057DD">
        <w:rPr>
          <w:rFonts w:ascii="Times New Roman" w:hAnsi="Times New Roman" w:cs="Times New Roman"/>
          <w:b/>
          <w:caps/>
          <w:sz w:val="24"/>
          <w:szCs w:val="24"/>
        </w:rPr>
        <w:t>транспортной</w:t>
      </w:r>
      <w:r w:rsidRPr="006057DD">
        <w:rPr>
          <w:rFonts w:ascii="Times New Roman" w:hAnsi="Times New Roman" w:cs="Times New Roman"/>
          <w:b/>
          <w:caps/>
          <w:sz w:val="24"/>
          <w:szCs w:val="24"/>
        </w:rPr>
        <w:t xml:space="preserve"> ИНФРАСТРУКТУРЫ нЕВОНСКОГО МУНИЦИПАЛЬНОГО ОБРАЗОВАНИЯ</w:t>
      </w:r>
    </w:p>
    <w:p w:rsidR="00943263" w:rsidRPr="006057DD" w:rsidRDefault="00943263" w:rsidP="00943263">
      <w:pPr>
        <w:jc w:val="center"/>
        <w:rPr>
          <w:rFonts w:ascii="Times New Roman" w:hAnsi="Times New Roman" w:cs="Times New Roman"/>
          <w:b/>
          <w:caps/>
          <w:sz w:val="24"/>
          <w:szCs w:val="24"/>
        </w:rPr>
      </w:pPr>
    </w:p>
    <w:tbl>
      <w:tblPr>
        <w:tblStyle w:val="a3"/>
        <w:tblW w:w="0" w:type="auto"/>
        <w:tblLook w:val="04A0" w:firstRow="1" w:lastRow="0" w:firstColumn="1" w:lastColumn="0" w:noHBand="0" w:noVBand="1"/>
      </w:tblPr>
      <w:tblGrid>
        <w:gridCol w:w="4785"/>
        <w:gridCol w:w="4786"/>
      </w:tblGrid>
      <w:tr w:rsidR="006057DD" w:rsidRPr="006057DD" w:rsidTr="00943263">
        <w:tc>
          <w:tcPr>
            <w:tcW w:w="4785" w:type="dxa"/>
          </w:tcPr>
          <w:p w:rsidR="00943263" w:rsidRPr="006057DD" w:rsidRDefault="00943263"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Наименование программы </w:t>
            </w:r>
            <w:r w:rsidRPr="006057DD">
              <w:rPr>
                <w:rFonts w:ascii="Times New Roman" w:hAnsi="Times New Roman" w:cs="Times New Roman"/>
                <w:sz w:val="24"/>
                <w:szCs w:val="24"/>
              </w:rPr>
              <w:t xml:space="preserve">комплексного развития </w:t>
            </w:r>
            <w:r w:rsidR="00593F64" w:rsidRPr="006057DD">
              <w:rPr>
                <w:rFonts w:ascii="Times New Roman" w:hAnsi="Times New Roman" w:cs="Times New Roman"/>
                <w:sz w:val="24"/>
                <w:szCs w:val="24"/>
              </w:rPr>
              <w:t>транспортной</w:t>
            </w:r>
            <w:r w:rsidRPr="006057DD">
              <w:rPr>
                <w:rFonts w:ascii="Times New Roman" w:hAnsi="Times New Roman" w:cs="Times New Roman"/>
                <w:sz w:val="24"/>
                <w:szCs w:val="24"/>
              </w:rPr>
              <w:t xml:space="preserve"> инфраструктуры </w:t>
            </w:r>
            <w:r w:rsidRPr="006057DD">
              <w:rPr>
                <w:rFonts w:ascii="Times New Roman" w:hAnsi="Times New Roman" w:cs="Times New Roman"/>
                <w:sz w:val="24"/>
                <w:szCs w:val="24"/>
              </w:rPr>
              <w:lastRenderedPageBreak/>
              <w:t>Невонского муниципального образования.</w:t>
            </w:r>
          </w:p>
        </w:tc>
        <w:tc>
          <w:tcPr>
            <w:tcW w:w="4786" w:type="dxa"/>
          </w:tcPr>
          <w:p w:rsidR="00943263" w:rsidRPr="006057DD" w:rsidRDefault="00943263" w:rsidP="00F830D3">
            <w:pPr>
              <w:ind w:firstLine="0"/>
              <w:rPr>
                <w:rFonts w:ascii="Times New Roman" w:hAnsi="Times New Roman" w:cs="Times New Roman"/>
                <w:b/>
                <w:caps/>
                <w:sz w:val="24"/>
                <w:szCs w:val="24"/>
              </w:rPr>
            </w:pPr>
            <w:r w:rsidRPr="006057DD">
              <w:rPr>
                <w:rFonts w:ascii="Times New Roman" w:hAnsi="Times New Roman" w:cs="Times New Roman"/>
                <w:sz w:val="24"/>
                <w:szCs w:val="24"/>
              </w:rPr>
              <w:lastRenderedPageBreak/>
              <w:t xml:space="preserve">Программа комплексного развития </w:t>
            </w:r>
            <w:r w:rsidR="00F830D3" w:rsidRPr="006057DD">
              <w:rPr>
                <w:rFonts w:ascii="Times New Roman" w:hAnsi="Times New Roman" w:cs="Times New Roman"/>
                <w:sz w:val="24"/>
                <w:szCs w:val="24"/>
              </w:rPr>
              <w:t>транспортной</w:t>
            </w:r>
            <w:r w:rsidRPr="006057DD">
              <w:rPr>
                <w:rFonts w:ascii="Times New Roman" w:hAnsi="Times New Roman" w:cs="Times New Roman"/>
                <w:sz w:val="24"/>
                <w:szCs w:val="24"/>
              </w:rPr>
              <w:t xml:space="preserve"> инфраструктуры Невонского </w:t>
            </w:r>
            <w:r w:rsidRPr="006057DD">
              <w:rPr>
                <w:rFonts w:ascii="Times New Roman" w:hAnsi="Times New Roman" w:cs="Times New Roman"/>
                <w:sz w:val="24"/>
                <w:szCs w:val="24"/>
              </w:rPr>
              <w:lastRenderedPageBreak/>
              <w:t>муниципального образования</w:t>
            </w:r>
            <w:r w:rsidR="00566438" w:rsidRPr="006057DD">
              <w:rPr>
                <w:rFonts w:ascii="Times New Roman" w:hAnsi="Times New Roman" w:cs="Times New Roman"/>
                <w:sz w:val="24"/>
                <w:szCs w:val="24"/>
              </w:rPr>
              <w:t xml:space="preserve"> (далее - программа)</w:t>
            </w:r>
          </w:p>
        </w:tc>
      </w:tr>
      <w:tr w:rsidR="006057DD" w:rsidRPr="006057DD" w:rsidTr="00943263">
        <w:tc>
          <w:tcPr>
            <w:tcW w:w="4785" w:type="dxa"/>
          </w:tcPr>
          <w:p w:rsidR="00943263" w:rsidRPr="006057DD" w:rsidRDefault="00943263"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lastRenderedPageBreak/>
              <w:t>Осн</w:t>
            </w:r>
            <w:r w:rsidR="00593F64" w:rsidRPr="006057DD">
              <w:rPr>
                <w:rFonts w:ascii="Times New Roman" w:eastAsiaTheme="minorHAnsi" w:hAnsi="Times New Roman" w:cs="Times New Roman"/>
                <w:sz w:val="24"/>
                <w:szCs w:val="24"/>
                <w:lang w:eastAsia="en-US"/>
              </w:rPr>
              <w:t>ование для разработки программы</w:t>
            </w:r>
          </w:p>
        </w:tc>
        <w:tc>
          <w:tcPr>
            <w:tcW w:w="4786" w:type="dxa"/>
          </w:tcPr>
          <w:p w:rsidR="00566438" w:rsidRPr="006057D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1. Градостроительный </w:t>
            </w:r>
            <w:hyperlink r:id="rId8" w:history="1">
              <w:r w:rsidRPr="006057DD">
                <w:rPr>
                  <w:rFonts w:ascii="Times New Roman" w:eastAsiaTheme="minorHAnsi" w:hAnsi="Times New Roman" w:cs="Times New Roman"/>
                  <w:sz w:val="24"/>
                  <w:szCs w:val="24"/>
                  <w:lang w:eastAsia="en-US"/>
                </w:rPr>
                <w:t>кодекс</w:t>
              </w:r>
            </w:hyperlink>
            <w:r w:rsidRPr="006057DD">
              <w:rPr>
                <w:rFonts w:ascii="Times New Roman" w:eastAsiaTheme="minorHAnsi" w:hAnsi="Times New Roman" w:cs="Times New Roman"/>
                <w:sz w:val="24"/>
                <w:szCs w:val="24"/>
                <w:lang w:eastAsia="en-US"/>
              </w:rPr>
              <w:t xml:space="preserve"> Российской Федерации.</w:t>
            </w:r>
          </w:p>
          <w:p w:rsidR="00566438" w:rsidRPr="006057D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2. Федеральный </w:t>
            </w:r>
            <w:hyperlink r:id="rId9" w:history="1">
              <w:r w:rsidRPr="006057DD">
                <w:rPr>
                  <w:rFonts w:ascii="Times New Roman" w:eastAsiaTheme="minorHAnsi" w:hAnsi="Times New Roman" w:cs="Times New Roman"/>
                  <w:sz w:val="24"/>
                  <w:szCs w:val="24"/>
                  <w:lang w:eastAsia="en-US"/>
                </w:rPr>
                <w:t>закон</w:t>
              </w:r>
            </w:hyperlink>
            <w:r w:rsidRPr="006057DD">
              <w:rPr>
                <w:rFonts w:ascii="Times New Roman" w:eastAsiaTheme="minorHAnsi" w:hAnsi="Times New Roman" w:cs="Times New Roman"/>
                <w:sz w:val="24"/>
                <w:szCs w:val="24"/>
                <w:lang w:eastAsia="en-US"/>
              </w:rPr>
              <w:t xml:space="preserve"> от 06.10.2003               №131-ФЗ «Об общих принципах организации местного самоуправления в Российской Федерации».</w:t>
            </w:r>
          </w:p>
          <w:p w:rsidR="00566438" w:rsidRPr="006057D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3. </w:t>
            </w:r>
            <w:hyperlink r:id="rId10" w:history="1">
              <w:r w:rsidRPr="006057DD">
                <w:rPr>
                  <w:rFonts w:ascii="Times New Roman" w:eastAsiaTheme="minorHAnsi" w:hAnsi="Times New Roman" w:cs="Times New Roman"/>
                  <w:sz w:val="24"/>
                  <w:szCs w:val="24"/>
                  <w:lang w:eastAsia="en-US"/>
                </w:rPr>
                <w:t>Постановление</w:t>
              </w:r>
            </w:hyperlink>
            <w:r w:rsidRPr="006057DD">
              <w:rPr>
                <w:rFonts w:ascii="Times New Roman" w:eastAsiaTheme="minorHAnsi" w:hAnsi="Times New Roman" w:cs="Times New Roman"/>
                <w:sz w:val="24"/>
                <w:szCs w:val="24"/>
                <w:lang w:eastAsia="en-US"/>
              </w:rPr>
              <w:t xml:space="preserve"> Правительства Российской Федерации от </w:t>
            </w:r>
            <w:r w:rsidR="00F830D3" w:rsidRPr="006057DD">
              <w:rPr>
                <w:rFonts w:ascii="Times New Roman" w:eastAsiaTheme="minorHAnsi" w:hAnsi="Times New Roman" w:cs="Times New Roman"/>
                <w:sz w:val="24"/>
                <w:szCs w:val="24"/>
                <w:lang w:eastAsia="en-US"/>
              </w:rPr>
              <w:t>25.12.2015 №1440  «Об утверждении требований к программам комплексного развития транспортной инфраструктуры поселений, городских округов»</w:t>
            </w:r>
            <w:r w:rsidRPr="006057DD">
              <w:rPr>
                <w:rFonts w:ascii="Times New Roman" w:eastAsiaTheme="minorHAnsi" w:hAnsi="Times New Roman" w:cs="Times New Roman"/>
                <w:sz w:val="24"/>
                <w:szCs w:val="24"/>
                <w:lang w:eastAsia="en-US"/>
              </w:rPr>
              <w:t>.</w:t>
            </w:r>
          </w:p>
          <w:p w:rsidR="00566438" w:rsidRPr="006057D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4. </w:t>
            </w:r>
            <w:hyperlink r:id="rId11" w:history="1">
              <w:r w:rsidRPr="006057DD">
                <w:rPr>
                  <w:rFonts w:ascii="Times New Roman" w:eastAsiaTheme="minorHAnsi" w:hAnsi="Times New Roman" w:cs="Times New Roman"/>
                  <w:sz w:val="24"/>
                  <w:szCs w:val="24"/>
                  <w:lang w:eastAsia="en-US"/>
                </w:rPr>
                <w:t>Устав</w:t>
              </w:r>
            </w:hyperlink>
            <w:r w:rsidRPr="006057DD">
              <w:rPr>
                <w:rFonts w:ascii="Times New Roman" w:eastAsiaTheme="minorHAnsi" w:hAnsi="Times New Roman" w:cs="Times New Roman"/>
                <w:sz w:val="24"/>
                <w:szCs w:val="24"/>
                <w:lang w:eastAsia="en-US"/>
              </w:rPr>
              <w:t xml:space="preserve"> Невонского муниципального образования (далее - Устав).</w:t>
            </w:r>
          </w:p>
          <w:p w:rsidR="00566438" w:rsidRPr="006057D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5. Генеральный </w:t>
            </w:r>
            <w:hyperlink r:id="rId12" w:history="1">
              <w:r w:rsidRPr="006057DD">
                <w:rPr>
                  <w:rFonts w:ascii="Times New Roman" w:eastAsiaTheme="minorHAnsi" w:hAnsi="Times New Roman" w:cs="Times New Roman"/>
                  <w:sz w:val="24"/>
                  <w:szCs w:val="24"/>
                  <w:lang w:eastAsia="en-US"/>
                </w:rPr>
                <w:t>план</w:t>
              </w:r>
            </w:hyperlink>
            <w:r w:rsidRPr="006057DD">
              <w:rPr>
                <w:rFonts w:ascii="Times New Roman" w:eastAsiaTheme="minorHAnsi" w:hAnsi="Times New Roman" w:cs="Times New Roman"/>
                <w:sz w:val="24"/>
                <w:szCs w:val="24"/>
                <w:lang w:eastAsia="en-US"/>
              </w:rPr>
              <w:t xml:space="preserve"> Невонского муниципального образования, утвержденный  решением Думы Невонского муниципального образования </w:t>
            </w:r>
            <w:r w:rsidRPr="006057DD">
              <w:rPr>
                <w:rFonts w:ascii="Times New Roman" w:hAnsi="Times New Roman" w:cs="Times New Roman"/>
                <w:sz w:val="24"/>
                <w:szCs w:val="24"/>
              </w:rPr>
              <w:t>от  08.08.2014 № 20-1д</w:t>
            </w:r>
            <w:r w:rsidRPr="006057DD">
              <w:rPr>
                <w:rFonts w:ascii="Times New Roman" w:eastAsiaTheme="minorHAnsi" w:hAnsi="Times New Roman" w:cs="Times New Roman"/>
                <w:sz w:val="24"/>
                <w:szCs w:val="24"/>
                <w:lang w:eastAsia="en-US"/>
              </w:rPr>
              <w:t xml:space="preserve"> (далее - Генеральный план).</w:t>
            </w:r>
          </w:p>
          <w:p w:rsidR="00943263" w:rsidRPr="006057DD" w:rsidRDefault="00566438" w:rsidP="00566438">
            <w:pPr>
              <w:ind w:firstLine="0"/>
              <w:rPr>
                <w:rFonts w:ascii="Times New Roman" w:hAnsi="Times New Roman" w:cs="Times New Roman"/>
                <w:b/>
                <w:caps/>
                <w:sz w:val="24"/>
                <w:szCs w:val="24"/>
              </w:rPr>
            </w:pPr>
            <w:r w:rsidRPr="006057DD">
              <w:rPr>
                <w:rFonts w:ascii="Times New Roman" w:eastAsiaTheme="minorHAnsi" w:hAnsi="Times New Roman" w:cs="Times New Roman"/>
                <w:sz w:val="24"/>
                <w:szCs w:val="24"/>
                <w:lang w:eastAsia="en-US"/>
              </w:rPr>
              <w:t xml:space="preserve">6. Местные </w:t>
            </w:r>
            <w:hyperlink r:id="rId13" w:history="1">
              <w:r w:rsidRPr="006057DD">
                <w:rPr>
                  <w:rFonts w:ascii="Times New Roman" w:eastAsiaTheme="minorHAnsi" w:hAnsi="Times New Roman" w:cs="Times New Roman"/>
                  <w:sz w:val="24"/>
                  <w:szCs w:val="24"/>
                  <w:lang w:eastAsia="en-US"/>
                </w:rPr>
                <w:t>нормативы</w:t>
              </w:r>
            </w:hyperlink>
            <w:r w:rsidRPr="006057DD">
              <w:rPr>
                <w:rFonts w:ascii="Times New Roman" w:eastAsiaTheme="minorHAnsi" w:hAnsi="Times New Roman" w:cs="Times New Roman"/>
                <w:sz w:val="24"/>
                <w:szCs w:val="24"/>
                <w:lang w:eastAsia="en-US"/>
              </w:rPr>
              <w:t xml:space="preserve"> градостроительного проектирования Невонского муниципального образования</w:t>
            </w:r>
            <w:r w:rsidRPr="006057DD">
              <w:t xml:space="preserve"> </w:t>
            </w:r>
            <w:r w:rsidRPr="006057DD">
              <w:rPr>
                <w:sz w:val="24"/>
                <w:szCs w:val="24"/>
              </w:rPr>
              <w:t>Усть-Илимского района Иркутской области, утверждённ</w:t>
            </w:r>
            <w:r w:rsidRPr="006057DD">
              <w:rPr>
                <w:rFonts w:ascii="Times New Roman" w:hAnsi="Times New Roman" w:cs="Times New Roman"/>
                <w:sz w:val="24"/>
                <w:szCs w:val="24"/>
              </w:rPr>
              <w:t>ые</w:t>
            </w:r>
            <w:r w:rsidRPr="006057DD">
              <w:rPr>
                <w:sz w:val="24"/>
                <w:szCs w:val="24"/>
              </w:rPr>
              <w:t xml:space="preserve"> решением Думы Невонского муниципального образования от  30.04.2015 № 26-5д</w:t>
            </w:r>
            <w:r w:rsidR="005A3115" w:rsidRPr="006057DD">
              <w:rPr>
                <w:rFonts w:asciiTheme="minorHAnsi" w:hAnsiTheme="minorHAnsi"/>
                <w:sz w:val="24"/>
                <w:szCs w:val="24"/>
              </w:rPr>
              <w:t xml:space="preserve"> </w:t>
            </w:r>
            <w:r w:rsidR="005A3115" w:rsidRPr="006057DD">
              <w:rPr>
                <w:rFonts w:ascii="Times New Roman" w:hAnsi="Times New Roman" w:cs="Times New Roman"/>
                <w:sz w:val="24"/>
                <w:szCs w:val="24"/>
              </w:rPr>
              <w:t xml:space="preserve">(далее - </w:t>
            </w:r>
            <w:r w:rsidR="005A3115" w:rsidRPr="006057DD">
              <w:rPr>
                <w:rFonts w:ascii="Times New Roman" w:eastAsiaTheme="minorHAnsi" w:hAnsi="Times New Roman" w:cs="Times New Roman"/>
                <w:sz w:val="24"/>
                <w:szCs w:val="24"/>
                <w:lang w:eastAsia="en-US"/>
              </w:rPr>
              <w:t xml:space="preserve">местные </w:t>
            </w:r>
            <w:hyperlink r:id="rId14" w:history="1">
              <w:r w:rsidR="005A3115" w:rsidRPr="006057DD">
                <w:rPr>
                  <w:rFonts w:ascii="Times New Roman" w:eastAsiaTheme="minorHAnsi" w:hAnsi="Times New Roman" w:cs="Times New Roman"/>
                  <w:sz w:val="24"/>
                  <w:szCs w:val="24"/>
                  <w:lang w:eastAsia="en-US"/>
                </w:rPr>
                <w:t>нормативы</w:t>
              </w:r>
            </w:hyperlink>
            <w:r w:rsidR="005A3115" w:rsidRPr="006057DD">
              <w:rPr>
                <w:rFonts w:ascii="Times New Roman" w:eastAsiaTheme="minorHAnsi" w:hAnsi="Times New Roman" w:cs="Times New Roman"/>
                <w:sz w:val="24"/>
                <w:szCs w:val="24"/>
                <w:lang w:eastAsia="en-US"/>
              </w:rPr>
              <w:t xml:space="preserve"> градостроительного проектирования</w:t>
            </w:r>
            <w:r w:rsidR="005A3115" w:rsidRPr="006057DD">
              <w:rPr>
                <w:rFonts w:ascii="Times New Roman" w:hAnsi="Times New Roman" w:cs="Times New Roman"/>
                <w:sz w:val="24"/>
                <w:szCs w:val="24"/>
              </w:rPr>
              <w:t>)</w:t>
            </w:r>
            <w:r w:rsidRPr="006057DD">
              <w:rPr>
                <w:rFonts w:asciiTheme="minorHAnsi" w:hAnsiTheme="minorHAnsi"/>
                <w:sz w:val="24"/>
                <w:szCs w:val="24"/>
              </w:rPr>
              <w:t>.</w:t>
            </w:r>
            <w:r w:rsidRPr="006057DD">
              <w:rPr>
                <w:rFonts w:ascii="Times New Roman" w:hAnsi="Times New Roman" w:cs="Times New Roman"/>
                <w:b/>
                <w:caps/>
                <w:sz w:val="24"/>
                <w:szCs w:val="24"/>
              </w:rPr>
              <w:t xml:space="preserve"> </w:t>
            </w:r>
          </w:p>
        </w:tc>
      </w:tr>
      <w:tr w:rsidR="006057DD" w:rsidRPr="006057DD" w:rsidTr="00943263">
        <w:tc>
          <w:tcPr>
            <w:tcW w:w="4785" w:type="dxa"/>
          </w:tcPr>
          <w:p w:rsidR="00943263" w:rsidRPr="006057DD" w:rsidRDefault="00566438"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Н</w:t>
            </w:r>
            <w:r w:rsidR="00943263" w:rsidRPr="006057DD">
              <w:rPr>
                <w:rFonts w:ascii="Times New Roman" w:eastAsiaTheme="minorHAnsi" w:hAnsi="Times New Roman" w:cs="Times New Roman"/>
                <w:sz w:val="24"/>
                <w:szCs w:val="24"/>
                <w:lang w:eastAsia="en-US"/>
              </w:rPr>
              <w:t>аименование разработчико</w:t>
            </w:r>
            <w:r w:rsidR="00593F64" w:rsidRPr="006057DD">
              <w:rPr>
                <w:rFonts w:ascii="Times New Roman" w:eastAsiaTheme="minorHAnsi" w:hAnsi="Times New Roman" w:cs="Times New Roman"/>
                <w:sz w:val="24"/>
                <w:szCs w:val="24"/>
                <w:lang w:eastAsia="en-US"/>
              </w:rPr>
              <w:t>в программы, их местонахождение</w:t>
            </w:r>
          </w:p>
        </w:tc>
        <w:tc>
          <w:tcPr>
            <w:tcW w:w="4786" w:type="dxa"/>
          </w:tcPr>
          <w:p w:rsidR="00943263" w:rsidRPr="006057DD" w:rsidRDefault="00943263" w:rsidP="00943263">
            <w:pPr>
              <w:ind w:firstLine="0"/>
              <w:rPr>
                <w:rFonts w:ascii="Times New Roman" w:hAnsi="Times New Roman" w:cs="Times New Roman"/>
                <w:sz w:val="24"/>
                <w:szCs w:val="24"/>
              </w:rPr>
            </w:pPr>
            <w:r w:rsidRPr="006057DD">
              <w:rPr>
                <w:rFonts w:ascii="Times New Roman" w:hAnsi="Times New Roman" w:cs="Times New Roman"/>
                <w:sz w:val="24"/>
                <w:szCs w:val="24"/>
              </w:rPr>
              <w:t>Администрация Невонского муниципального образования</w:t>
            </w:r>
            <w:r w:rsidR="006E6920" w:rsidRPr="006057DD">
              <w:rPr>
                <w:rFonts w:ascii="Times New Roman" w:hAnsi="Times New Roman" w:cs="Times New Roman"/>
                <w:sz w:val="24"/>
                <w:szCs w:val="24"/>
              </w:rPr>
              <w:t>.</w:t>
            </w:r>
          </w:p>
          <w:p w:rsidR="006E6920" w:rsidRPr="006057DD" w:rsidRDefault="006E6920" w:rsidP="00943263">
            <w:pPr>
              <w:ind w:firstLine="0"/>
              <w:rPr>
                <w:rFonts w:ascii="Times New Roman" w:hAnsi="Times New Roman" w:cs="Times New Roman"/>
                <w:sz w:val="24"/>
                <w:szCs w:val="24"/>
              </w:rPr>
            </w:pPr>
            <w:r w:rsidRPr="006057DD">
              <w:rPr>
                <w:rFonts w:ascii="Times New Roman" w:hAnsi="Times New Roman" w:cs="Times New Roman"/>
                <w:sz w:val="24"/>
                <w:szCs w:val="24"/>
              </w:rPr>
              <w:t>Местонахождение:</w:t>
            </w:r>
            <w:r w:rsidR="005A3115" w:rsidRPr="006057DD">
              <w:rPr>
                <w:rFonts w:ascii="Times New Roman" w:hAnsi="Times New Roman" w:cs="Times New Roman"/>
                <w:sz w:val="24"/>
                <w:szCs w:val="24"/>
              </w:rPr>
              <w:t xml:space="preserve"> Российская Федерация, Иркутская область, Усть-Илимский район, поселок Невон, улица Кеульская, 9</w:t>
            </w:r>
          </w:p>
        </w:tc>
      </w:tr>
      <w:tr w:rsidR="006057DD" w:rsidRPr="006057DD" w:rsidTr="00943263">
        <w:tc>
          <w:tcPr>
            <w:tcW w:w="4785" w:type="dxa"/>
          </w:tcPr>
          <w:p w:rsidR="00943263" w:rsidRPr="006057DD" w:rsidRDefault="005A3115" w:rsidP="005A3115">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Ц</w:t>
            </w:r>
            <w:r w:rsidR="00943263" w:rsidRPr="006057DD">
              <w:rPr>
                <w:rFonts w:ascii="Times New Roman" w:eastAsiaTheme="minorHAnsi" w:hAnsi="Times New Roman" w:cs="Times New Roman"/>
                <w:sz w:val="24"/>
                <w:szCs w:val="24"/>
                <w:lang w:eastAsia="en-US"/>
              </w:rPr>
              <w:t xml:space="preserve">ели </w:t>
            </w:r>
            <w:r w:rsidR="00593F64" w:rsidRPr="006057DD">
              <w:rPr>
                <w:rFonts w:ascii="Times New Roman" w:eastAsiaTheme="minorHAnsi" w:hAnsi="Times New Roman" w:cs="Times New Roman"/>
                <w:sz w:val="24"/>
                <w:szCs w:val="24"/>
                <w:lang w:eastAsia="en-US"/>
              </w:rPr>
              <w:t>программы</w:t>
            </w:r>
          </w:p>
        </w:tc>
        <w:tc>
          <w:tcPr>
            <w:tcW w:w="4786" w:type="dxa"/>
          </w:tcPr>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Комплексное развитие транспортной инфраструктуры Невонского муниципального образования. Повышение комфортности и безопасности жизнедеятельности населения и хозяйствующих субъектов на территории Невонского муниципального образования.</w:t>
            </w:r>
          </w:p>
          <w:p w:rsidR="00943263" w:rsidRPr="006057DD" w:rsidRDefault="00943263" w:rsidP="005A3115">
            <w:pPr>
              <w:ind w:firstLine="0"/>
              <w:jc w:val="left"/>
              <w:rPr>
                <w:rFonts w:ascii="Times New Roman" w:hAnsi="Times New Roman" w:cs="Times New Roman"/>
                <w:sz w:val="24"/>
                <w:szCs w:val="24"/>
              </w:rPr>
            </w:pPr>
          </w:p>
        </w:tc>
      </w:tr>
      <w:tr w:rsidR="006057DD" w:rsidRPr="006057DD" w:rsidTr="00943263">
        <w:tc>
          <w:tcPr>
            <w:tcW w:w="4785" w:type="dxa"/>
          </w:tcPr>
          <w:p w:rsidR="005A3115" w:rsidRPr="006057DD" w:rsidRDefault="005A3115" w:rsidP="005A3115">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Задачи программы</w:t>
            </w:r>
          </w:p>
        </w:tc>
        <w:tc>
          <w:tcPr>
            <w:tcW w:w="4786" w:type="dxa"/>
          </w:tcPr>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формирование условий для социально-экономического развития;</w:t>
            </w:r>
          </w:p>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безопасность, качество и эффективность транспортного обслуживания населения, юридических лиц и индивидуальных предпринимателей Невонского муниципального образования (далее - поселение);</w:t>
            </w:r>
          </w:p>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эффективность функционирования действующей транспортной инфраструктуры;</w:t>
            </w:r>
          </w:p>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lastRenderedPageBreak/>
              <w:t>- снижение негативного воздействия транспортной инфраструктуры на окружающую среду поселения;</w:t>
            </w:r>
          </w:p>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5A3115" w:rsidRPr="006057DD" w:rsidRDefault="005A3115" w:rsidP="000C3E53">
            <w:pPr>
              <w:autoSpaceDE w:val="0"/>
              <w:autoSpaceDN w:val="0"/>
              <w:adjustRightInd w:val="0"/>
              <w:ind w:firstLine="0"/>
              <w:rPr>
                <w:rFonts w:ascii="Arial" w:eastAsiaTheme="minorHAnsi" w:hAnsi="Arial" w:cs="Arial"/>
                <w:sz w:val="20"/>
                <w:lang w:eastAsia="en-US"/>
              </w:rPr>
            </w:pPr>
          </w:p>
        </w:tc>
      </w:tr>
      <w:tr w:rsidR="006057DD" w:rsidRPr="006057DD" w:rsidTr="00943263">
        <w:tc>
          <w:tcPr>
            <w:tcW w:w="4785" w:type="dxa"/>
          </w:tcPr>
          <w:p w:rsidR="00943263" w:rsidRPr="006057DD" w:rsidRDefault="00593F64" w:rsidP="00593F64">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lastRenderedPageBreak/>
              <w:t>Ц</w:t>
            </w:r>
            <w:r w:rsidR="00943263" w:rsidRPr="006057DD">
              <w:rPr>
                <w:rFonts w:ascii="Times New Roman" w:eastAsiaTheme="minorHAnsi" w:hAnsi="Times New Roman" w:cs="Times New Roman"/>
                <w:sz w:val="24"/>
                <w:szCs w:val="24"/>
                <w:lang w:eastAsia="en-US"/>
              </w:rPr>
              <w:t xml:space="preserve">елевые показатели (индикаторы) обеспеченности населения объектами </w:t>
            </w:r>
            <w:r w:rsidRPr="006057DD">
              <w:rPr>
                <w:rFonts w:ascii="Times New Roman" w:eastAsiaTheme="minorHAnsi" w:hAnsi="Times New Roman" w:cs="Times New Roman"/>
                <w:sz w:val="24"/>
                <w:szCs w:val="24"/>
                <w:lang w:eastAsia="en-US"/>
              </w:rPr>
              <w:t xml:space="preserve">транспортной </w:t>
            </w:r>
            <w:r w:rsidR="00943263" w:rsidRPr="006057DD">
              <w:rPr>
                <w:rFonts w:ascii="Times New Roman" w:eastAsiaTheme="minorHAnsi" w:hAnsi="Times New Roman" w:cs="Times New Roman"/>
                <w:sz w:val="24"/>
                <w:szCs w:val="24"/>
                <w:lang w:eastAsia="en-US"/>
              </w:rPr>
              <w:t xml:space="preserve"> инфраструктуры;</w:t>
            </w:r>
          </w:p>
        </w:tc>
        <w:tc>
          <w:tcPr>
            <w:tcW w:w="4786" w:type="dxa"/>
          </w:tcPr>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снижение удельного веса дорог, нуждающихся в капитальном ремонте (реконструкции), с 16,4 км до 13,5 км;</w:t>
            </w:r>
          </w:p>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увеличение протяженности дорог с твердым покрытием на 3,5 км.</w:t>
            </w:r>
          </w:p>
          <w:p w:rsidR="00593F64" w:rsidRPr="006057D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повышение безопасности дорожного движения.</w:t>
            </w:r>
          </w:p>
          <w:p w:rsidR="00B128DF" w:rsidRPr="006057DD" w:rsidRDefault="00B128DF" w:rsidP="00B128DF">
            <w:pPr>
              <w:autoSpaceDE w:val="0"/>
              <w:autoSpaceDN w:val="0"/>
              <w:adjustRightInd w:val="0"/>
              <w:ind w:firstLine="0"/>
              <w:rPr>
                <w:rFonts w:ascii="Times New Roman" w:hAnsi="Times New Roman" w:cs="Times New Roman"/>
                <w:sz w:val="24"/>
                <w:szCs w:val="24"/>
              </w:rPr>
            </w:pPr>
          </w:p>
        </w:tc>
      </w:tr>
      <w:tr w:rsidR="006057DD" w:rsidRPr="006057DD" w:rsidTr="00943263">
        <w:tc>
          <w:tcPr>
            <w:tcW w:w="4785" w:type="dxa"/>
          </w:tcPr>
          <w:p w:rsidR="00943263" w:rsidRPr="006057DD" w:rsidRDefault="00593F64"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С</w:t>
            </w:r>
            <w:r w:rsidR="00943263" w:rsidRPr="006057DD">
              <w:rPr>
                <w:rFonts w:ascii="Times New Roman" w:eastAsiaTheme="minorHAnsi" w:hAnsi="Times New Roman" w:cs="Times New Roman"/>
                <w:sz w:val="24"/>
                <w:szCs w:val="24"/>
                <w:lang w:eastAsia="en-US"/>
              </w:rPr>
              <w:t>р</w:t>
            </w:r>
            <w:r w:rsidRPr="006057DD">
              <w:rPr>
                <w:rFonts w:ascii="Times New Roman" w:eastAsiaTheme="minorHAnsi" w:hAnsi="Times New Roman" w:cs="Times New Roman"/>
                <w:sz w:val="24"/>
                <w:szCs w:val="24"/>
                <w:lang w:eastAsia="en-US"/>
              </w:rPr>
              <w:t>ок и этапы реализации программы</w:t>
            </w:r>
          </w:p>
        </w:tc>
        <w:tc>
          <w:tcPr>
            <w:tcW w:w="4786" w:type="dxa"/>
          </w:tcPr>
          <w:p w:rsidR="00943263" w:rsidRPr="006057DD" w:rsidRDefault="00943263" w:rsidP="00593F64">
            <w:pPr>
              <w:ind w:firstLine="0"/>
              <w:jc w:val="left"/>
              <w:rPr>
                <w:rFonts w:ascii="Times New Roman" w:hAnsi="Times New Roman" w:cs="Times New Roman"/>
                <w:sz w:val="24"/>
                <w:szCs w:val="24"/>
              </w:rPr>
            </w:pPr>
            <w:r w:rsidRPr="006057DD">
              <w:rPr>
                <w:rFonts w:ascii="Times New Roman" w:hAnsi="Times New Roman" w:cs="Times New Roman"/>
                <w:sz w:val="24"/>
                <w:szCs w:val="24"/>
              </w:rPr>
              <w:t>2018-2027</w:t>
            </w:r>
          </w:p>
        </w:tc>
      </w:tr>
      <w:tr w:rsidR="006057DD" w:rsidRPr="006057DD" w:rsidTr="00943263">
        <w:tc>
          <w:tcPr>
            <w:tcW w:w="4785" w:type="dxa"/>
          </w:tcPr>
          <w:p w:rsidR="00943263" w:rsidRPr="006057DD" w:rsidRDefault="00593F64" w:rsidP="004B424E">
            <w:pPr>
              <w:autoSpaceDE w:val="0"/>
              <w:autoSpaceDN w:val="0"/>
              <w:adjustRightInd w:val="0"/>
              <w:spacing w:before="200"/>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О</w:t>
            </w:r>
            <w:r w:rsidR="00943263" w:rsidRPr="006057DD">
              <w:rPr>
                <w:rFonts w:ascii="Times New Roman" w:eastAsiaTheme="minorHAnsi" w:hAnsi="Times New Roman" w:cs="Times New Roman"/>
                <w:sz w:val="24"/>
                <w:szCs w:val="24"/>
                <w:lang w:eastAsia="en-US"/>
              </w:rPr>
              <w:t>бъемы и ист</w:t>
            </w:r>
            <w:r w:rsidRPr="006057DD">
              <w:rPr>
                <w:rFonts w:ascii="Times New Roman" w:eastAsiaTheme="minorHAnsi" w:hAnsi="Times New Roman" w:cs="Times New Roman"/>
                <w:sz w:val="24"/>
                <w:szCs w:val="24"/>
                <w:lang w:eastAsia="en-US"/>
              </w:rPr>
              <w:t>очники финансирования программы</w:t>
            </w:r>
          </w:p>
        </w:tc>
        <w:tc>
          <w:tcPr>
            <w:tcW w:w="4786" w:type="dxa"/>
          </w:tcPr>
          <w:p w:rsidR="004B424E" w:rsidRPr="006057DD" w:rsidRDefault="004B424E" w:rsidP="004B424E">
            <w:pPr>
              <w:ind w:firstLine="0"/>
              <w:jc w:val="left"/>
              <w:rPr>
                <w:rFonts w:ascii="Times New Roman" w:eastAsiaTheme="minorHAnsi" w:hAnsi="Times New Roman" w:cs="Times New Roman"/>
                <w:sz w:val="24"/>
                <w:szCs w:val="24"/>
                <w:lang w:eastAsia="en-US"/>
              </w:rPr>
            </w:pPr>
            <w:r w:rsidRPr="006057DD">
              <w:rPr>
                <w:rFonts w:ascii="Times New Roman" w:hAnsi="Times New Roman" w:cs="Times New Roman"/>
                <w:sz w:val="24"/>
                <w:szCs w:val="24"/>
              </w:rPr>
              <w:t xml:space="preserve">2018 год </w:t>
            </w:r>
            <w:r w:rsidR="00CB6AF5" w:rsidRPr="006057DD">
              <w:rPr>
                <w:rFonts w:ascii="Times New Roman" w:hAnsi="Times New Roman" w:cs="Times New Roman"/>
                <w:sz w:val="24"/>
                <w:szCs w:val="24"/>
              </w:rPr>
              <w:t>–</w:t>
            </w:r>
            <w:r w:rsidRPr="006057DD">
              <w:rPr>
                <w:rFonts w:ascii="Times New Roman" w:eastAsiaTheme="minorHAnsi" w:hAnsi="Times New Roman" w:cs="Times New Roman"/>
                <w:sz w:val="24"/>
                <w:szCs w:val="24"/>
                <w:lang w:eastAsia="en-US"/>
              </w:rPr>
              <w:t xml:space="preserve"> </w:t>
            </w:r>
            <w:r w:rsidR="00CB6AF5" w:rsidRPr="006057DD">
              <w:rPr>
                <w:rFonts w:ascii="Times New Roman" w:eastAsiaTheme="minorHAnsi" w:hAnsi="Times New Roman" w:cs="Times New Roman"/>
                <w:sz w:val="24"/>
                <w:szCs w:val="24"/>
                <w:lang w:eastAsia="en-US"/>
              </w:rPr>
              <w:t xml:space="preserve">500,0 </w:t>
            </w:r>
            <w:proofErr w:type="spellStart"/>
            <w:r w:rsidR="00CB6AF5" w:rsidRPr="006057DD">
              <w:rPr>
                <w:rFonts w:ascii="Times New Roman" w:eastAsiaTheme="minorHAnsi" w:hAnsi="Times New Roman" w:cs="Times New Roman"/>
                <w:sz w:val="24"/>
                <w:szCs w:val="24"/>
                <w:lang w:eastAsia="en-US"/>
              </w:rPr>
              <w:t>тыс</w:t>
            </w:r>
            <w:proofErr w:type="gramStart"/>
            <w:r w:rsidR="00CB6AF5" w:rsidRPr="006057DD">
              <w:rPr>
                <w:rFonts w:ascii="Times New Roman" w:eastAsiaTheme="minorHAnsi" w:hAnsi="Times New Roman" w:cs="Times New Roman"/>
                <w:sz w:val="24"/>
                <w:szCs w:val="24"/>
                <w:lang w:eastAsia="en-US"/>
              </w:rPr>
              <w:t>.р</w:t>
            </w:r>
            <w:proofErr w:type="gramEnd"/>
            <w:r w:rsidR="00CB6AF5" w:rsidRPr="006057DD">
              <w:rPr>
                <w:rFonts w:ascii="Times New Roman" w:eastAsiaTheme="minorHAnsi" w:hAnsi="Times New Roman" w:cs="Times New Roman"/>
                <w:sz w:val="24"/>
                <w:szCs w:val="24"/>
                <w:lang w:eastAsia="en-US"/>
              </w:rPr>
              <w:t>уб</w:t>
            </w:r>
            <w:proofErr w:type="spellEnd"/>
            <w:r w:rsidR="00CB6AF5" w:rsidRPr="006057DD">
              <w:rPr>
                <w:rFonts w:ascii="Times New Roman" w:eastAsiaTheme="minorHAnsi" w:hAnsi="Times New Roman" w:cs="Times New Roman"/>
                <w:sz w:val="24"/>
                <w:szCs w:val="24"/>
                <w:lang w:eastAsia="en-US"/>
              </w:rPr>
              <w:t>.</w:t>
            </w:r>
          </w:p>
          <w:p w:rsidR="00CB6AF5" w:rsidRPr="006057DD" w:rsidRDefault="004B424E" w:rsidP="004B424E">
            <w:pPr>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2019 </w:t>
            </w:r>
            <w:r w:rsidRPr="006057DD">
              <w:rPr>
                <w:rFonts w:ascii="Times New Roman" w:hAnsi="Times New Roman" w:cs="Times New Roman"/>
                <w:sz w:val="24"/>
                <w:szCs w:val="24"/>
              </w:rPr>
              <w:t>год</w:t>
            </w:r>
            <w:r w:rsidRPr="006057DD">
              <w:rPr>
                <w:rFonts w:ascii="Times New Roman" w:eastAsiaTheme="minorHAnsi" w:hAnsi="Times New Roman" w:cs="Times New Roman"/>
                <w:sz w:val="24"/>
                <w:szCs w:val="24"/>
                <w:lang w:eastAsia="en-US"/>
              </w:rPr>
              <w:t xml:space="preserve"> </w:t>
            </w:r>
            <w:r w:rsidR="00CB6AF5" w:rsidRPr="006057DD">
              <w:rPr>
                <w:rFonts w:ascii="Times New Roman" w:eastAsiaTheme="minorHAnsi" w:hAnsi="Times New Roman" w:cs="Times New Roman"/>
                <w:sz w:val="24"/>
                <w:szCs w:val="24"/>
                <w:lang w:eastAsia="en-US"/>
              </w:rPr>
              <w:t>–</w:t>
            </w:r>
            <w:r w:rsidRPr="006057DD">
              <w:rPr>
                <w:rFonts w:ascii="Times New Roman" w:eastAsiaTheme="minorHAnsi" w:hAnsi="Times New Roman" w:cs="Times New Roman"/>
                <w:sz w:val="24"/>
                <w:szCs w:val="24"/>
                <w:lang w:eastAsia="en-US"/>
              </w:rPr>
              <w:t xml:space="preserve"> </w:t>
            </w:r>
            <w:r w:rsidR="00CB6AF5" w:rsidRPr="006057DD">
              <w:rPr>
                <w:rFonts w:ascii="Times New Roman" w:eastAsiaTheme="minorHAnsi" w:hAnsi="Times New Roman" w:cs="Times New Roman"/>
                <w:sz w:val="24"/>
                <w:szCs w:val="24"/>
                <w:lang w:eastAsia="en-US"/>
              </w:rPr>
              <w:t xml:space="preserve">2600,0 </w:t>
            </w:r>
            <w:proofErr w:type="spellStart"/>
            <w:r w:rsidR="00CB6AF5" w:rsidRPr="006057DD">
              <w:rPr>
                <w:rFonts w:ascii="Times New Roman" w:eastAsiaTheme="minorHAnsi" w:hAnsi="Times New Roman" w:cs="Times New Roman"/>
                <w:sz w:val="24"/>
                <w:szCs w:val="24"/>
                <w:lang w:eastAsia="en-US"/>
              </w:rPr>
              <w:t>тыс</w:t>
            </w:r>
            <w:proofErr w:type="gramStart"/>
            <w:r w:rsidR="00CB6AF5" w:rsidRPr="006057DD">
              <w:rPr>
                <w:rFonts w:ascii="Times New Roman" w:eastAsiaTheme="minorHAnsi" w:hAnsi="Times New Roman" w:cs="Times New Roman"/>
                <w:sz w:val="24"/>
                <w:szCs w:val="24"/>
                <w:lang w:eastAsia="en-US"/>
              </w:rPr>
              <w:t>.р</w:t>
            </w:r>
            <w:proofErr w:type="gramEnd"/>
            <w:r w:rsidR="00CB6AF5" w:rsidRPr="006057DD">
              <w:rPr>
                <w:rFonts w:ascii="Times New Roman" w:eastAsiaTheme="minorHAnsi" w:hAnsi="Times New Roman" w:cs="Times New Roman"/>
                <w:sz w:val="24"/>
                <w:szCs w:val="24"/>
                <w:lang w:eastAsia="en-US"/>
              </w:rPr>
              <w:t>уб</w:t>
            </w:r>
            <w:proofErr w:type="spellEnd"/>
            <w:r w:rsidR="00CB6AF5" w:rsidRPr="006057DD">
              <w:rPr>
                <w:rFonts w:ascii="Times New Roman" w:eastAsiaTheme="minorHAnsi" w:hAnsi="Times New Roman" w:cs="Times New Roman"/>
                <w:sz w:val="24"/>
                <w:szCs w:val="24"/>
                <w:lang w:eastAsia="en-US"/>
              </w:rPr>
              <w:t>.</w:t>
            </w:r>
          </w:p>
          <w:p w:rsidR="00CB6AF5" w:rsidRPr="006057DD" w:rsidRDefault="00CB6AF5" w:rsidP="004B424E">
            <w:pPr>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2020 год – 600,0 </w:t>
            </w:r>
            <w:proofErr w:type="spellStart"/>
            <w:r w:rsidRPr="006057DD">
              <w:rPr>
                <w:rFonts w:ascii="Times New Roman" w:eastAsiaTheme="minorHAnsi" w:hAnsi="Times New Roman" w:cs="Times New Roman"/>
                <w:sz w:val="24"/>
                <w:szCs w:val="24"/>
                <w:lang w:eastAsia="en-US"/>
              </w:rPr>
              <w:t>тыс</w:t>
            </w:r>
            <w:proofErr w:type="gramStart"/>
            <w:r w:rsidRPr="006057DD">
              <w:rPr>
                <w:rFonts w:ascii="Times New Roman" w:eastAsiaTheme="minorHAnsi" w:hAnsi="Times New Roman" w:cs="Times New Roman"/>
                <w:sz w:val="24"/>
                <w:szCs w:val="24"/>
                <w:lang w:eastAsia="en-US"/>
              </w:rPr>
              <w:t>.р</w:t>
            </w:r>
            <w:proofErr w:type="gramEnd"/>
            <w:r w:rsidRPr="006057DD">
              <w:rPr>
                <w:rFonts w:ascii="Times New Roman" w:eastAsiaTheme="minorHAnsi" w:hAnsi="Times New Roman" w:cs="Times New Roman"/>
                <w:sz w:val="24"/>
                <w:szCs w:val="24"/>
                <w:lang w:eastAsia="en-US"/>
              </w:rPr>
              <w:t>уб</w:t>
            </w:r>
            <w:proofErr w:type="spellEnd"/>
            <w:r w:rsidRPr="006057DD">
              <w:rPr>
                <w:rFonts w:ascii="Times New Roman" w:eastAsiaTheme="minorHAnsi" w:hAnsi="Times New Roman" w:cs="Times New Roman"/>
                <w:sz w:val="24"/>
                <w:szCs w:val="24"/>
                <w:lang w:eastAsia="en-US"/>
              </w:rPr>
              <w:t>.</w:t>
            </w:r>
          </w:p>
          <w:p w:rsidR="00CB6AF5" w:rsidRPr="006057DD" w:rsidRDefault="00CB6AF5" w:rsidP="004B424E">
            <w:pPr>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2021 год – 2400,0 </w:t>
            </w:r>
            <w:proofErr w:type="spellStart"/>
            <w:r w:rsidRPr="006057DD">
              <w:rPr>
                <w:rFonts w:ascii="Times New Roman" w:eastAsiaTheme="minorHAnsi" w:hAnsi="Times New Roman" w:cs="Times New Roman"/>
                <w:sz w:val="24"/>
                <w:szCs w:val="24"/>
                <w:lang w:eastAsia="en-US"/>
              </w:rPr>
              <w:t>тыс</w:t>
            </w:r>
            <w:proofErr w:type="gramStart"/>
            <w:r w:rsidRPr="006057DD">
              <w:rPr>
                <w:rFonts w:ascii="Times New Roman" w:eastAsiaTheme="minorHAnsi" w:hAnsi="Times New Roman" w:cs="Times New Roman"/>
                <w:sz w:val="24"/>
                <w:szCs w:val="24"/>
                <w:lang w:eastAsia="en-US"/>
              </w:rPr>
              <w:t>.р</w:t>
            </w:r>
            <w:proofErr w:type="gramEnd"/>
            <w:r w:rsidRPr="006057DD">
              <w:rPr>
                <w:rFonts w:ascii="Times New Roman" w:eastAsiaTheme="minorHAnsi" w:hAnsi="Times New Roman" w:cs="Times New Roman"/>
                <w:sz w:val="24"/>
                <w:szCs w:val="24"/>
                <w:lang w:eastAsia="en-US"/>
              </w:rPr>
              <w:t>уб</w:t>
            </w:r>
            <w:proofErr w:type="spellEnd"/>
            <w:r w:rsidRPr="006057DD">
              <w:rPr>
                <w:rFonts w:ascii="Times New Roman" w:eastAsiaTheme="minorHAnsi" w:hAnsi="Times New Roman" w:cs="Times New Roman"/>
                <w:sz w:val="24"/>
                <w:szCs w:val="24"/>
                <w:lang w:eastAsia="en-US"/>
              </w:rPr>
              <w:t>.</w:t>
            </w:r>
          </w:p>
          <w:p w:rsidR="00CB6AF5" w:rsidRPr="006057DD" w:rsidRDefault="00CB6AF5" w:rsidP="004B424E">
            <w:pPr>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2022 год – 600,0 </w:t>
            </w:r>
            <w:proofErr w:type="spellStart"/>
            <w:r w:rsidRPr="006057DD">
              <w:rPr>
                <w:rFonts w:ascii="Times New Roman" w:eastAsiaTheme="minorHAnsi" w:hAnsi="Times New Roman" w:cs="Times New Roman"/>
                <w:sz w:val="24"/>
                <w:szCs w:val="24"/>
                <w:lang w:eastAsia="en-US"/>
              </w:rPr>
              <w:t>тыс</w:t>
            </w:r>
            <w:proofErr w:type="gramStart"/>
            <w:r w:rsidRPr="006057DD">
              <w:rPr>
                <w:rFonts w:ascii="Times New Roman" w:eastAsiaTheme="minorHAnsi" w:hAnsi="Times New Roman" w:cs="Times New Roman"/>
                <w:sz w:val="24"/>
                <w:szCs w:val="24"/>
                <w:lang w:eastAsia="en-US"/>
              </w:rPr>
              <w:t>.р</w:t>
            </w:r>
            <w:proofErr w:type="gramEnd"/>
            <w:r w:rsidRPr="006057DD">
              <w:rPr>
                <w:rFonts w:ascii="Times New Roman" w:eastAsiaTheme="minorHAnsi" w:hAnsi="Times New Roman" w:cs="Times New Roman"/>
                <w:sz w:val="24"/>
                <w:szCs w:val="24"/>
                <w:lang w:eastAsia="en-US"/>
              </w:rPr>
              <w:t>уб</w:t>
            </w:r>
            <w:proofErr w:type="spellEnd"/>
            <w:r w:rsidRPr="006057DD">
              <w:rPr>
                <w:rFonts w:ascii="Times New Roman" w:eastAsiaTheme="minorHAnsi" w:hAnsi="Times New Roman" w:cs="Times New Roman"/>
                <w:sz w:val="24"/>
                <w:szCs w:val="24"/>
                <w:lang w:eastAsia="en-US"/>
              </w:rPr>
              <w:t>.</w:t>
            </w:r>
          </w:p>
          <w:p w:rsidR="00CB6AF5" w:rsidRPr="006057DD" w:rsidRDefault="00CB6AF5" w:rsidP="004B424E">
            <w:pPr>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2023-2027 годы –</w:t>
            </w:r>
            <w:r w:rsidR="006057DD" w:rsidRPr="006057DD">
              <w:rPr>
                <w:rFonts w:ascii="Times New Roman" w:eastAsiaTheme="minorHAnsi" w:hAnsi="Times New Roman" w:cs="Times New Roman"/>
                <w:sz w:val="24"/>
                <w:szCs w:val="24"/>
                <w:lang w:eastAsia="en-US"/>
              </w:rPr>
              <w:t xml:space="preserve"> 77</w:t>
            </w:r>
            <w:r w:rsidRPr="006057DD">
              <w:rPr>
                <w:rFonts w:ascii="Times New Roman" w:eastAsiaTheme="minorHAnsi" w:hAnsi="Times New Roman" w:cs="Times New Roman"/>
                <w:sz w:val="24"/>
                <w:szCs w:val="24"/>
                <w:lang w:eastAsia="en-US"/>
              </w:rPr>
              <w:t xml:space="preserve">00 </w:t>
            </w:r>
            <w:proofErr w:type="spellStart"/>
            <w:r w:rsidRPr="006057DD">
              <w:rPr>
                <w:rFonts w:ascii="Times New Roman" w:eastAsiaTheme="minorHAnsi" w:hAnsi="Times New Roman" w:cs="Times New Roman"/>
                <w:sz w:val="24"/>
                <w:szCs w:val="24"/>
                <w:lang w:eastAsia="en-US"/>
              </w:rPr>
              <w:t>тыс</w:t>
            </w:r>
            <w:proofErr w:type="gramStart"/>
            <w:r w:rsidRPr="006057DD">
              <w:rPr>
                <w:rFonts w:ascii="Times New Roman" w:eastAsiaTheme="minorHAnsi" w:hAnsi="Times New Roman" w:cs="Times New Roman"/>
                <w:sz w:val="24"/>
                <w:szCs w:val="24"/>
                <w:lang w:eastAsia="en-US"/>
              </w:rPr>
              <w:t>.р</w:t>
            </w:r>
            <w:proofErr w:type="gramEnd"/>
            <w:r w:rsidRPr="006057DD">
              <w:rPr>
                <w:rFonts w:ascii="Times New Roman" w:eastAsiaTheme="minorHAnsi" w:hAnsi="Times New Roman" w:cs="Times New Roman"/>
                <w:sz w:val="24"/>
                <w:szCs w:val="24"/>
                <w:lang w:eastAsia="en-US"/>
              </w:rPr>
              <w:t>уб</w:t>
            </w:r>
            <w:proofErr w:type="spellEnd"/>
            <w:r w:rsidRPr="006057DD">
              <w:rPr>
                <w:rFonts w:ascii="Times New Roman" w:eastAsiaTheme="minorHAnsi" w:hAnsi="Times New Roman" w:cs="Times New Roman"/>
                <w:sz w:val="24"/>
                <w:szCs w:val="24"/>
                <w:lang w:eastAsia="en-US"/>
              </w:rPr>
              <w:t>.</w:t>
            </w:r>
          </w:p>
          <w:p w:rsidR="00CB6AF5" w:rsidRPr="006057DD" w:rsidRDefault="000B2C86" w:rsidP="000B2C86">
            <w:pPr>
              <w:autoSpaceDE w:val="0"/>
              <w:autoSpaceDN w:val="0"/>
              <w:adjustRightInd w:val="0"/>
              <w:ind w:firstLine="0"/>
              <w:jc w:val="left"/>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Общий объем финансирования Программы составляет в 2018 - 2027 годах </w:t>
            </w:r>
            <w:r w:rsidR="006057DD" w:rsidRPr="006057DD">
              <w:rPr>
                <w:rFonts w:ascii="Times New Roman" w:eastAsiaTheme="minorHAnsi" w:hAnsi="Times New Roman" w:cs="Times New Roman"/>
                <w:sz w:val="24"/>
                <w:szCs w:val="24"/>
                <w:lang w:eastAsia="en-US"/>
              </w:rPr>
              <w:t>144</w:t>
            </w:r>
            <w:r w:rsidRPr="006057DD">
              <w:rPr>
                <w:rFonts w:ascii="Times New Roman" w:eastAsiaTheme="minorHAnsi" w:hAnsi="Times New Roman" w:cs="Times New Roman"/>
                <w:sz w:val="24"/>
                <w:szCs w:val="24"/>
                <w:lang w:eastAsia="en-US"/>
              </w:rPr>
              <w:t xml:space="preserve">00 </w:t>
            </w:r>
            <w:proofErr w:type="spellStart"/>
            <w:r w:rsidRPr="006057DD">
              <w:rPr>
                <w:rFonts w:ascii="Times New Roman" w:eastAsiaTheme="minorHAnsi" w:hAnsi="Times New Roman" w:cs="Times New Roman"/>
                <w:sz w:val="24"/>
                <w:szCs w:val="24"/>
                <w:lang w:eastAsia="en-US"/>
              </w:rPr>
              <w:t>тыс</w:t>
            </w:r>
            <w:proofErr w:type="gramStart"/>
            <w:r w:rsidRPr="006057DD">
              <w:rPr>
                <w:rFonts w:ascii="Times New Roman" w:eastAsiaTheme="minorHAnsi" w:hAnsi="Times New Roman" w:cs="Times New Roman"/>
                <w:sz w:val="24"/>
                <w:szCs w:val="24"/>
                <w:lang w:eastAsia="en-US"/>
              </w:rPr>
              <w:t>.р</w:t>
            </w:r>
            <w:proofErr w:type="gramEnd"/>
            <w:r w:rsidRPr="006057DD">
              <w:rPr>
                <w:rFonts w:ascii="Times New Roman" w:eastAsiaTheme="minorHAnsi" w:hAnsi="Times New Roman" w:cs="Times New Roman"/>
                <w:sz w:val="24"/>
                <w:szCs w:val="24"/>
                <w:lang w:eastAsia="en-US"/>
              </w:rPr>
              <w:t>уб</w:t>
            </w:r>
            <w:proofErr w:type="spellEnd"/>
            <w:r w:rsidRPr="006057DD">
              <w:rPr>
                <w:rFonts w:ascii="Times New Roman" w:eastAsiaTheme="minorHAnsi" w:hAnsi="Times New Roman" w:cs="Times New Roman"/>
                <w:sz w:val="24"/>
                <w:szCs w:val="24"/>
                <w:lang w:eastAsia="en-US"/>
              </w:rPr>
              <w:t>.</w:t>
            </w:r>
          </w:p>
          <w:p w:rsidR="00CB6AF5" w:rsidRPr="006057DD" w:rsidRDefault="00CB6AF5" w:rsidP="00CB6AF5">
            <w:pPr>
              <w:ind w:firstLine="0"/>
              <w:jc w:val="left"/>
              <w:rPr>
                <w:rFonts w:ascii="Times New Roman" w:hAnsi="Times New Roman" w:cs="Times New Roman"/>
                <w:sz w:val="24"/>
                <w:szCs w:val="24"/>
              </w:rPr>
            </w:pPr>
            <w:r w:rsidRPr="006057DD">
              <w:rPr>
                <w:rFonts w:ascii="Times New Roman" w:eastAsiaTheme="minorHAnsi" w:hAnsi="Times New Roman" w:cs="Times New Roman"/>
                <w:sz w:val="24"/>
                <w:szCs w:val="24"/>
                <w:lang w:eastAsia="en-US"/>
              </w:rPr>
              <w:t>Финансирование из бюджета Невонского муниципального образования  ежегодно уточняется при формировании бюджета на очередной финансовый год исходя из реальных возможностей.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Предусматривается ежегодная корректировка мероприятий</w:t>
            </w:r>
          </w:p>
        </w:tc>
      </w:tr>
      <w:tr w:rsidR="006057DD" w:rsidRPr="006057DD" w:rsidTr="00943263">
        <w:tc>
          <w:tcPr>
            <w:tcW w:w="4785" w:type="dxa"/>
          </w:tcPr>
          <w:p w:rsidR="00943263" w:rsidRPr="006057DD" w:rsidRDefault="003A6764"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О</w:t>
            </w:r>
            <w:r w:rsidR="00943263" w:rsidRPr="006057DD">
              <w:rPr>
                <w:rFonts w:ascii="Times New Roman" w:eastAsiaTheme="minorHAnsi" w:hAnsi="Times New Roman" w:cs="Times New Roman"/>
                <w:sz w:val="24"/>
                <w:szCs w:val="24"/>
                <w:lang w:eastAsia="en-US"/>
              </w:rPr>
              <w:t>жидаемые результаты реализации программы</w:t>
            </w:r>
          </w:p>
        </w:tc>
        <w:tc>
          <w:tcPr>
            <w:tcW w:w="4786" w:type="dxa"/>
          </w:tcPr>
          <w:p w:rsidR="003A6764" w:rsidRPr="006057DD" w:rsidRDefault="003A6764" w:rsidP="003A67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        - модернизация и обновление транспортной инфраструктуры поселения;</w:t>
            </w:r>
          </w:p>
          <w:p w:rsidR="003A6764" w:rsidRPr="006057D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развитие транспортной инфраструктуры;</w:t>
            </w:r>
          </w:p>
          <w:p w:rsidR="003A6764" w:rsidRPr="006057D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развитие транспорта общего пользования;</w:t>
            </w:r>
          </w:p>
          <w:p w:rsidR="003A6764" w:rsidRPr="006057D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развитие сети дорог поселения;</w:t>
            </w:r>
          </w:p>
          <w:p w:rsidR="003A6764" w:rsidRPr="006057D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снижение негативного воздействия транспорта на окружающую среду и здоровье населения;</w:t>
            </w:r>
          </w:p>
          <w:p w:rsidR="003A6764" w:rsidRPr="006057D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повышение безопасности дорожного движения;</w:t>
            </w:r>
          </w:p>
          <w:p w:rsidR="003A6764" w:rsidRPr="006057D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 повышение качества, эффективности и доступности транспортного обслуживания населения и субъектов экономической деятельности сельского </w:t>
            </w:r>
            <w:r w:rsidRPr="006057DD">
              <w:rPr>
                <w:rFonts w:ascii="Times New Roman" w:eastAsiaTheme="minorHAnsi" w:hAnsi="Times New Roman" w:cs="Times New Roman"/>
                <w:sz w:val="24"/>
                <w:szCs w:val="24"/>
                <w:lang w:eastAsia="en-US"/>
              </w:rPr>
              <w:lastRenderedPageBreak/>
              <w:t>поселения;</w:t>
            </w:r>
          </w:p>
          <w:p w:rsidR="000C3E53" w:rsidRPr="006057DD" w:rsidRDefault="003A6764" w:rsidP="003A6764">
            <w:pPr>
              <w:autoSpaceDE w:val="0"/>
              <w:autoSpaceDN w:val="0"/>
              <w:adjustRightInd w:val="0"/>
              <w:ind w:firstLine="0"/>
              <w:rPr>
                <w:rFonts w:ascii="Times New Roman" w:eastAsiaTheme="minorHAnsi" w:hAnsi="Times New Roman" w:cs="Times New Roman"/>
                <w:sz w:val="24"/>
                <w:szCs w:val="24"/>
                <w:lang w:eastAsia="en-US"/>
              </w:rPr>
            </w:pPr>
            <w:r w:rsidRPr="006057DD">
              <w:rPr>
                <w:rFonts w:ascii="Times New Roman" w:eastAsiaTheme="minorHAnsi" w:hAnsi="Times New Roman" w:cs="Times New Roman"/>
                <w:sz w:val="24"/>
                <w:szCs w:val="24"/>
                <w:lang w:eastAsia="en-US"/>
              </w:rPr>
              <w:t xml:space="preserve">- обеспечение надежности и безопасности системы транспортной инфраструктуры. </w:t>
            </w:r>
          </w:p>
          <w:p w:rsidR="00943263" w:rsidRPr="006057DD" w:rsidRDefault="00943263" w:rsidP="00943263">
            <w:pPr>
              <w:ind w:firstLine="0"/>
              <w:jc w:val="center"/>
              <w:rPr>
                <w:rFonts w:ascii="Times New Roman" w:hAnsi="Times New Roman" w:cs="Times New Roman"/>
                <w:sz w:val="24"/>
                <w:szCs w:val="24"/>
              </w:rPr>
            </w:pPr>
          </w:p>
        </w:tc>
      </w:tr>
    </w:tbl>
    <w:p w:rsidR="00943263" w:rsidRPr="006057DD" w:rsidRDefault="00943263" w:rsidP="009A0FD4">
      <w:pPr>
        <w:ind w:firstLine="0"/>
        <w:rPr>
          <w:rFonts w:ascii="Times New Roman" w:hAnsi="Times New Roman" w:cs="Times New Roman"/>
          <w:b/>
          <w:caps/>
          <w:sz w:val="24"/>
          <w:szCs w:val="24"/>
        </w:rPr>
      </w:pPr>
    </w:p>
    <w:p w:rsidR="006B1F22" w:rsidRDefault="001A0D64" w:rsidP="00943263">
      <w:pPr>
        <w:jc w:val="center"/>
        <w:rPr>
          <w:rFonts w:ascii="Times New Roman" w:hAnsi="Times New Roman" w:cs="Times New Roman"/>
          <w:b/>
          <w:caps/>
          <w:sz w:val="24"/>
          <w:szCs w:val="24"/>
        </w:rPr>
      </w:pPr>
      <w:r w:rsidRPr="006057DD">
        <w:rPr>
          <w:rFonts w:ascii="Times New Roman" w:hAnsi="Times New Roman" w:cs="Times New Roman"/>
          <w:b/>
          <w:caps/>
          <w:sz w:val="24"/>
          <w:szCs w:val="24"/>
        </w:rPr>
        <w:t>Р</w:t>
      </w:r>
      <w:r w:rsidRPr="006057DD">
        <w:rPr>
          <w:rFonts w:ascii="Times New Roman" w:hAnsi="Times New Roman" w:cs="Times New Roman"/>
          <w:b/>
          <w:sz w:val="24"/>
          <w:szCs w:val="24"/>
        </w:rPr>
        <w:t>аздел</w:t>
      </w:r>
      <w:r w:rsidR="00943263" w:rsidRPr="006057DD">
        <w:rPr>
          <w:rFonts w:ascii="Times New Roman" w:hAnsi="Times New Roman" w:cs="Times New Roman"/>
          <w:b/>
          <w:caps/>
          <w:sz w:val="24"/>
          <w:szCs w:val="24"/>
        </w:rPr>
        <w:t xml:space="preserve"> </w:t>
      </w:r>
      <w:r w:rsidR="00943263" w:rsidRPr="006057DD">
        <w:rPr>
          <w:rFonts w:ascii="Times New Roman" w:hAnsi="Times New Roman" w:cs="Times New Roman"/>
          <w:b/>
          <w:caps/>
          <w:sz w:val="24"/>
          <w:szCs w:val="24"/>
          <w:lang w:val="en-US"/>
        </w:rPr>
        <w:t>I</w:t>
      </w:r>
      <w:r w:rsidR="006B1F22" w:rsidRPr="006057DD">
        <w:rPr>
          <w:rFonts w:ascii="Times New Roman" w:hAnsi="Times New Roman" w:cs="Times New Roman"/>
          <w:b/>
          <w:caps/>
          <w:sz w:val="24"/>
          <w:szCs w:val="24"/>
          <w:lang w:val="en-US"/>
        </w:rPr>
        <w:t>I</w:t>
      </w:r>
      <w:r w:rsidR="00943263" w:rsidRPr="006057DD">
        <w:rPr>
          <w:rFonts w:ascii="Times New Roman" w:hAnsi="Times New Roman" w:cs="Times New Roman"/>
          <w:b/>
          <w:caps/>
          <w:sz w:val="24"/>
          <w:szCs w:val="24"/>
        </w:rPr>
        <w:t>.</w:t>
      </w:r>
      <w:r w:rsidR="006B1F22" w:rsidRPr="006057DD">
        <w:rPr>
          <w:rFonts w:ascii="Times New Roman" w:hAnsi="Times New Roman" w:cs="Times New Roman"/>
          <w:b/>
          <w:caps/>
          <w:sz w:val="24"/>
          <w:szCs w:val="24"/>
        </w:rPr>
        <w:t xml:space="preserve"> ХАРАКТЕРИСТИКА СУЩЕСТВУЮЩЕГО СОСТОЯНИЯ  </w:t>
      </w:r>
      <w:r w:rsidR="005A7DC2" w:rsidRPr="006057DD">
        <w:rPr>
          <w:rFonts w:ascii="Times New Roman" w:hAnsi="Times New Roman" w:cs="Times New Roman"/>
          <w:b/>
          <w:caps/>
          <w:sz w:val="24"/>
          <w:szCs w:val="24"/>
        </w:rPr>
        <w:t>ТРА</w:t>
      </w:r>
      <w:r w:rsidR="005A7DC2">
        <w:rPr>
          <w:rFonts w:ascii="Times New Roman" w:hAnsi="Times New Roman" w:cs="Times New Roman"/>
          <w:b/>
          <w:caps/>
          <w:sz w:val="24"/>
          <w:szCs w:val="24"/>
        </w:rPr>
        <w:t xml:space="preserve">НСПОРТНОЙ </w:t>
      </w:r>
      <w:r w:rsidR="006B1F22" w:rsidRPr="006B1F22">
        <w:rPr>
          <w:rFonts w:ascii="Times New Roman" w:hAnsi="Times New Roman" w:cs="Times New Roman"/>
          <w:b/>
          <w:caps/>
          <w:sz w:val="24"/>
          <w:szCs w:val="24"/>
        </w:rPr>
        <w:t xml:space="preserve"> ИНФРАСТРУКТУРЫ</w:t>
      </w:r>
    </w:p>
    <w:p w:rsidR="00A65CD9" w:rsidRPr="006B1F22" w:rsidRDefault="00A65CD9" w:rsidP="00943263">
      <w:pPr>
        <w:jc w:val="center"/>
        <w:rPr>
          <w:rFonts w:ascii="Times New Roman" w:hAnsi="Times New Roman" w:cs="Times New Roman"/>
          <w:b/>
          <w:caps/>
          <w:sz w:val="24"/>
          <w:szCs w:val="24"/>
        </w:rPr>
      </w:pPr>
    </w:p>
    <w:p w:rsidR="00A65CD9" w:rsidRDefault="00A65CD9" w:rsidP="00A65CD9">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Невонское муниципальное образование является единым экономическим,  социальным, территориальным образованием, входит в состав муниципального образования «Усть-Илимский район» Иркутской области, наделено статусом сельского поселения.</w:t>
      </w:r>
    </w:p>
    <w:p w:rsidR="00A65CD9" w:rsidRDefault="00A65CD9" w:rsidP="00460350">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Сельское поселение расположено в северо-западной части Иркутской области на</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левом берегу реки Ангары. С востока поселение ограничено межселенными территориями</w:t>
      </w:r>
    </w:p>
    <w:p w:rsidR="00A65CD9" w:rsidRDefault="00A65CD9" w:rsidP="00460350">
      <w:pPr>
        <w:autoSpaceDE w:val="0"/>
        <w:autoSpaceDN w:val="0"/>
        <w:adjustRightInd w:val="0"/>
        <w:ind w:firstLine="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Усть-Илимского района, с юга городским округом «Город Усть-Илимск», с севера –</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межселенными территориями Усть-Илимского района.</w:t>
      </w:r>
    </w:p>
    <w:p w:rsidR="00A65CD9" w:rsidRDefault="00A65CD9" w:rsidP="00460350">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Невонское муниципальное образование расположено в периферийной, относительно</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областного центра части Иркутской области, находится в зоне влияния городского округа</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«Город Усть-Илимск». Удаленность от областного центра (г. Иркутск) составляет более 0,9</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тыс. км, от города Усть-Илимск 4 км. Протяженность поселения с севера на юг составляет 25</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км, с запада на восток – около 21 км. Основной водной артерией территории поселения является</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река Ангара.</w:t>
      </w:r>
    </w:p>
    <w:p w:rsidR="00612FA8" w:rsidRDefault="00A65CD9" w:rsidP="00460350">
      <w:pPr>
        <w:autoSpaceDE w:val="0"/>
        <w:autoSpaceDN w:val="0"/>
        <w:adjustRightInd w:val="0"/>
        <w:ind w:firstLine="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Муниципальное образование занимает относительно выгодное экономик</w:t>
      </w:r>
      <w:proofErr w:type="gramStart"/>
      <w:r>
        <w:rPr>
          <w:rFonts w:ascii="TimesNewRomanPSMT" w:eastAsiaTheme="minorHAnsi" w:hAnsi="TimesNewRomanPSMT" w:cs="TimesNewRomanPSMT"/>
          <w:sz w:val="24"/>
          <w:szCs w:val="24"/>
          <w:lang w:eastAsia="en-US"/>
        </w:rPr>
        <w:t>о-</w:t>
      </w:r>
      <w:proofErr w:type="gramEnd"/>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географическое положение – находится в зоне влияния города Усть-Илимск, имеет границу с</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водным объектом. По территории поселения проходит участок автомобильной дороги</w:t>
      </w:r>
      <w:r w:rsidR="0046035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регионального значения Братск - Усть-Илимск. </w:t>
      </w:r>
    </w:p>
    <w:p w:rsidR="00460350" w:rsidRDefault="00460350" w:rsidP="00460350">
      <w:pPr>
        <w:autoSpaceDE w:val="0"/>
        <w:autoSpaceDN w:val="0"/>
        <w:adjustRightInd w:val="0"/>
        <w:ind w:firstLine="0"/>
        <w:rPr>
          <w:rFonts w:ascii="TimesNewRomanPS-BoldMT" w:eastAsiaTheme="minorHAnsi" w:hAnsi="TimesNewRomanPS-BoldMT" w:cs="TimesNewRomanPS-BoldMT"/>
          <w:bCs/>
          <w:sz w:val="24"/>
          <w:szCs w:val="24"/>
          <w:lang w:eastAsia="en-US"/>
        </w:rPr>
      </w:pPr>
    </w:p>
    <w:p w:rsidR="00460350" w:rsidRDefault="00460350" w:rsidP="00460350">
      <w:pPr>
        <w:autoSpaceDE w:val="0"/>
        <w:autoSpaceDN w:val="0"/>
        <w:adjustRightInd w:val="0"/>
        <w:ind w:firstLine="0"/>
        <w:rPr>
          <w:rFonts w:ascii="TimesNewRomanPS-BoldMT" w:eastAsiaTheme="minorHAnsi" w:hAnsi="TimesNewRomanPS-BoldMT" w:cs="TimesNewRomanPS-BoldMT"/>
          <w:bCs/>
          <w:sz w:val="24"/>
          <w:szCs w:val="24"/>
          <w:lang w:eastAsia="en-US"/>
        </w:rPr>
      </w:pPr>
      <w:r w:rsidRPr="00460350">
        <w:rPr>
          <w:rFonts w:ascii="TimesNewRomanPS-BoldMT" w:eastAsiaTheme="minorHAnsi" w:hAnsi="TimesNewRomanPS-BoldMT" w:cs="TimesNewRomanPS-BoldMT"/>
          <w:bCs/>
          <w:sz w:val="24"/>
          <w:szCs w:val="24"/>
          <w:lang w:eastAsia="en-US"/>
        </w:rPr>
        <w:t>Таблица 1. Транспортная удаленность административного центра поселения, тыс. км</w:t>
      </w:r>
    </w:p>
    <w:tbl>
      <w:tblPr>
        <w:tblStyle w:val="a3"/>
        <w:tblW w:w="10031" w:type="dxa"/>
        <w:tblLook w:val="04A0" w:firstRow="1" w:lastRow="0" w:firstColumn="1" w:lastColumn="0" w:noHBand="0" w:noVBand="1"/>
      </w:tblPr>
      <w:tblGrid>
        <w:gridCol w:w="8046"/>
        <w:gridCol w:w="1985"/>
      </w:tblGrid>
      <w:tr w:rsidR="00460350" w:rsidTr="00460350">
        <w:tc>
          <w:tcPr>
            <w:tcW w:w="8046"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NewRomanPSMT" w:eastAsiaTheme="minorHAnsi" w:hAnsi="TimesNewRomanPSMT" w:cs="TimesNewRomanPSMT"/>
                <w:sz w:val="24"/>
                <w:szCs w:val="24"/>
                <w:lang w:eastAsia="en-US"/>
              </w:rPr>
              <w:t>От ближайшей ж/д. станции</w:t>
            </w:r>
          </w:p>
        </w:tc>
        <w:tc>
          <w:tcPr>
            <w:tcW w:w="1985"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0,0</w:t>
            </w:r>
          </w:p>
        </w:tc>
      </w:tr>
      <w:tr w:rsidR="00460350" w:rsidTr="00460350">
        <w:tc>
          <w:tcPr>
            <w:tcW w:w="8046"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NewRomanPSMT" w:eastAsiaTheme="minorHAnsi" w:hAnsi="TimesNewRomanPSMT" w:cs="TimesNewRomanPSMT"/>
                <w:sz w:val="24"/>
                <w:szCs w:val="24"/>
                <w:lang w:eastAsia="en-US"/>
              </w:rPr>
              <w:t>От Транссибирской железнодорожной магистрали (Тайшет)</w:t>
            </w:r>
          </w:p>
        </w:tc>
        <w:tc>
          <w:tcPr>
            <w:tcW w:w="1985"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0,4</w:t>
            </w:r>
          </w:p>
        </w:tc>
      </w:tr>
      <w:tr w:rsidR="00460350" w:rsidTr="00460350">
        <w:tc>
          <w:tcPr>
            <w:tcW w:w="8046" w:type="dxa"/>
          </w:tcPr>
          <w:p w:rsidR="00460350" w:rsidRPr="00460350" w:rsidRDefault="00460350" w:rsidP="00460350">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От Байкало-Амурской железнодорожной магистрали (Железногорс</w:t>
            </w:r>
            <w:proofErr w:type="gramStart"/>
            <w:r>
              <w:rPr>
                <w:rFonts w:ascii="TimesNewRomanPSMT" w:eastAsiaTheme="minorHAnsi" w:hAnsi="TimesNewRomanPSMT" w:cs="TimesNewRomanPSMT"/>
                <w:sz w:val="24"/>
                <w:szCs w:val="24"/>
                <w:lang w:eastAsia="en-US"/>
              </w:rPr>
              <w:t>к-</w:t>
            </w:r>
            <w:proofErr w:type="gramEnd"/>
            <w:r>
              <w:rPr>
                <w:rFonts w:ascii="TimesNewRomanPSMT" w:eastAsiaTheme="minorHAnsi" w:hAnsi="TimesNewRomanPSMT" w:cs="TimesNewRomanPSMT"/>
                <w:sz w:val="24"/>
                <w:szCs w:val="24"/>
                <w:lang w:eastAsia="en-US"/>
              </w:rPr>
              <w:t xml:space="preserve"> Илимский)</w:t>
            </w:r>
          </w:p>
        </w:tc>
        <w:tc>
          <w:tcPr>
            <w:tcW w:w="1985"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w:t>
            </w:r>
          </w:p>
        </w:tc>
      </w:tr>
      <w:tr w:rsidR="00460350" w:rsidTr="00460350">
        <w:tc>
          <w:tcPr>
            <w:tcW w:w="8046"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NewRomanPSMT" w:eastAsiaTheme="minorHAnsi" w:hAnsi="TimesNewRomanPSMT" w:cs="TimesNewRomanPSMT"/>
                <w:sz w:val="24"/>
                <w:szCs w:val="24"/>
                <w:lang w:eastAsia="en-US"/>
              </w:rPr>
              <w:t>От областного центра г. Иркутск (автодорога)</w:t>
            </w:r>
          </w:p>
        </w:tc>
        <w:tc>
          <w:tcPr>
            <w:tcW w:w="1985"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1,0</w:t>
            </w:r>
          </w:p>
        </w:tc>
      </w:tr>
      <w:tr w:rsidR="00460350" w:rsidTr="00460350">
        <w:tc>
          <w:tcPr>
            <w:tcW w:w="8046"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NewRomanPSMT" w:eastAsiaTheme="minorHAnsi" w:hAnsi="TimesNewRomanPSMT" w:cs="TimesNewRomanPSMT"/>
                <w:sz w:val="24"/>
                <w:szCs w:val="24"/>
                <w:lang w:eastAsia="en-US"/>
              </w:rPr>
              <w:t>От областного центра г. Иркутск (железная дорога)</w:t>
            </w:r>
          </w:p>
        </w:tc>
        <w:tc>
          <w:tcPr>
            <w:tcW w:w="1985" w:type="dxa"/>
          </w:tcPr>
          <w:p w:rsid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1,5</w:t>
            </w:r>
          </w:p>
        </w:tc>
      </w:tr>
    </w:tbl>
    <w:p w:rsidR="00460350" w:rsidRPr="00460350" w:rsidRDefault="00460350" w:rsidP="00460350">
      <w:pPr>
        <w:autoSpaceDE w:val="0"/>
        <w:autoSpaceDN w:val="0"/>
        <w:adjustRightInd w:val="0"/>
        <w:ind w:firstLine="0"/>
        <w:rPr>
          <w:rFonts w:ascii="Times New Roman" w:eastAsiaTheme="minorHAnsi" w:hAnsi="Times New Roman" w:cs="Times New Roman"/>
          <w:bCs/>
          <w:sz w:val="24"/>
          <w:szCs w:val="24"/>
          <w:lang w:eastAsia="en-US"/>
        </w:rPr>
      </w:pPr>
    </w:p>
    <w:p w:rsidR="00F830D3" w:rsidRPr="00612FA8" w:rsidRDefault="00F830D3" w:rsidP="00F830D3">
      <w:pPr>
        <w:autoSpaceDE w:val="0"/>
        <w:autoSpaceDN w:val="0"/>
        <w:adjustRightInd w:val="0"/>
        <w:ind w:firstLine="0"/>
        <w:jc w:val="left"/>
        <w:rPr>
          <w:rFonts w:ascii="Times New Roman" w:eastAsiaTheme="minorHAnsi" w:hAnsi="Times New Roman" w:cs="Times New Roman"/>
          <w:b/>
          <w:bCs/>
          <w:sz w:val="24"/>
          <w:szCs w:val="24"/>
          <w:lang w:eastAsia="en-US"/>
        </w:rPr>
      </w:pPr>
      <w:r w:rsidRPr="00612FA8">
        <w:rPr>
          <w:rFonts w:ascii="Times New Roman" w:eastAsiaTheme="minorHAnsi" w:hAnsi="Times New Roman" w:cs="Times New Roman"/>
          <w:b/>
          <w:bCs/>
          <w:sz w:val="24"/>
          <w:szCs w:val="24"/>
          <w:lang w:eastAsia="en-US"/>
        </w:rPr>
        <w:t>Внешний транспорт</w:t>
      </w:r>
    </w:p>
    <w:p w:rsidR="00F830D3" w:rsidRPr="00612FA8" w:rsidRDefault="00F830D3" w:rsidP="00612FA8">
      <w:pPr>
        <w:autoSpaceDE w:val="0"/>
        <w:autoSpaceDN w:val="0"/>
        <w:adjustRightInd w:val="0"/>
        <w:ind w:firstLine="708"/>
        <w:rPr>
          <w:rFonts w:ascii="Times New Roman" w:eastAsiaTheme="minorHAnsi" w:hAnsi="Times New Roman" w:cs="Times New Roman"/>
          <w:sz w:val="24"/>
          <w:szCs w:val="24"/>
          <w:lang w:eastAsia="en-US"/>
        </w:rPr>
      </w:pPr>
      <w:r w:rsidRPr="00612FA8">
        <w:rPr>
          <w:rFonts w:ascii="Times New Roman" w:eastAsiaTheme="minorHAnsi" w:hAnsi="Times New Roman" w:cs="Times New Roman"/>
          <w:sz w:val="24"/>
          <w:szCs w:val="24"/>
          <w:lang w:eastAsia="en-US"/>
        </w:rPr>
        <w:t>Внешние связи Невонского муниципаль</w:t>
      </w:r>
      <w:r w:rsidR="00612FA8">
        <w:rPr>
          <w:rFonts w:ascii="Times New Roman" w:eastAsiaTheme="minorHAnsi" w:hAnsi="Times New Roman" w:cs="Times New Roman"/>
          <w:sz w:val="24"/>
          <w:szCs w:val="24"/>
          <w:lang w:eastAsia="en-US"/>
        </w:rPr>
        <w:t xml:space="preserve">ного образования осуществляются </w:t>
      </w:r>
      <w:r w:rsidRPr="00612FA8">
        <w:rPr>
          <w:rFonts w:ascii="Times New Roman" w:eastAsiaTheme="minorHAnsi" w:hAnsi="Times New Roman" w:cs="Times New Roman"/>
          <w:sz w:val="24"/>
          <w:szCs w:val="24"/>
          <w:lang w:eastAsia="en-US"/>
        </w:rPr>
        <w:t>автомобильным транспортом.</w:t>
      </w:r>
    </w:p>
    <w:p w:rsidR="00612FA8" w:rsidRDefault="00612FA8" w:rsidP="00F830D3">
      <w:pPr>
        <w:autoSpaceDE w:val="0"/>
        <w:autoSpaceDN w:val="0"/>
        <w:adjustRightInd w:val="0"/>
        <w:ind w:firstLine="0"/>
        <w:jc w:val="left"/>
        <w:rPr>
          <w:rFonts w:ascii="Times New Roman" w:eastAsiaTheme="minorHAnsi" w:hAnsi="Times New Roman" w:cs="Times New Roman"/>
          <w:b/>
          <w:bCs/>
          <w:i/>
          <w:iCs/>
          <w:sz w:val="24"/>
          <w:szCs w:val="24"/>
          <w:lang w:eastAsia="en-US"/>
        </w:rPr>
      </w:pPr>
    </w:p>
    <w:p w:rsidR="00F830D3" w:rsidRPr="00612FA8" w:rsidRDefault="00F830D3" w:rsidP="00F830D3">
      <w:pPr>
        <w:autoSpaceDE w:val="0"/>
        <w:autoSpaceDN w:val="0"/>
        <w:adjustRightInd w:val="0"/>
        <w:ind w:firstLine="0"/>
        <w:jc w:val="left"/>
        <w:rPr>
          <w:rFonts w:ascii="Times New Roman" w:eastAsiaTheme="minorHAnsi" w:hAnsi="Times New Roman" w:cs="Times New Roman"/>
          <w:b/>
          <w:bCs/>
          <w:iCs/>
          <w:sz w:val="24"/>
          <w:szCs w:val="24"/>
          <w:lang w:eastAsia="en-US"/>
        </w:rPr>
      </w:pPr>
      <w:r w:rsidRPr="00612FA8">
        <w:rPr>
          <w:rFonts w:ascii="Times New Roman" w:eastAsiaTheme="minorHAnsi" w:hAnsi="Times New Roman" w:cs="Times New Roman"/>
          <w:b/>
          <w:bCs/>
          <w:iCs/>
          <w:sz w:val="24"/>
          <w:szCs w:val="24"/>
          <w:lang w:eastAsia="en-US"/>
        </w:rPr>
        <w:t>Внешние автомобильные дороги</w:t>
      </w:r>
    </w:p>
    <w:p w:rsidR="00F830D3" w:rsidRPr="00612FA8" w:rsidRDefault="00F830D3" w:rsidP="00612FA8">
      <w:pPr>
        <w:autoSpaceDE w:val="0"/>
        <w:autoSpaceDN w:val="0"/>
        <w:adjustRightInd w:val="0"/>
        <w:ind w:firstLine="708"/>
        <w:rPr>
          <w:rFonts w:ascii="Times New Roman" w:eastAsiaTheme="minorHAnsi" w:hAnsi="Times New Roman" w:cs="Times New Roman"/>
          <w:sz w:val="24"/>
          <w:szCs w:val="24"/>
          <w:lang w:eastAsia="en-US"/>
        </w:rPr>
      </w:pPr>
      <w:r w:rsidRPr="00612FA8">
        <w:rPr>
          <w:rFonts w:ascii="Times New Roman" w:eastAsiaTheme="minorHAnsi" w:hAnsi="Times New Roman" w:cs="Times New Roman"/>
          <w:sz w:val="24"/>
          <w:szCs w:val="24"/>
          <w:lang w:eastAsia="en-US"/>
        </w:rPr>
        <w:t>Единственная автомобильная дорога, связ</w:t>
      </w:r>
      <w:r w:rsidR="00612FA8">
        <w:rPr>
          <w:rFonts w:ascii="Times New Roman" w:eastAsiaTheme="minorHAnsi" w:hAnsi="Times New Roman" w:cs="Times New Roman"/>
          <w:sz w:val="24"/>
          <w:szCs w:val="24"/>
          <w:lang w:eastAsia="en-US"/>
        </w:rPr>
        <w:t xml:space="preserve">ывающая Невонское муниципальное </w:t>
      </w:r>
      <w:r w:rsidRPr="00612FA8">
        <w:rPr>
          <w:rFonts w:ascii="Times New Roman" w:eastAsiaTheme="minorHAnsi" w:hAnsi="Times New Roman" w:cs="Times New Roman"/>
          <w:sz w:val="24"/>
          <w:szCs w:val="24"/>
          <w:lang w:eastAsia="en-US"/>
        </w:rPr>
        <w:t>образование с магистральной сетью РФ, является автомобильная дорога регионального</w:t>
      </w:r>
      <w:r w:rsidR="00612FA8">
        <w:rPr>
          <w:rFonts w:ascii="Times New Roman" w:eastAsiaTheme="minorHAnsi" w:hAnsi="Times New Roman" w:cs="Times New Roman"/>
          <w:sz w:val="24"/>
          <w:szCs w:val="24"/>
          <w:lang w:eastAsia="en-US"/>
        </w:rPr>
        <w:t xml:space="preserve"> </w:t>
      </w:r>
      <w:r w:rsidRPr="00612FA8">
        <w:rPr>
          <w:rFonts w:ascii="Times New Roman" w:eastAsiaTheme="minorHAnsi" w:hAnsi="Times New Roman" w:cs="Times New Roman"/>
          <w:sz w:val="24"/>
          <w:szCs w:val="24"/>
          <w:lang w:eastAsia="en-US"/>
        </w:rPr>
        <w:t xml:space="preserve">значения «Усть-Илимск – Невон - </w:t>
      </w:r>
      <w:proofErr w:type="spellStart"/>
      <w:r w:rsidRPr="00612FA8">
        <w:rPr>
          <w:rFonts w:ascii="Times New Roman" w:eastAsiaTheme="minorHAnsi" w:hAnsi="Times New Roman" w:cs="Times New Roman"/>
          <w:sz w:val="24"/>
          <w:szCs w:val="24"/>
          <w:lang w:eastAsia="en-US"/>
        </w:rPr>
        <w:t>Кеуль</w:t>
      </w:r>
      <w:proofErr w:type="spellEnd"/>
      <w:r w:rsidRPr="00612FA8">
        <w:rPr>
          <w:rFonts w:ascii="Times New Roman" w:eastAsiaTheme="minorHAnsi" w:hAnsi="Times New Roman" w:cs="Times New Roman"/>
          <w:sz w:val="24"/>
          <w:szCs w:val="24"/>
          <w:lang w:eastAsia="en-US"/>
        </w:rPr>
        <w:t>».</w:t>
      </w:r>
    </w:p>
    <w:p w:rsidR="006B1F22" w:rsidRDefault="00460350" w:rsidP="00F830D3">
      <w:pPr>
        <w:tabs>
          <w:tab w:val="center" w:pos="5032"/>
          <w:tab w:val="left" w:pos="7350"/>
        </w:tabs>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Таблица 2</w:t>
      </w:r>
      <w:r w:rsidR="00F830D3">
        <w:rPr>
          <w:rFonts w:ascii="TimesNewRomanPSMT" w:eastAsiaTheme="minorHAnsi" w:hAnsi="TimesNewRomanPSMT" w:cs="TimesNewRomanPSMT"/>
          <w:sz w:val="24"/>
          <w:szCs w:val="24"/>
          <w:lang w:eastAsia="en-US"/>
        </w:rPr>
        <w:t>. Характеристика внешних автодорог Невонского муниципального образования</w:t>
      </w:r>
    </w:p>
    <w:tbl>
      <w:tblPr>
        <w:tblStyle w:val="a3"/>
        <w:tblW w:w="0" w:type="auto"/>
        <w:tblLook w:val="04A0" w:firstRow="1" w:lastRow="0" w:firstColumn="1" w:lastColumn="0" w:noHBand="0" w:noVBand="1"/>
      </w:tblPr>
      <w:tblGrid>
        <w:gridCol w:w="1706"/>
        <w:gridCol w:w="1798"/>
        <w:gridCol w:w="1804"/>
        <w:gridCol w:w="1783"/>
        <w:gridCol w:w="1482"/>
        <w:gridCol w:w="998"/>
      </w:tblGrid>
      <w:tr w:rsidR="00F830D3" w:rsidTr="00612FA8">
        <w:tc>
          <w:tcPr>
            <w:tcW w:w="1706" w:type="dxa"/>
            <w:vMerge w:val="restart"/>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Наименование дорог</w:t>
            </w:r>
          </w:p>
        </w:tc>
        <w:tc>
          <w:tcPr>
            <w:tcW w:w="1798" w:type="dxa"/>
            <w:vMerge w:val="restart"/>
          </w:tcPr>
          <w:p w:rsidR="00F830D3" w:rsidRDefault="00F830D3" w:rsidP="00F830D3">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Техническая</w:t>
            </w:r>
          </w:p>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характеристика</w:t>
            </w:r>
          </w:p>
        </w:tc>
        <w:tc>
          <w:tcPr>
            <w:tcW w:w="1804" w:type="dxa"/>
            <w:vMerge w:val="restart"/>
          </w:tcPr>
          <w:p w:rsidR="00F830D3" w:rsidRDefault="00F830D3" w:rsidP="00F830D3">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Протяженность </w:t>
            </w:r>
            <w:proofErr w:type="gramStart"/>
            <w:r>
              <w:rPr>
                <w:rFonts w:ascii="TimesNewRomanPSMT" w:eastAsiaTheme="minorHAnsi" w:hAnsi="TimesNewRomanPSMT" w:cs="TimesNewRomanPSMT"/>
                <w:sz w:val="24"/>
                <w:szCs w:val="24"/>
                <w:lang w:eastAsia="en-US"/>
              </w:rPr>
              <w:t>в</w:t>
            </w:r>
            <w:proofErr w:type="gramEnd"/>
          </w:p>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границах</w:t>
            </w:r>
            <w:proofErr w:type="gramEnd"/>
            <w:r>
              <w:rPr>
                <w:rFonts w:ascii="TimesNewRomanPSMT" w:eastAsiaTheme="minorHAnsi" w:hAnsi="TimesNewRomanPSMT" w:cs="TimesNewRomanPSMT"/>
                <w:sz w:val="24"/>
                <w:szCs w:val="24"/>
                <w:lang w:eastAsia="en-US"/>
              </w:rPr>
              <w:t xml:space="preserve"> МО км</w:t>
            </w:r>
          </w:p>
        </w:tc>
        <w:tc>
          <w:tcPr>
            <w:tcW w:w="3265" w:type="dxa"/>
            <w:gridSpan w:val="2"/>
          </w:tcPr>
          <w:p w:rsidR="00F830D3" w:rsidRDefault="00F830D3" w:rsidP="00F830D3">
            <w:pPr>
              <w:tabs>
                <w:tab w:val="center" w:pos="5032"/>
                <w:tab w:val="left" w:pos="7350"/>
              </w:tabs>
              <w:ind w:firstLine="0"/>
              <w:jc w:val="center"/>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Покрытие, </w:t>
            </w:r>
            <w:proofErr w:type="gramStart"/>
            <w:r>
              <w:rPr>
                <w:rFonts w:ascii="TimesNewRomanPSMT" w:eastAsiaTheme="minorHAnsi" w:hAnsi="TimesNewRomanPSMT" w:cs="TimesNewRomanPSMT"/>
                <w:sz w:val="24"/>
                <w:szCs w:val="24"/>
                <w:lang w:eastAsia="en-US"/>
              </w:rPr>
              <w:t>км</w:t>
            </w:r>
            <w:proofErr w:type="gramEnd"/>
          </w:p>
        </w:tc>
        <w:tc>
          <w:tcPr>
            <w:tcW w:w="998" w:type="dxa"/>
            <w:vMerge w:val="restart"/>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габарит</w:t>
            </w:r>
          </w:p>
        </w:tc>
      </w:tr>
      <w:tr w:rsidR="00F830D3" w:rsidTr="00612FA8">
        <w:tc>
          <w:tcPr>
            <w:tcW w:w="1706" w:type="dxa"/>
            <w:vMerge/>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1798" w:type="dxa"/>
            <w:vMerge/>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1804" w:type="dxa"/>
            <w:vMerge/>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1783" w:type="dxa"/>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Асфальтобетон</w:t>
            </w:r>
          </w:p>
        </w:tc>
        <w:tc>
          <w:tcPr>
            <w:tcW w:w="1482" w:type="dxa"/>
          </w:tcPr>
          <w:p w:rsidR="00F830D3" w:rsidRDefault="00F830D3" w:rsidP="00F830D3">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Щебеночно-</w:t>
            </w:r>
          </w:p>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гравийное</w:t>
            </w:r>
          </w:p>
        </w:tc>
        <w:tc>
          <w:tcPr>
            <w:tcW w:w="998" w:type="dxa"/>
            <w:vMerge/>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r>
      <w:tr w:rsidR="00F830D3" w:rsidTr="00612FA8">
        <w:tc>
          <w:tcPr>
            <w:tcW w:w="1706" w:type="dxa"/>
          </w:tcPr>
          <w:p w:rsidR="00612FA8" w:rsidRDefault="00612FA8" w:rsidP="00612FA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«Усть-Илимск – Невон -</w:t>
            </w:r>
          </w:p>
          <w:p w:rsidR="00F830D3" w:rsidRDefault="00612FA8" w:rsidP="00612FA8">
            <w:pPr>
              <w:tabs>
                <w:tab w:val="center" w:pos="5032"/>
                <w:tab w:val="left" w:pos="7350"/>
              </w:tabs>
              <w:ind w:firstLine="0"/>
              <w:jc w:val="left"/>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Кеуль</w:t>
            </w:r>
            <w:proofErr w:type="spellEnd"/>
            <w:r>
              <w:rPr>
                <w:rFonts w:ascii="TimesNewRomanPSMT" w:eastAsiaTheme="minorHAnsi" w:hAnsi="TimesNewRomanPSMT" w:cs="TimesNewRomanPSMT"/>
                <w:sz w:val="24"/>
                <w:szCs w:val="24"/>
                <w:lang w:eastAsia="en-US"/>
              </w:rPr>
              <w:t>» -</w:t>
            </w:r>
          </w:p>
        </w:tc>
        <w:tc>
          <w:tcPr>
            <w:tcW w:w="1798"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IV</w:t>
            </w:r>
          </w:p>
        </w:tc>
        <w:tc>
          <w:tcPr>
            <w:tcW w:w="1804"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21,8</w:t>
            </w:r>
          </w:p>
        </w:tc>
        <w:tc>
          <w:tcPr>
            <w:tcW w:w="1783"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10,5</w:t>
            </w:r>
          </w:p>
        </w:tc>
        <w:tc>
          <w:tcPr>
            <w:tcW w:w="1482"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11,3</w:t>
            </w:r>
          </w:p>
        </w:tc>
        <w:tc>
          <w:tcPr>
            <w:tcW w:w="998"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10</w:t>
            </w:r>
          </w:p>
        </w:tc>
      </w:tr>
      <w:tr w:rsidR="00F830D3" w:rsidTr="00612FA8">
        <w:tc>
          <w:tcPr>
            <w:tcW w:w="1706" w:type="dxa"/>
          </w:tcPr>
          <w:p w:rsidR="00612FA8" w:rsidRDefault="00612FA8" w:rsidP="00612FA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«Усть-Илимск</w:t>
            </w:r>
          </w:p>
          <w:p w:rsidR="00F830D3" w:rsidRDefault="00612FA8" w:rsidP="00612FA8">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Аэропорт»</w:t>
            </w:r>
          </w:p>
        </w:tc>
        <w:tc>
          <w:tcPr>
            <w:tcW w:w="1798"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III</w:t>
            </w:r>
          </w:p>
        </w:tc>
        <w:tc>
          <w:tcPr>
            <w:tcW w:w="1804"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8,1</w:t>
            </w:r>
          </w:p>
        </w:tc>
        <w:tc>
          <w:tcPr>
            <w:tcW w:w="1783"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8,1</w:t>
            </w:r>
          </w:p>
        </w:tc>
        <w:tc>
          <w:tcPr>
            <w:tcW w:w="1482" w:type="dxa"/>
          </w:tcPr>
          <w:p w:rsidR="00F830D3" w:rsidRDefault="00F830D3"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998" w:type="dxa"/>
          </w:tcPr>
          <w:p w:rsidR="00F830D3"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10</w:t>
            </w:r>
          </w:p>
        </w:tc>
      </w:tr>
      <w:tr w:rsidR="00612FA8" w:rsidTr="00612FA8">
        <w:tc>
          <w:tcPr>
            <w:tcW w:w="1706" w:type="dxa"/>
          </w:tcPr>
          <w:p w:rsidR="00612FA8" w:rsidRDefault="00612FA8" w:rsidP="00612FA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ИТОГО:</w:t>
            </w:r>
          </w:p>
        </w:tc>
        <w:tc>
          <w:tcPr>
            <w:tcW w:w="1798" w:type="dxa"/>
          </w:tcPr>
          <w:p w:rsidR="00612FA8"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1804" w:type="dxa"/>
          </w:tcPr>
          <w:p w:rsidR="00612FA8"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29,9</w:t>
            </w:r>
          </w:p>
        </w:tc>
        <w:tc>
          <w:tcPr>
            <w:tcW w:w="1783" w:type="dxa"/>
          </w:tcPr>
          <w:p w:rsidR="00612FA8"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1482" w:type="dxa"/>
          </w:tcPr>
          <w:p w:rsidR="00612FA8"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c>
          <w:tcPr>
            <w:tcW w:w="998" w:type="dxa"/>
          </w:tcPr>
          <w:p w:rsidR="00612FA8" w:rsidRDefault="00612FA8" w:rsidP="00F830D3">
            <w:pPr>
              <w:tabs>
                <w:tab w:val="center" w:pos="5032"/>
                <w:tab w:val="left" w:pos="7350"/>
              </w:tabs>
              <w:ind w:firstLine="0"/>
              <w:jc w:val="left"/>
              <w:rPr>
                <w:rFonts w:ascii="TimesNewRomanPSMT" w:eastAsiaTheme="minorHAnsi" w:hAnsi="TimesNewRomanPSMT" w:cs="TimesNewRomanPSMT"/>
                <w:sz w:val="24"/>
                <w:szCs w:val="24"/>
                <w:lang w:eastAsia="en-US"/>
              </w:rPr>
            </w:pPr>
          </w:p>
        </w:tc>
      </w:tr>
    </w:tbl>
    <w:p w:rsidR="00F830D3" w:rsidRDefault="00612FA8" w:rsidP="00612FA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Плотность дорог в Невонском муниципальном образовании за пределами жилой застройки 7,4 км на100 км</w:t>
      </w:r>
      <w:proofErr w:type="gramStart"/>
      <w:r w:rsidR="003712B7">
        <w:rPr>
          <w:rFonts w:ascii="TimesNewRomanPSMT" w:eastAsiaTheme="minorHAnsi" w:hAnsi="TimesNewRomanPSMT" w:cs="TimesNewRomanPSMT"/>
          <w:sz w:val="16"/>
          <w:szCs w:val="16"/>
          <w:vertAlign w:val="superscript"/>
          <w:lang w:eastAsia="en-US"/>
        </w:rPr>
        <w:t>2</w:t>
      </w:r>
      <w:proofErr w:type="gramEnd"/>
      <w:r>
        <w:rPr>
          <w:rFonts w:ascii="TimesNewRomanPSMT" w:eastAsiaTheme="minorHAnsi" w:hAnsi="TimesNewRomanPSMT" w:cs="TimesNewRomanPSMT"/>
          <w:sz w:val="24"/>
          <w:szCs w:val="24"/>
          <w:lang w:eastAsia="en-US"/>
        </w:rPr>
        <w:t>. Плотность дорог низкая.</w:t>
      </w:r>
    </w:p>
    <w:p w:rsidR="00612FA8" w:rsidRDefault="00612FA8" w:rsidP="00612FA8">
      <w:pPr>
        <w:autoSpaceDE w:val="0"/>
        <w:autoSpaceDN w:val="0"/>
        <w:adjustRightInd w:val="0"/>
        <w:ind w:firstLine="708"/>
        <w:rPr>
          <w:rFonts w:ascii="TimesNewRomanPSMT" w:eastAsiaTheme="minorHAnsi" w:hAnsi="TimesNewRomanPSMT" w:cs="TimesNewRomanPSMT"/>
          <w:sz w:val="24"/>
          <w:szCs w:val="24"/>
          <w:lang w:eastAsia="en-US"/>
        </w:rPr>
      </w:pPr>
    </w:p>
    <w:p w:rsidR="00612FA8" w:rsidRDefault="00612FA8" w:rsidP="00612FA8">
      <w:pPr>
        <w:autoSpaceDE w:val="0"/>
        <w:autoSpaceDN w:val="0"/>
        <w:adjustRightInd w:val="0"/>
        <w:ind w:firstLine="0"/>
        <w:jc w:val="left"/>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Железнодорожный транспорт</w:t>
      </w:r>
    </w:p>
    <w:p w:rsidR="00F830D3" w:rsidRPr="00612FA8" w:rsidRDefault="00612FA8" w:rsidP="00612FA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На территории Невонского муниципального образования в настоящее время объекты  железнодорожного транспорта </w:t>
      </w:r>
      <w:proofErr w:type="gramStart"/>
      <w:r>
        <w:rPr>
          <w:rFonts w:ascii="TimesNewRomanPSMT" w:eastAsiaTheme="minorHAnsi" w:hAnsi="TimesNewRomanPSMT" w:cs="TimesNewRomanPSMT"/>
          <w:sz w:val="24"/>
          <w:szCs w:val="24"/>
          <w:lang w:eastAsia="en-US"/>
        </w:rPr>
        <w:t>отсутствуют</w:t>
      </w:r>
      <w:proofErr w:type="gramEnd"/>
      <w:r>
        <w:rPr>
          <w:rFonts w:ascii="TimesNewRomanPSMT" w:eastAsiaTheme="minorHAnsi" w:hAnsi="TimesNewRomanPSMT" w:cs="TimesNewRomanPSMT"/>
          <w:sz w:val="24"/>
          <w:szCs w:val="24"/>
          <w:lang w:eastAsia="en-US"/>
        </w:rPr>
        <w:t xml:space="preserve"> ближайшая железнодорожная станция распложена в 15 км от населённого пункта (</w:t>
      </w:r>
      <w:proofErr w:type="spellStart"/>
      <w:r>
        <w:rPr>
          <w:rFonts w:ascii="TimesNewRomanPSMT" w:eastAsiaTheme="minorHAnsi" w:hAnsi="TimesNewRomanPSMT" w:cs="TimesNewRomanPSMT"/>
          <w:sz w:val="24"/>
          <w:szCs w:val="24"/>
          <w:lang w:eastAsia="en-US"/>
        </w:rPr>
        <w:t>р.п</w:t>
      </w:r>
      <w:proofErr w:type="spellEnd"/>
      <w:r>
        <w:rPr>
          <w:rFonts w:ascii="TimesNewRomanPSMT" w:eastAsiaTheme="minorHAnsi" w:hAnsi="TimesNewRomanPSMT" w:cs="TimesNewRomanPSMT"/>
          <w:sz w:val="24"/>
          <w:szCs w:val="24"/>
          <w:lang w:eastAsia="en-US"/>
        </w:rPr>
        <w:t xml:space="preserve">. </w:t>
      </w:r>
      <w:proofErr w:type="gramStart"/>
      <w:r>
        <w:rPr>
          <w:rFonts w:ascii="TimesNewRomanPSMT" w:eastAsiaTheme="minorHAnsi" w:hAnsi="TimesNewRomanPSMT" w:cs="TimesNewRomanPSMT"/>
          <w:sz w:val="24"/>
          <w:szCs w:val="24"/>
          <w:lang w:eastAsia="en-US"/>
        </w:rPr>
        <w:t>Железнодорожный).</w:t>
      </w:r>
      <w:proofErr w:type="gramEnd"/>
    </w:p>
    <w:p w:rsidR="00612FA8" w:rsidRDefault="00612FA8" w:rsidP="00F830D3">
      <w:pPr>
        <w:tabs>
          <w:tab w:val="center" w:pos="5032"/>
          <w:tab w:val="left" w:pos="7350"/>
        </w:tabs>
        <w:jc w:val="left"/>
        <w:rPr>
          <w:rFonts w:ascii="Times New Roman" w:hAnsi="Times New Roman" w:cs="Times New Roman"/>
          <w:b/>
          <w:caps/>
          <w:sz w:val="24"/>
          <w:szCs w:val="24"/>
        </w:rPr>
      </w:pPr>
    </w:p>
    <w:p w:rsidR="00612FA8" w:rsidRPr="00612FA8" w:rsidRDefault="00612FA8" w:rsidP="00612FA8">
      <w:pPr>
        <w:autoSpaceDE w:val="0"/>
        <w:autoSpaceDN w:val="0"/>
        <w:adjustRightInd w:val="0"/>
        <w:ind w:firstLine="0"/>
        <w:jc w:val="left"/>
        <w:rPr>
          <w:rFonts w:ascii="Times New Roman" w:eastAsiaTheme="minorHAnsi" w:hAnsi="Times New Roman" w:cs="Times New Roman"/>
          <w:b/>
          <w:bCs/>
          <w:iCs/>
          <w:sz w:val="24"/>
          <w:szCs w:val="24"/>
          <w:lang w:eastAsia="en-US"/>
        </w:rPr>
      </w:pPr>
      <w:r w:rsidRPr="00612FA8">
        <w:rPr>
          <w:rFonts w:ascii="Times New Roman" w:eastAsiaTheme="minorHAnsi" w:hAnsi="Times New Roman" w:cs="Times New Roman"/>
          <w:b/>
          <w:bCs/>
          <w:iCs/>
          <w:sz w:val="24"/>
          <w:szCs w:val="24"/>
          <w:lang w:eastAsia="en-US"/>
        </w:rPr>
        <w:t>Воздушный транспорт</w:t>
      </w:r>
    </w:p>
    <w:p w:rsidR="00612FA8" w:rsidRDefault="00612FA8" w:rsidP="00612FA8">
      <w:pPr>
        <w:autoSpaceDE w:val="0"/>
        <w:autoSpaceDN w:val="0"/>
        <w:adjustRightInd w:val="0"/>
        <w:ind w:firstLine="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Аэродром «Невон», расположенный в Невонском муниципальном образовании (п. Невон) имеет взлетную посадочную полосу. (1000 х 35) м., воздушные суда – Ан-24 (2 ед.). Аэродром действующий, используется ФГУ «</w:t>
      </w:r>
      <w:proofErr w:type="spellStart"/>
      <w:r>
        <w:rPr>
          <w:rFonts w:ascii="TimesNewRomanPSMT" w:eastAsiaTheme="minorHAnsi" w:hAnsi="TimesNewRomanPSMT" w:cs="TimesNewRomanPSMT"/>
          <w:sz w:val="24"/>
          <w:szCs w:val="24"/>
          <w:lang w:eastAsia="en-US"/>
        </w:rPr>
        <w:t>Авиалесоохрана</w:t>
      </w:r>
      <w:proofErr w:type="spellEnd"/>
      <w:r>
        <w:rPr>
          <w:rFonts w:ascii="TimesNewRomanPSMT" w:eastAsiaTheme="minorHAnsi" w:hAnsi="TimesNewRomanPSMT" w:cs="TimesNewRomanPSMT"/>
          <w:sz w:val="24"/>
          <w:szCs w:val="24"/>
          <w:lang w:eastAsia="en-US"/>
        </w:rPr>
        <w:t>». Пассажирские перевозки не выполняет.</w:t>
      </w:r>
    </w:p>
    <w:p w:rsidR="00612FA8" w:rsidRDefault="00612FA8" w:rsidP="00612FA8">
      <w:pPr>
        <w:autoSpaceDE w:val="0"/>
        <w:autoSpaceDN w:val="0"/>
        <w:adjustRightInd w:val="0"/>
        <w:ind w:firstLine="0"/>
        <w:jc w:val="left"/>
        <w:rPr>
          <w:rFonts w:ascii="TimesNewRomanPS-BoldMT" w:eastAsiaTheme="minorHAnsi" w:hAnsi="TimesNewRomanPS-BoldMT" w:cs="TimesNewRomanPS-BoldMT"/>
          <w:b/>
          <w:bCs/>
          <w:sz w:val="24"/>
          <w:szCs w:val="24"/>
          <w:lang w:eastAsia="en-US"/>
        </w:rPr>
      </w:pPr>
    </w:p>
    <w:p w:rsidR="00612FA8" w:rsidRDefault="00612FA8" w:rsidP="00612FA8">
      <w:pPr>
        <w:autoSpaceDE w:val="0"/>
        <w:autoSpaceDN w:val="0"/>
        <w:adjustRightInd w:val="0"/>
        <w:ind w:firstLine="0"/>
        <w:jc w:val="left"/>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Поселковая транспортная инфраструктура п. Невон</w:t>
      </w:r>
    </w:p>
    <w:p w:rsidR="00612FA8" w:rsidRPr="00612FA8" w:rsidRDefault="00612FA8" w:rsidP="00612FA8">
      <w:pPr>
        <w:autoSpaceDE w:val="0"/>
        <w:autoSpaceDN w:val="0"/>
        <w:adjustRightInd w:val="0"/>
        <w:ind w:firstLine="0"/>
        <w:jc w:val="left"/>
        <w:rPr>
          <w:rFonts w:ascii="Times New Roman" w:eastAsiaTheme="minorHAnsi" w:hAnsi="Times New Roman" w:cs="Times New Roman"/>
          <w:b/>
          <w:bCs/>
          <w:iCs/>
          <w:sz w:val="24"/>
          <w:szCs w:val="24"/>
          <w:lang w:eastAsia="en-US"/>
        </w:rPr>
      </w:pPr>
      <w:r w:rsidRPr="00612FA8">
        <w:rPr>
          <w:rFonts w:ascii="Times New Roman" w:eastAsiaTheme="minorHAnsi" w:hAnsi="Times New Roman" w:cs="Times New Roman"/>
          <w:b/>
          <w:bCs/>
          <w:iCs/>
          <w:sz w:val="24"/>
          <w:szCs w:val="24"/>
          <w:lang w:eastAsia="en-US"/>
        </w:rPr>
        <w:t>Улично-дорожная сеть</w:t>
      </w:r>
    </w:p>
    <w:p w:rsidR="00612FA8" w:rsidRDefault="00612FA8" w:rsidP="006B1E6D">
      <w:pPr>
        <w:autoSpaceDE w:val="0"/>
        <w:autoSpaceDN w:val="0"/>
        <w:adjustRightInd w:val="0"/>
        <w:ind w:firstLine="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Улично-дорожная сеть (УДС) п. Невон представляет собой сеть, ориентированную на</w:t>
      </w:r>
      <w:r w:rsidR="006B1E6D">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ул. Транспортная – Дорожная, проходящую с юга-запада на северо-запад поселка, являясь её планировочной осью. Она принимает на себя транзитные потоки автотранспорта, идущие в г.</w:t>
      </w:r>
      <w:r w:rsidR="006B1E6D">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Усть-Илимск и обратно.</w:t>
      </w:r>
    </w:p>
    <w:p w:rsidR="006B1E6D" w:rsidRDefault="006B1E6D" w:rsidP="00612FA8">
      <w:pPr>
        <w:tabs>
          <w:tab w:val="center" w:pos="5032"/>
          <w:tab w:val="left" w:pos="7350"/>
        </w:tabs>
        <w:ind w:firstLine="0"/>
        <w:jc w:val="left"/>
        <w:rPr>
          <w:rFonts w:ascii="TimesNewRomanPSMT" w:eastAsiaTheme="minorHAnsi" w:hAnsi="TimesNewRomanPSMT" w:cs="TimesNewRomanPSMT"/>
          <w:sz w:val="24"/>
          <w:szCs w:val="24"/>
          <w:lang w:eastAsia="en-US"/>
        </w:rPr>
      </w:pPr>
    </w:p>
    <w:p w:rsidR="00612FA8" w:rsidRDefault="00612FA8" w:rsidP="00612FA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Таблица</w:t>
      </w:r>
      <w:r w:rsidR="006B1E6D">
        <w:rPr>
          <w:rFonts w:ascii="TimesNewRomanPSMT" w:eastAsiaTheme="minorHAnsi" w:hAnsi="TimesNewRomanPSMT" w:cs="TimesNewRomanPSMT"/>
          <w:sz w:val="24"/>
          <w:szCs w:val="24"/>
          <w:lang w:eastAsia="en-US"/>
        </w:rPr>
        <w:t xml:space="preserve"> </w:t>
      </w:r>
      <w:r w:rsidR="00460350">
        <w:rPr>
          <w:rFonts w:ascii="TimesNewRomanPSMT" w:eastAsiaTheme="minorHAnsi" w:hAnsi="TimesNewRomanPSMT" w:cs="TimesNewRomanPSMT"/>
          <w:sz w:val="24"/>
          <w:szCs w:val="24"/>
          <w:lang w:eastAsia="en-US"/>
        </w:rPr>
        <w:t>3</w:t>
      </w:r>
      <w:r>
        <w:rPr>
          <w:rFonts w:ascii="TimesNewRomanPSMT" w:eastAsiaTheme="minorHAnsi" w:hAnsi="TimesNewRomanPSMT" w:cs="TimesNewRomanPSMT"/>
          <w:sz w:val="24"/>
          <w:szCs w:val="24"/>
          <w:lang w:eastAsia="en-US"/>
        </w:rPr>
        <w:t>. Характеристика поселковых улиц и дорог п. Невон</w:t>
      </w:r>
    </w:p>
    <w:tbl>
      <w:tblPr>
        <w:tblStyle w:val="a3"/>
        <w:tblW w:w="9722" w:type="dxa"/>
        <w:tblLook w:val="04A0" w:firstRow="1" w:lastRow="0" w:firstColumn="1" w:lastColumn="0" w:noHBand="0" w:noVBand="1"/>
      </w:tblPr>
      <w:tblGrid>
        <w:gridCol w:w="2235"/>
        <w:gridCol w:w="1842"/>
        <w:gridCol w:w="1794"/>
        <w:gridCol w:w="1357"/>
        <w:gridCol w:w="1315"/>
        <w:gridCol w:w="1179"/>
      </w:tblGrid>
      <w:tr w:rsidR="006B1E6D" w:rsidRPr="00397276" w:rsidTr="00397276">
        <w:tc>
          <w:tcPr>
            <w:tcW w:w="2235" w:type="dxa"/>
            <w:vMerge w:val="restart"/>
          </w:tcPr>
          <w:p w:rsidR="006B1E6D" w:rsidRPr="00397276" w:rsidRDefault="006B1E6D" w:rsidP="006B1E6D">
            <w:pPr>
              <w:tabs>
                <w:tab w:val="center" w:pos="5032"/>
                <w:tab w:val="left" w:pos="7350"/>
              </w:tabs>
              <w:ind w:firstLine="0"/>
              <w:jc w:val="left"/>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Наименование улиц и дорог</w:t>
            </w:r>
          </w:p>
        </w:tc>
        <w:tc>
          <w:tcPr>
            <w:tcW w:w="1842" w:type="dxa"/>
            <w:vMerge w:val="restart"/>
          </w:tcPr>
          <w:p w:rsidR="006B1E6D" w:rsidRPr="00397276" w:rsidRDefault="006B1E6D" w:rsidP="00F830D3">
            <w:pPr>
              <w:tabs>
                <w:tab w:val="center" w:pos="5032"/>
                <w:tab w:val="left" w:pos="7350"/>
              </w:tabs>
              <w:ind w:firstLine="0"/>
              <w:jc w:val="left"/>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 xml:space="preserve">Протяженность </w:t>
            </w:r>
            <w:proofErr w:type="gramStart"/>
            <w:r w:rsidRPr="00397276">
              <w:rPr>
                <w:rFonts w:ascii="TimesNewRomanPSMT" w:eastAsiaTheme="minorHAnsi" w:hAnsi="TimesNewRomanPSMT" w:cs="TimesNewRomanPSMT"/>
                <w:sz w:val="24"/>
                <w:szCs w:val="24"/>
                <w:lang w:eastAsia="en-US"/>
              </w:rPr>
              <w:t>м</w:t>
            </w:r>
            <w:proofErr w:type="gramEnd"/>
          </w:p>
        </w:tc>
        <w:tc>
          <w:tcPr>
            <w:tcW w:w="4466" w:type="dxa"/>
            <w:gridSpan w:val="3"/>
          </w:tcPr>
          <w:p w:rsidR="006B1E6D" w:rsidRPr="00397276" w:rsidRDefault="006B1E6D" w:rsidP="006B1E6D">
            <w:pPr>
              <w:tabs>
                <w:tab w:val="center" w:pos="5032"/>
                <w:tab w:val="left" w:pos="7350"/>
              </w:tabs>
              <w:ind w:firstLine="0"/>
              <w:jc w:val="center"/>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 xml:space="preserve">Покрытие, </w:t>
            </w:r>
            <w:proofErr w:type="gramStart"/>
            <w:r w:rsidRPr="00397276">
              <w:rPr>
                <w:rFonts w:ascii="TimesNewRomanPSMT" w:eastAsiaTheme="minorHAnsi" w:hAnsi="TimesNewRomanPSMT" w:cs="TimesNewRomanPSMT"/>
                <w:sz w:val="24"/>
                <w:szCs w:val="24"/>
                <w:lang w:eastAsia="en-US"/>
              </w:rPr>
              <w:t>м</w:t>
            </w:r>
            <w:proofErr w:type="gramEnd"/>
          </w:p>
        </w:tc>
        <w:tc>
          <w:tcPr>
            <w:tcW w:w="1179" w:type="dxa"/>
            <w:vMerge w:val="restart"/>
          </w:tcPr>
          <w:p w:rsidR="006B1E6D" w:rsidRPr="00397276" w:rsidRDefault="006B1E6D" w:rsidP="006B1E6D">
            <w:pPr>
              <w:autoSpaceDE w:val="0"/>
              <w:autoSpaceDN w:val="0"/>
              <w:adjustRightInd w:val="0"/>
              <w:ind w:firstLine="0"/>
              <w:jc w:val="left"/>
              <w:rPr>
                <w:rFonts w:ascii="TimesNewRomanPSMT" w:eastAsiaTheme="minorHAnsi" w:hAnsi="TimesNewRomanPSMT" w:cs="TimesNewRomanPSMT"/>
                <w:sz w:val="24"/>
                <w:szCs w:val="24"/>
                <w:lang w:eastAsia="en-US"/>
              </w:rPr>
            </w:pPr>
            <w:r w:rsidRPr="00397276">
              <w:rPr>
                <w:rFonts w:ascii="TimesNewRomanPSMT" w:eastAsiaTheme="minorHAnsi" w:hAnsi="TimesNewRomanPSMT" w:cs="TimesNewRomanPSMT"/>
                <w:sz w:val="24"/>
                <w:szCs w:val="24"/>
                <w:lang w:eastAsia="en-US"/>
              </w:rPr>
              <w:t xml:space="preserve">Ширина дорог </w:t>
            </w:r>
            <w:proofErr w:type="gramStart"/>
            <w:r w:rsidRPr="00397276">
              <w:rPr>
                <w:rFonts w:ascii="TimesNewRomanPSMT" w:eastAsiaTheme="minorHAnsi" w:hAnsi="TimesNewRomanPSMT" w:cs="TimesNewRomanPSMT"/>
                <w:sz w:val="24"/>
                <w:szCs w:val="24"/>
                <w:lang w:eastAsia="en-US"/>
              </w:rPr>
              <w:t>в</w:t>
            </w:r>
            <w:proofErr w:type="gramEnd"/>
          </w:p>
          <w:p w:rsidR="006B1E6D" w:rsidRPr="00397276" w:rsidRDefault="006B1E6D" w:rsidP="006B1E6D">
            <w:pPr>
              <w:tabs>
                <w:tab w:val="center" w:pos="5032"/>
                <w:tab w:val="left" w:pos="7350"/>
              </w:tabs>
              <w:ind w:firstLine="0"/>
              <w:jc w:val="left"/>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 xml:space="preserve">красных линий </w:t>
            </w:r>
            <w:proofErr w:type="gramStart"/>
            <w:r w:rsidRPr="00397276">
              <w:rPr>
                <w:rFonts w:ascii="TimesNewRomanPSMT" w:eastAsiaTheme="minorHAnsi" w:hAnsi="TimesNewRomanPSMT" w:cs="TimesNewRomanPSMT"/>
                <w:sz w:val="24"/>
                <w:szCs w:val="24"/>
                <w:lang w:eastAsia="en-US"/>
              </w:rPr>
              <w:t>м</w:t>
            </w:r>
            <w:proofErr w:type="gramEnd"/>
            <w:r w:rsidRPr="00397276">
              <w:rPr>
                <w:rFonts w:ascii="TimesNewRomanPSMT" w:eastAsiaTheme="minorHAnsi" w:hAnsi="TimesNewRomanPSMT" w:cs="TimesNewRomanPSMT"/>
                <w:sz w:val="24"/>
                <w:szCs w:val="24"/>
                <w:lang w:eastAsia="en-US"/>
              </w:rPr>
              <w:t>.</w:t>
            </w:r>
          </w:p>
        </w:tc>
      </w:tr>
      <w:tr w:rsidR="006B1E6D" w:rsidRPr="00397276" w:rsidTr="00397276">
        <w:tc>
          <w:tcPr>
            <w:tcW w:w="2235" w:type="dxa"/>
            <w:vMerge/>
          </w:tcPr>
          <w:p w:rsidR="006B1E6D" w:rsidRPr="00397276" w:rsidRDefault="006B1E6D" w:rsidP="006B1E6D">
            <w:pPr>
              <w:tabs>
                <w:tab w:val="center" w:pos="5032"/>
                <w:tab w:val="left" w:pos="7350"/>
              </w:tabs>
              <w:ind w:firstLine="0"/>
              <w:jc w:val="left"/>
              <w:rPr>
                <w:rFonts w:ascii="Times New Roman" w:hAnsi="Times New Roman" w:cs="Times New Roman"/>
                <w:b/>
                <w:caps/>
                <w:sz w:val="24"/>
                <w:szCs w:val="24"/>
              </w:rPr>
            </w:pPr>
          </w:p>
        </w:tc>
        <w:tc>
          <w:tcPr>
            <w:tcW w:w="1842" w:type="dxa"/>
            <w:vMerge/>
          </w:tcPr>
          <w:p w:rsidR="006B1E6D" w:rsidRPr="00397276" w:rsidRDefault="006B1E6D" w:rsidP="00F830D3">
            <w:pPr>
              <w:tabs>
                <w:tab w:val="center" w:pos="5032"/>
                <w:tab w:val="left" w:pos="7350"/>
              </w:tabs>
              <w:ind w:firstLine="0"/>
              <w:jc w:val="left"/>
              <w:rPr>
                <w:rFonts w:ascii="Times New Roman" w:hAnsi="Times New Roman" w:cs="Times New Roman"/>
                <w:b/>
                <w:caps/>
                <w:sz w:val="24"/>
                <w:szCs w:val="24"/>
              </w:rPr>
            </w:pP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Асфальтобетон</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Песчано-гравийное</w:t>
            </w:r>
          </w:p>
        </w:tc>
        <w:tc>
          <w:tcPr>
            <w:tcW w:w="1315" w:type="dxa"/>
          </w:tcPr>
          <w:p w:rsidR="006B1E6D" w:rsidRPr="00397276" w:rsidRDefault="006B1E6D" w:rsidP="006B1E6D">
            <w:pPr>
              <w:autoSpaceDE w:val="0"/>
              <w:autoSpaceDN w:val="0"/>
              <w:adjustRightInd w:val="0"/>
              <w:ind w:firstLine="0"/>
              <w:jc w:val="left"/>
              <w:rPr>
                <w:rFonts w:ascii="TimesNewRomanPSMT" w:eastAsiaTheme="minorHAnsi" w:hAnsi="TimesNewRomanPSMT" w:cs="TimesNewRomanPSMT"/>
                <w:sz w:val="24"/>
                <w:szCs w:val="24"/>
                <w:lang w:eastAsia="en-US"/>
              </w:rPr>
            </w:pPr>
            <w:r w:rsidRPr="00397276">
              <w:rPr>
                <w:rFonts w:ascii="TimesNewRomanPSMT" w:eastAsiaTheme="minorHAnsi" w:hAnsi="TimesNewRomanPSMT" w:cs="TimesNewRomanPSMT"/>
                <w:sz w:val="24"/>
                <w:szCs w:val="24"/>
                <w:lang w:eastAsia="en-US"/>
              </w:rPr>
              <w:t xml:space="preserve">Ширина </w:t>
            </w:r>
            <w:proofErr w:type="gramStart"/>
            <w:r w:rsidRPr="00397276">
              <w:rPr>
                <w:rFonts w:ascii="TimesNewRomanPSMT" w:eastAsiaTheme="minorHAnsi" w:hAnsi="TimesNewRomanPSMT" w:cs="TimesNewRomanPSMT"/>
                <w:sz w:val="24"/>
                <w:szCs w:val="24"/>
                <w:lang w:eastAsia="en-US"/>
              </w:rPr>
              <w:t>проезжих</w:t>
            </w:r>
            <w:proofErr w:type="gramEnd"/>
          </w:p>
          <w:p w:rsidR="006B1E6D" w:rsidRPr="00397276" w:rsidRDefault="006B1E6D" w:rsidP="006B1E6D">
            <w:pPr>
              <w:tabs>
                <w:tab w:val="center" w:pos="5032"/>
                <w:tab w:val="left" w:pos="7350"/>
              </w:tabs>
              <w:ind w:firstLine="0"/>
              <w:jc w:val="left"/>
              <w:rPr>
                <w:rFonts w:ascii="Times New Roman" w:hAnsi="Times New Roman" w:cs="Times New Roman"/>
                <w:b/>
                <w:caps/>
                <w:sz w:val="24"/>
                <w:szCs w:val="24"/>
              </w:rPr>
            </w:pPr>
            <w:r w:rsidRPr="00397276">
              <w:rPr>
                <w:rFonts w:ascii="TimesNewRomanPSMT" w:eastAsiaTheme="minorHAnsi" w:hAnsi="TimesNewRomanPSMT" w:cs="TimesNewRomanPSMT"/>
                <w:sz w:val="24"/>
                <w:szCs w:val="24"/>
                <w:lang w:eastAsia="en-US"/>
              </w:rPr>
              <w:t>частей</w:t>
            </w:r>
          </w:p>
        </w:tc>
        <w:tc>
          <w:tcPr>
            <w:tcW w:w="1179" w:type="dxa"/>
            <w:vMerge/>
          </w:tcPr>
          <w:p w:rsidR="006B1E6D" w:rsidRPr="00397276" w:rsidRDefault="006B1E6D" w:rsidP="00F830D3">
            <w:pPr>
              <w:tabs>
                <w:tab w:val="center" w:pos="5032"/>
                <w:tab w:val="left" w:pos="7350"/>
              </w:tabs>
              <w:ind w:firstLine="0"/>
              <w:jc w:val="left"/>
              <w:rPr>
                <w:rFonts w:ascii="Times New Roman" w:hAnsi="Times New Roman" w:cs="Times New Roman"/>
                <w:b/>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Береговая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690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690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Геологическая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542</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542</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Дорожная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447</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447</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Заречная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410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410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Зверева</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575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575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12</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Зеленая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912</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912</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Кедровая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300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300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Кеульская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375</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375</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18</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Кооперативная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457</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457</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12</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пер. Короткий</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512</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512</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Лесная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366</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366</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Луговая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1145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1145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18</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Мелиораторов</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213</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213</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Механизаторов</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210</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210</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Мира</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326</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326</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Мичурина</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220</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220</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Молодежная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275</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275</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22</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Набережная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1180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1180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4,0</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Нерюндинская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196</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196</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24</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Новая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1494</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1494</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Новоселов</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975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975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Октябрьская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367</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367</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Первомайская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375</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375</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24</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Пихтовая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250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250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Полевая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1170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1170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Рябиновая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249</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249</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22</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lastRenderedPageBreak/>
              <w:t>пер.</w:t>
            </w:r>
            <w:r w:rsidR="006057DD">
              <w:rPr>
                <w:rFonts w:ascii="Times New Roman" w:hAnsi="Times New Roman" w:cs="Times New Roman"/>
                <w:sz w:val="24"/>
                <w:szCs w:val="24"/>
              </w:rPr>
              <w:t xml:space="preserve"> </w:t>
            </w:r>
            <w:r w:rsidRPr="00397276">
              <w:rPr>
                <w:rFonts w:ascii="Times New Roman" w:hAnsi="Times New Roman" w:cs="Times New Roman"/>
                <w:sz w:val="24"/>
                <w:szCs w:val="24"/>
              </w:rPr>
              <w:t>Садовый</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150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150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18</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Сказочная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280</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280</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24</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Современников</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330</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330</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Совхозная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369</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369</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Солнечная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369</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369</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Сосновая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273</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273</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4,0</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Таежная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516</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516</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Тимирязева</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355</w:t>
            </w:r>
          </w:p>
        </w:tc>
        <w:tc>
          <w:tcPr>
            <w:tcW w:w="1794"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355</w:t>
            </w:r>
          </w:p>
        </w:tc>
        <w:tc>
          <w:tcPr>
            <w:tcW w:w="1357"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Транспортная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565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565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24</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Целинников</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675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675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16</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Черемуховая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305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305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20</w:t>
            </w:r>
          </w:p>
        </w:tc>
      </w:tr>
      <w:tr w:rsidR="006B1E6D" w:rsidRPr="00397276" w:rsidTr="00397276">
        <w:tc>
          <w:tcPr>
            <w:tcW w:w="2235" w:type="dxa"/>
          </w:tcPr>
          <w:p w:rsidR="006B1E6D" w:rsidRPr="00397276" w:rsidRDefault="006B1E6D" w:rsidP="006B1E6D">
            <w:pPr>
              <w:ind w:firstLine="0"/>
              <w:rPr>
                <w:rFonts w:ascii="Times New Roman" w:hAnsi="Times New Roman" w:cs="Times New Roman"/>
                <w:sz w:val="24"/>
                <w:szCs w:val="24"/>
              </w:rPr>
            </w:pPr>
            <w:r w:rsidRPr="00397276">
              <w:rPr>
                <w:rFonts w:ascii="Times New Roman" w:hAnsi="Times New Roman" w:cs="Times New Roman"/>
                <w:sz w:val="24"/>
                <w:szCs w:val="24"/>
              </w:rPr>
              <w:t>ул. Юбилейная</w:t>
            </w:r>
          </w:p>
        </w:tc>
        <w:tc>
          <w:tcPr>
            <w:tcW w:w="1842" w:type="dxa"/>
          </w:tcPr>
          <w:p w:rsidR="006B1E6D" w:rsidRPr="00397276" w:rsidRDefault="006B1E6D" w:rsidP="00A65CD9">
            <w:pPr>
              <w:jc w:val="center"/>
              <w:rPr>
                <w:rFonts w:ascii="Times New Roman" w:hAnsi="Times New Roman" w:cs="Times New Roman"/>
                <w:sz w:val="24"/>
                <w:szCs w:val="24"/>
              </w:rPr>
            </w:pPr>
            <w:r w:rsidRPr="00397276">
              <w:rPr>
                <w:rFonts w:ascii="Times New Roman" w:hAnsi="Times New Roman" w:cs="Times New Roman"/>
                <w:sz w:val="24"/>
                <w:szCs w:val="24"/>
              </w:rPr>
              <w:t>235</w:t>
            </w:r>
          </w:p>
        </w:tc>
        <w:tc>
          <w:tcPr>
            <w:tcW w:w="1794" w:type="dxa"/>
          </w:tcPr>
          <w:p w:rsidR="006B1E6D" w:rsidRPr="00397276" w:rsidRDefault="006B1E6D" w:rsidP="00F830D3">
            <w:pPr>
              <w:tabs>
                <w:tab w:val="center" w:pos="5032"/>
                <w:tab w:val="left" w:pos="7350"/>
              </w:tabs>
              <w:ind w:firstLine="0"/>
              <w:jc w:val="left"/>
              <w:rPr>
                <w:rFonts w:ascii="Times New Roman" w:hAnsi="Times New Roman" w:cs="Times New Roman"/>
                <w:caps/>
                <w:sz w:val="24"/>
                <w:szCs w:val="24"/>
              </w:rPr>
            </w:pPr>
          </w:p>
        </w:tc>
        <w:tc>
          <w:tcPr>
            <w:tcW w:w="1357" w:type="dxa"/>
          </w:tcPr>
          <w:p w:rsidR="006B1E6D" w:rsidRPr="00397276" w:rsidRDefault="00557248"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235</w:t>
            </w:r>
          </w:p>
        </w:tc>
        <w:tc>
          <w:tcPr>
            <w:tcW w:w="1315"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6,0</w:t>
            </w:r>
          </w:p>
        </w:tc>
        <w:tc>
          <w:tcPr>
            <w:tcW w:w="1179" w:type="dxa"/>
          </w:tcPr>
          <w:p w:rsidR="006B1E6D"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22</w:t>
            </w:r>
          </w:p>
        </w:tc>
      </w:tr>
      <w:tr w:rsidR="00557248" w:rsidRPr="00397276" w:rsidTr="00397276">
        <w:tc>
          <w:tcPr>
            <w:tcW w:w="2235" w:type="dxa"/>
          </w:tcPr>
          <w:p w:rsidR="00557248" w:rsidRPr="00397276" w:rsidRDefault="00397276" w:rsidP="006B1E6D">
            <w:pPr>
              <w:ind w:firstLine="0"/>
              <w:rPr>
                <w:rFonts w:ascii="Times New Roman" w:hAnsi="Times New Roman" w:cs="Times New Roman"/>
                <w:sz w:val="24"/>
                <w:szCs w:val="24"/>
              </w:rPr>
            </w:pPr>
            <w:r w:rsidRPr="00397276">
              <w:rPr>
                <w:rFonts w:ascii="Times New Roman" w:hAnsi="Times New Roman" w:cs="Times New Roman"/>
                <w:sz w:val="24"/>
                <w:szCs w:val="24"/>
              </w:rPr>
              <w:t>ИТОГО:</w:t>
            </w:r>
          </w:p>
        </w:tc>
        <w:tc>
          <w:tcPr>
            <w:tcW w:w="1842" w:type="dxa"/>
          </w:tcPr>
          <w:p w:rsidR="00557248" w:rsidRPr="00397276" w:rsidRDefault="00397276" w:rsidP="00A65CD9">
            <w:pPr>
              <w:jc w:val="center"/>
              <w:rPr>
                <w:rFonts w:ascii="Times New Roman" w:hAnsi="Times New Roman" w:cs="Times New Roman"/>
                <w:sz w:val="24"/>
                <w:szCs w:val="24"/>
              </w:rPr>
            </w:pPr>
            <w:r w:rsidRPr="00397276">
              <w:rPr>
                <w:rFonts w:ascii="Times New Roman" w:hAnsi="Times New Roman" w:cs="Times New Roman"/>
                <w:sz w:val="24"/>
                <w:szCs w:val="24"/>
              </w:rPr>
              <w:t>18653</w:t>
            </w:r>
          </w:p>
        </w:tc>
        <w:tc>
          <w:tcPr>
            <w:tcW w:w="1794" w:type="dxa"/>
          </w:tcPr>
          <w:p w:rsidR="00557248"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4566</w:t>
            </w:r>
          </w:p>
        </w:tc>
        <w:tc>
          <w:tcPr>
            <w:tcW w:w="1357" w:type="dxa"/>
          </w:tcPr>
          <w:p w:rsidR="00557248" w:rsidRPr="00397276" w:rsidRDefault="00397276" w:rsidP="00F830D3">
            <w:pPr>
              <w:tabs>
                <w:tab w:val="center" w:pos="5032"/>
                <w:tab w:val="left" w:pos="7350"/>
              </w:tabs>
              <w:ind w:firstLine="0"/>
              <w:jc w:val="left"/>
              <w:rPr>
                <w:rFonts w:ascii="Times New Roman" w:hAnsi="Times New Roman" w:cs="Times New Roman"/>
                <w:caps/>
                <w:sz w:val="24"/>
                <w:szCs w:val="24"/>
              </w:rPr>
            </w:pPr>
            <w:r w:rsidRPr="00397276">
              <w:rPr>
                <w:rFonts w:ascii="Times New Roman" w:hAnsi="Times New Roman" w:cs="Times New Roman"/>
                <w:caps/>
                <w:sz w:val="24"/>
                <w:szCs w:val="24"/>
              </w:rPr>
              <w:t>14087</w:t>
            </w:r>
          </w:p>
        </w:tc>
        <w:tc>
          <w:tcPr>
            <w:tcW w:w="1315" w:type="dxa"/>
          </w:tcPr>
          <w:p w:rsidR="00557248" w:rsidRPr="00397276" w:rsidRDefault="00557248" w:rsidP="00F830D3">
            <w:pPr>
              <w:tabs>
                <w:tab w:val="center" w:pos="5032"/>
                <w:tab w:val="left" w:pos="7350"/>
              </w:tabs>
              <w:ind w:firstLine="0"/>
              <w:jc w:val="left"/>
              <w:rPr>
                <w:rFonts w:ascii="Times New Roman" w:hAnsi="Times New Roman" w:cs="Times New Roman"/>
                <w:caps/>
                <w:sz w:val="24"/>
                <w:szCs w:val="24"/>
              </w:rPr>
            </w:pPr>
          </w:p>
        </w:tc>
        <w:tc>
          <w:tcPr>
            <w:tcW w:w="1179" w:type="dxa"/>
          </w:tcPr>
          <w:p w:rsidR="00557248" w:rsidRPr="00397276" w:rsidRDefault="00557248" w:rsidP="00F830D3">
            <w:pPr>
              <w:tabs>
                <w:tab w:val="center" w:pos="5032"/>
                <w:tab w:val="left" w:pos="7350"/>
              </w:tabs>
              <w:ind w:firstLine="0"/>
              <w:jc w:val="left"/>
              <w:rPr>
                <w:rFonts w:ascii="Times New Roman" w:hAnsi="Times New Roman" w:cs="Times New Roman"/>
                <w:caps/>
                <w:sz w:val="24"/>
                <w:szCs w:val="24"/>
              </w:rPr>
            </w:pPr>
          </w:p>
        </w:tc>
      </w:tr>
    </w:tbl>
    <w:p w:rsidR="00612FA8" w:rsidRDefault="00397276" w:rsidP="00397276">
      <w:pPr>
        <w:autoSpaceDE w:val="0"/>
        <w:autoSpaceDN w:val="0"/>
        <w:adjustRightInd w:val="0"/>
        <w:ind w:firstLine="54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Плотность улиц и дорог 2,5 км/км</w:t>
      </w:r>
      <w:proofErr w:type="gramStart"/>
      <w:r>
        <w:rPr>
          <w:rFonts w:ascii="TimesNewRomanPSMT" w:eastAsiaTheme="minorHAnsi" w:hAnsi="TimesNewRomanPSMT" w:cs="TimesNewRomanPSMT"/>
          <w:sz w:val="16"/>
          <w:szCs w:val="16"/>
          <w:lang w:eastAsia="en-US"/>
        </w:rPr>
        <w:t>2</w:t>
      </w:r>
      <w:proofErr w:type="gramEnd"/>
      <w:r>
        <w:rPr>
          <w:rFonts w:ascii="TimesNewRomanPSMT" w:eastAsiaTheme="minorHAnsi" w:hAnsi="TimesNewRomanPSMT" w:cs="TimesNewRomanPSMT"/>
          <w:sz w:val="24"/>
          <w:szCs w:val="24"/>
          <w:lang w:eastAsia="en-US"/>
        </w:rPr>
        <w:t>. Асфальтобетонное покрытие дорог составляет всего 25,6%.</w:t>
      </w:r>
    </w:p>
    <w:p w:rsidR="00397276" w:rsidRPr="00397276" w:rsidRDefault="00397276" w:rsidP="00397276">
      <w:pPr>
        <w:autoSpaceDE w:val="0"/>
        <w:autoSpaceDN w:val="0"/>
        <w:adjustRightInd w:val="0"/>
        <w:ind w:firstLine="54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Таблица </w:t>
      </w:r>
      <w:r w:rsidR="00460350">
        <w:rPr>
          <w:rFonts w:ascii="TimesNewRomanPSMT" w:eastAsiaTheme="minorHAnsi" w:hAnsi="TimesNewRomanPSMT" w:cs="TimesNewRomanPSMT"/>
          <w:sz w:val="24"/>
          <w:szCs w:val="24"/>
          <w:lang w:eastAsia="en-US"/>
        </w:rPr>
        <w:t>4</w:t>
      </w:r>
      <w:r>
        <w:rPr>
          <w:rFonts w:ascii="TimesNewRomanPSMT" w:eastAsiaTheme="minorHAnsi" w:hAnsi="TimesNewRomanPSMT" w:cs="TimesNewRomanPSMT"/>
          <w:sz w:val="24"/>
          <w:szCs w:val="24"/>
          <w:lang w:eastAsia="en-US"/>
        </w:rPr>
        <w:t>. Характеристика мостовых сооружений на автодорогах п. Невон</w:t>
      </w:r>
    </w:p>
    <w:tbl>
      <w:tblPr>
        <w:tblStyle w:val="a3"/>
        <w:tblW w:w="0" w:type="auto"/>
        <w:tblLook w:val="04A0" w:firstRow="1" w:lastRow="0" w:firstColumn="1" w:lastColumn="0" w:noHBand="0" w:noVBand="1"/>
      </w:tblPr>
      <w:tblGrid>
        <w:gridCol w:w="2093"/>
        <w:gridCol w:w="1324"/>
        <w:gridCol w:w="1445"/>
        <w:gridCol w:w="1256"/>
        <w:gridCol w:w="1322"/>
        <w:gridCol w:w="1882"/>
      </w:tblGrid>
      <w:tr w:rsidR="00050E58" w:rsidTr="00050E58">
        <w:tc>
          <w:tcPr>
            <w:tcW w:w="2093" w:type="dxa"/>
          </w:tcPr>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Наименование</w:t>
            </w:r>
          </w:p>
          <w:p w:rsidR="00050E58" w:rsidRDefault="00050E58" w:rsidP="00050E5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сооружения</w:t>
            </w:r>
          </w:p>
        </w:tc>
        <w:tc>
          <w:tcPr>
            <w:tcW w:w="1324" w:type="dxa"/>
          </w:tcPr>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Местопо</w:t>
            </w:r>
            <w:proofErr w:type="spellEnd"/>
            <w:r>
              <w:rPr>
                <w:rFonts w:ascii="TimesNewRomanPSMT" w:eastAsiaTheme="minorHAnsi" w:hAnsi="TimesNewRomanPSMT" w:cs="TimesNewRomanPSMT"/>
                <w:sz w:val="24"/>
                <w:szCs w:val="24"/>
                <w:lang w:eastAsia="en-US"/>
              </w:rPr>
              <w:t>-</w:t>
            </w:r>
          </w:p>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proofErr w:type="spellStart"/>
            <w:r>
              <w:rPr>
                <w:rFonts w:ascii="TimesNewRomanPSMT" w:eastAsiaTheme="minorHAnsi" w:hAnsi="TimesNewRomanPSMT" w:cs="TimesNewRomanPSMT"/>
                <w:sz w:val="24"/>
                <w:szCs w:val="24"/>
                <w:lang w:eastAsia="en-US"/>
              </w:rPr>
              <w:t>ложение</w:t>
            </w:r>
            <w:proofErr w:type="spellEnd"/>
          </w:p>
          <w:p w:rsidR="00050E58" w:rsidRDefault="00050E58" w:rsidP="00050E5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 xml:space="preserve">дороги, </w:t>
            </w:r>
            <w:proofErr w:type="gramStart"/>
            <w:r>
              <w:rPr>
                <w:rFonts w:ascii="TimesNewRomanPSMT" w:eastAsiaTheme="minorHAnsi" w:hAnsi="TimesNewRomanPSMT" w:cs="TimesNewRomanPSMT"/>
                <w:sz w:val="24"/>
                <w:szCs w:val="24"/>
                <w:lang w:eastAsia="en-US"/>
              </w:rPr>
              <w:t>км</w:t>
            </w:r>
            <w:proofErr w:type="gramEnd"/>
          </w:p>
        </w:tc>
        <w:tc>
          <w:tcPr>
            <w:tcW w:w="1445" w:type="dxa"/>
          </w:tcPr>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Ближайший</w:t>
            </w:r>
          </w:p>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населенный</w:t>
            </w:r>
          </w:p>
          <w:p w:rsidR="00050E58" w:rsidRDefault="00050E58" w:rsidP="00050E5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пункт</w:t>
            </w:r>
          </w:p>
        </w:tc>
        <w:tc>
          <w:tcPr>
            <w:tcW w:w="1256" w:type="dxa"/>
          </w:tcPr>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Длина,</w:t>
            </w:r>
          </w:p>
          <w:p w:rsidR="00050E58" w:rsidRDefault="00050E58" w:rsidP="00050E5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м</w:t>
            </w:r>
          </w:p>
        </w:tc>
        <w:tc>
          <w:tcPr>
            <w:tcW w:w="1322" w:type="dxa"/>
          </w:tcPr>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Ширина</w:t>
            </w:r>
          </w:p>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проезжей</w:t>
            </w:r>
          </w:p>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части,</w:t>
            </w:r>
          </w:p>
          <w:p w:rsidR="00050E58" w:rsidRDefault="00050E58" w:rsidP="00050E5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м</w:t>
            </w:r>
          </w:p>
        </w:tc>
        <w:tc>
          <w:tcPr>
            <w:tcW w:w="1882" w:type="dxa"/>
          </w:tcPr>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Материал</w:t>
            </w:r>
          </w:p>
          <w:p w:rsidR="00050E58" w:rsidRDefault="00050E58" w:rsidP="00050E58">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конструкции</w:t>
            </w:r>
          </w:p>
        </w:tc>
      </w:tr>
      <w:tr w:rsidR="00050E58" w:rsidTr="00050E58">
        <w:tc>
          <w:tcPr>
            <w:tcW w:w="9322" w:type="dxa"/>
            <w:gridSpan w:val="6"/>
          </w:tcPr>
          <w:p w:rsidR="00050E58" w:rsidRDefault="00050E58" w:rsidP="00050E58">
            <w:pPr>
              <w:tabs>
                <w:tab w:val="center" w:pos="5032"/>
                <w:tab w:val="left" w:pos="7350"/>
              </w:tabs>
              <w:ind w:firstLine="0"/>
              <w:jc w:val="center"/>
              <w:rPr>
                <w:rFonts w:ascii="Times New Roman" w:hAnsi="Times New Roman" w:cs="Times New Roman"/>
                <w:b/>
                <w:caps/>
                <w:sz w:val="24"/>
                <w:szCs w:val="24"/>
              </w:rPr>
            </w:pPr>
            <w:r>
              <w:rPr>
                <w:rFonts w:ascii="TimesNewRomanPS-BoldMT" w:eastAsiaTheme="minorHAnsi" w:hAnsi="TimesNewRomanPS-BoldMT" w:cs="TimesNewRomanPS-BoldMT"/>
                <w:b/>
                <w:bCs/>
                <w:sz w:val="24"/>
                <w:szCs w:val="24"/>
                <w:lang w:eastAsia="en-US"/>
              </w:rPr>
              <w:t>Ул. «Дорожная – Транспортная»</w:t>
            </w:r>
          </w:p>
        </w:tc>
      </w:tr>
      <w:tr w:rsidR="00050E58" w:rsidTr="00050E58">
        <w:tc>
          <w:tcPr>
            <w:tcW w:w="2093" w:type="dxa"/>
          </w:tcPr>
          <w:p w:rsidR="00050E58" w:rsidRDefault="00050E58" w:rsidP="00F830D3">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Мост</w:t>
            </w:r>
          </w:p>
        </w:tc>
        <w:tc>
          <w:tcPr>
            <w:tcW w:w="1324" w:type="dxa"/>
          </w:tcPr>
          <w:p w:rsidR="00050E58" w:rsidRDefault="00050E58" w:rsidP="00F830D3">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р. Невонка</w:t>
            </w:r>
          </w:p>
        </w:tc>
        <w:tc>
          <w:tcPr>
            <w:tcW w:w="1445" w:type="dxa"/>
          </w:tcPr>
          <w:p w:rsidR="00050E58" w:rsidRDefault="00050E58" w:rsidP="00F830D3">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п. Невон</w:t>
            </w:r>
          </w:p>
        </w:tc>
        <w:tc>
          <w:tcPr>
            <w:tcW w:w="1256" w:type="dxa"/>
          </w:tcPr>
          <w:p w:rsidR="00050E58" w:rsidRDefault="00050E58" w:rsidP="00F830D3">
            <w:pPr>
              <w:tabs>
                <w:tab w:val="center" w:pos="5032"/>
                <w:tab w:val="left" w:pos="7350"/>
              </w:tabs>
              <w:ind w:firstLine="0"/>
              <w:jc w:val="left"/>
              <w:rPr>
                <w:rFonts w:ascii="Times New Roman" w:hAnsi="Times New Roman" w:cs="Times New Roman"/>
                <w:b/>
                <w:caps/>
                <w:sz w:val="24"/>
                <w:szCs w:val="24"/>
              </w:rPr>
            </w:pPr>
            <w:r>
              <w:rPr>
                <w:rFonts w:ascii="Times New Roman" w:hAnsi="Times New Roman" w:cs="Times New Roman"/>
                <w:b/>
                <w:caps/>
                <w:sz w:val="24"/>
                <w:szCs w:val="24"/>
              </w:rPr>
              <w:t>25,0</w:t>
            </w:r>
          </w:p>
        </w:tc>
        <w:tc>
          <w:tcPr>
            <w:tcW w:w="1322" w:type="dxa"/>
          </w:tcPr>
          <w:p w:rsidR="00050E58" w:rsidRDefault="00050E58" w:rsidP="00F830D3">
            <w:pPr>
              <w:tabs>
                <w:tab w:val="center" w:pos="5032"/>
                <w:tab w:val="left" w:pos="7350"/>
              </w:tabs>
              <w:ind w:firstLine="0"/>
              <w:jc w:val="left"/>
              <w:rPr>
                <w:rFonts w:ascii="Times New Roman" w:hAnsi="Times New Roman" w:cs="Times New Roman"/>
                <w:b/>
                <w:caps/>
                <w:sz w:val="24"/>
                <w:szCs w:val="24"/>
              </w:rPr>
            </w:pPr>
            <w:r>
              <w:rPr>
                <w:rFonts w:ascii="Times New Roman" w:hAnsi="Times New Roman" w:cs="Times New Roman"/>
                <w:b/>
                <w:caps/>
                <w:sz w:val="24"/>
                <w:szCs w:val="24"/>
              </w:rPr>
              <w:t>6,0</w:t>
            </w:r>
          </w:p>
        </w:tc>
        <w:tc>
          <w:tcPr>
            <w:tcW w:w="1882" w:type="dxa"/>
          </w:tcPr>
          <w:p w:rsidR="00050E58" w:rsidRDefault="00050E58" w:rsidP="00F830D3">
            <w:pPr>
              <w:tabs>
                <w:tab w:val="center" w:pos="5032"/>
                <w:tab w:val="left" w:pos="7350"/>
              </w:tabs>
              <w:ind w:firstLine="0"/>
              <w:jc w:val="left"/>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железобетон</w:t>
            </w:r>
          </w:p>
        </w:tc>
      </w:tr>
    </w:tbl>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Состояние моста неудовлетворительное.</w:t>
      </w:r>
    </w:p>
    <w:p w:rsidR="00050E58" w:rsidRDefault="00050E58" w:rsidP="00050E58">
      <w:pPr>
        <w:autoSpaceDE w:val="0"/>
        <w:autoSpaceDN w:val="0"/>
        <w:adjustRightInd w:val="0"/>
        <w:ind w:firstLine="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Существующая улично-дорожная сеть п. Невон имеет следующие недостатки:</w:t>
      </w:r>
    </w:p>
    <w:p w:rsidR="00050E58" w:rsidRDefault="00050E58" w:rsidP="00050E58">
      <w:pPr>
        <w:autoSpaceDE w:val="0"/>
        <w:autoSpaceDN w:val="0"/>
        <w:adjustRightInd w:val="0"/>
        <w:ind w:firstLine="708"/>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- 48,7% улиц в жилой застройке не имеют достаточной ширины проезжих частей;</w:t>
      </w:r>
    </w:p>
    <w:p w:rsidR="00050E58" w:rsidRDefault="00050E58" w:rsidP="00050E58">
      <w:pPr>
        <w:autoSpaceDE w:val="0"/>
        <w:autoSpaceDN w:val="0"/>
        <w:adjustRightInd w:val="0"/>
        <w:ind w:firstLine="708"/>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все улицы и дороги поселка не имеют четких параметров поперечных профилей;</w:t>
      </w:r>
    </w:p>
    <w:p w:rsidR="00050E58" w:rsidRDefault="00050E58" w:rsidP="00050E58">
      <w:pPr>
        <w:autoSpaceDE w:val="0"/>
        <w:autoSpaceDN w:val="0"/>
        <w:adjustRightInd w:val="0"/>
        <w:ind w:firstLine="708"/>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мостовое сооружение требует ремонта.</w:t>
      </w:r>
    </w:p>
    <w:p w:rsid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
          <w:iCs/>
          <w:sz w:val="24"/>
          <w:szCs w:val="24"/>
          <w:lang w:eastAsia="en-US"/>
        </w:rPr>
      </w:pPr>
    </w:p>
    <w:p w:rsidR="00050E58" w:rsidRP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Cs/>
          <w:sz w:val="24"/>
          <w:szCs w:val="24"/>
          <w:lang w:eastAsia="en-US"/>
        </w:rPr>
      </w:pPr>
      <w:r w:rsidRPr="00050E58">
        <w:rPr>
          <w:rFonts w:ascii="TimesNewRomanPS-BoldItalicMT" w:eastAsiaTheme="minorHAnsi" w:hAnsi="TimesNewRomanPS-BoldItalicMT" w:cs="TimesNewRomanPS-BoldItalicMT"/>
          <w:b/>
          <w:bCs/>
          <w:iCs/>
          <w:sz w:val="24"/>
          <w:szCs w:val="24"/>
          <w:lang w:eastAsia="en-US"/>
        </w:rPr>
        <w:t>Общественный пассажирский транспорт</w:t>
      </w:r>
    </w:p>
    <w:p w:rsidR="00612FA8" w:rsidRDefault="00050E58" w:rsidP="00050E5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Система общественного пассажирского транспорта п. Невон представлена автобусным  транспортом.</w:t>
      </w:r>
    </w:p>
    <w:p w:rsid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
          <w:iCs/>
          <w:sz w:val="24"/>
          <w:szCs w:val="24"/>
          <w:lang w:eastAsia="en-US"/>
        </w:rPr>
      </w:pPr>
    </w:p>
    <w:p w:rsidR="00050E58" w:rsidRP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Cs/>
          <w:sz w:val="24"/>
          <w:szCs w:val="24"/>
          <w:lang w:eastAsia="en-US"/>
        </w:rPr>
      </w:pPr>
      <w:r w:rsidRPr="00050E58">
        <w:rPr>
          <w:rFonts w:ascii="TimesNewRomanPS-BoldItalicMT" w:eastAsiaTheme="minorHAnsi" w:hAnsi="TimesNewRomanPS-BoldItalicMT" w:cs="TimesNewRomanPS-BoldItalicMT"/>
          <w:b/>
          <w:bCs/>
          <w:iCs/>
          <w:sz w:val="24"/>
          <w:szCs w:val="24"/>
          <w:lang w:eastAsia="en-US"/>
        </w:rPr>
        <w:t>Автобусный транспорт</w:t>
      </w:r>
    </w:p>
    <w:p w:rsidR="00050E58" w:rsidRDefault="00050E58" w:rsidP="00050E5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 территории поселка проходит  автобусны</w:t>
      </w:r>
      <w:r w:rsidR="003A6764">
        <w:rPr>
          <w:rFonts w:ascii="TimesNewRomanPSMT" w:eastAsiaTheme="minorHAnsi" w:hAnsi="TimesNewRomanPSMT" w:cs="TimesNewRomanPSMT"/>
          <w:sz w:val="24"/>
          <w:szCs w:val="24"/>
          <w:lang w:eastAsia="en-US"/>
        </w:rPr>
        <w:t>й</w:t>
      </w:r>
      <w:r>
        <w:rPr>
          <w:rFonts w:ascii="TimesNewRomanPSMT" w:eastAsiaTheme="minorHAnsi" w:hAnsi="TimesNewRomanPSMT" w:cs="TimesNewRomanPSMT"/>
          <w:sz w:val="24"/>
          <w:szCs w:val="24"/>
          <w:lang w:eastAsia="en-US"/>
        </w:rPr>
        <w:t xml:space="preserve"> маршрут, соединяющий поселок с г. Усть-Илимск. Протяженность маршрута, в пределах поселка, составляет – 4,5 км. Маршрут проходит по улицам: ул. </w:t>
      </w:r>
      <w:proofErr w:type="gramStart"/>
      <w:r>
        <w:rPr>
          <w:rFonts w:ascii="TimesNewRomanPSMT" w:eastAsiaTheme="minorHAnsi" w:hAnsi="TimesNewRomanPSMT" w:cs="TimesNewRomanPSMT"/>
          <w:sz w:val="24"/>
          <w:szCs w:val="24"/>
          <w:lang w:eastAsia="en-US"/>
        </w:rPr>
        <w:t>Транспортная</w:t>
      </w:r>
      <w:proofErr w:type="gramEnd"/>
      <w:r>
        <w:rPr>
          <w:rFonts w:ascii="TimesNewRomanPSMT" w:eastAsiaTheme="minorHAnsi" w:hAnsi="TimesNewRomanPSMT" w:cs="TimesNewRomanPSMT"/>
          <w:sz w:val="24"/>
          <w:szCs w:val="24"/>
          <w:lang w:eastAsia="en-US"/>
        </w:rPr>
        <w:t>, ул. Дорожная. Перевозки осуществляют также маршрутные такси (частных перевозчиков). Доля частных перевозчиков в общем объеме перевозок пассажиров значительна. За  2011 г. объем перевозок п. Невон составил 287,5 тыс. пас</w:t>
      </w:r>
      <w:proofErr w:type="gramStart"/>
      <w:r>
        <w:rPr>
          <w:rFonts w:ascii="TimesNewRomanPSMT" w:eastAsiaTheme="minorHAnsi" w:hAnsi="TimesNewRomanPSMT" w:cs="TimesNewRomanPSMT"/>
          <w:sz w:val="24"/>
          <w:szCs w:val="24"/>
          <w:lang w:eastAsia="en-US"/>
        </w:rPr>
        <w:t>.</w:t>
      </w:r>
      <w:proofErr w:type="gramEnd"/>
      <w:r>
        <w:rPr>
          <w:rFonts w:ascii="TimesNewRomanPSMT" w:eastAsiaTheme="minorHAnsi" w:hAnsi="TimesNewRomanPSMT" w:cs="TimesNewRomanPSMT"/>
          <w:sz w:val="24"/>
          <w:szCs w:val="24"/>
          <w:lang w:eastAsia="en-US"/>
        </w:rPr>
        <w:t xml:space="preserve"> </w:t>
      </w:r>
      <w:proofErr w:type="gramStart"/>
      <w:r>
        <w:rPr>
          <w:rFonts w:ascii="TimesNewRomanPSMT" w:eastAsiaTheme="minorHAnsi" w:hAnsi="TimesNewRomanPSMT" w:cs="TimesNewRomanPSMT"/>
          <w:sz w:val="24"/>
          <w:szCs w:val="24"/>
          <w:lang w:eastAsia="en-US"/>
        </w:rPr>
        <w:t>г</w:t>
      </w:r>
      <w:proofErr w:type="gramEnd"/>
      <w:r>
        <w:rPr>
          <w:rFonts w:ascii="TimesNewRomanPSMT" w:eastAsiaTheme="minorHAnsi" w:hAnsi="TimesNewRomanPSMT" w:cs="TimesNewRomanPSMT"/>
          <w:sz w:val="24"/>
          <w:szCs w:val="24"/>
          <w:lang w:eastAsia="en-US"/>
        </w:rPr>
        <w:t>од. Маршрутные такси на направлении г. Усть-Илимск – п. Невон, играют роль дополнительного транспорта, снижающего интервалы движения между автобусными маршрутами. Годовой объем перевозок маршрутными такси порядка 75 – 80 тыс. пас</w:t>
      </w:r>
      <w:proofErr w:type="gramStart"/>
      <w:r>
        <w:rPr>
          <w:rFonts w:ascii="TimesNewRomanPSMT" w:eastAsiaTheme="minorHAnsi" w:hAnsi="TimesNewRomanPSMT" w:cs="TimesNewRomanPSMT"/>
          <w:sz w:val="24"/>
          <w:szCs w:val="24"/>
          <w:lang w:eastAsia="en-US"/>
        </w:rPr>
        <w:t>.</w:t>
      </w:r>
      <w:proofErr w:type="gramEnd"/>
      <w:r>
        <w:rPr>
          <w:rFonts w:ascii="TimesNewRomanPSMT" w:eastAsiaTheme="minorHAnsi" w:hAnsi="TimesNewRomanPSMT" w:cs="TimesNewRomanPSMT"/>
          <w:sz w:val="24"/>
          <w:szCs w:val="24"/>
          <w:lang w:eastAsia="en-US"/>
        </w:rPr>
        <w:t xml:space="preserve"> </w:t>
      </w:r>
      <w:proofErr w:type="gramStart"/>
      <w:r>
        <w:rPr>
          <w:rFonts w:ascii="TimesNewRomanPSMT" w:eastAsiaTheme="minorHAnsi" w:hAnsi="TimesNewRomanPSMT" w:cs="TimesNewRomanPSMT"/>
          <w:sz w:val="24"/>
          <w:szCs w:val="24"/>
          <w:lang w:eastAsia="en-US"/>
        </w:rPr>
        <w:t>г</w:t>
      </w:r>
      <w:proofErr w:type="gramEnd"/>
      <w:r>
        <w:rPr>
          <w:rFonts w:ascii="TimesNewRomanPSMT" w:eastAsiaTheme="minorHAnsi" w:hAnsi="TimesNewRomanPSMT" w:cs="TimesNewRomanPSMT"/>
          <w:sz w:val="24"/>
          <w:szCs w:val="24"/>
          <w:lang w:eastAsia="en-US"/>
        </w:rPr>
        <w:t>од (оценка).</w:t>
      </w:r>
    </w:p>
    <w:p w:rsidR="00050E58" w:rsidRDefault="00050E58" w:rsidP="00050E5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Подвижность населения составляет 140 - 145,0 поездок на жителей в год, что для поселка достаточно высокая.</w:t>
      </w:r>
    </w:p>
    <w:p w:rsidR="00050E58" w:rsidRPr="00050E58" w:rsidRDefault="00050E58" w:rsidP="00050E5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К недостаткам общественного пассажирского транспорта п. Невон необходимо отнести отсутствие развитой </w:t>
      </w:r>
      <w:proofErr w:type="spellStart"/>
      <w:r>
        <w:rPr>
          <w:rFonts w:ascii="TimesNewRomanPSMT" w:eastAsiaTheme="minorHAnsi" w:hAnsi="TimesNewRomanPSMT" w:cs="TimesNewRomanPSMT"/>
          <w:sz w:val="24"/>
          <w:szCs w:val="24"/>
          <w:lang w:eastAsia="en-US"/>
        </w:rPr>
        <w:t>внутрипоселковой</w:t>
      </w:r>
      <w:proofErr w:type="spellEnd"/>
      <w:r>
        <w:rPr>
          <w:rFonts w:ascii="TimesNewRomanPSMT" w:eastAsiaTheme="minorHAnsi" w:hAnsi="TimesNewRomanPSMT" w:cs="TimesNewRomanPSMT"/>
          <w:sz w:val="24"/>
          <w:szCs w:val="24"/>
          <w:lang w:eastAsia="en-US"/>
        </w:rPr>
        <w:t xml:space="preserve"> системы общественного транспорта.</w:t>
      </w:r>
    </w:p>
    <w:p w:rsid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
          <w:iCs/>
          <w:sz w:val="24"/>
          <w:szCs w:val="24"/>
          <w:lang w:eastAsia="en-US"/>
        </w:rPr>
      </w:pPr>
    </w:p>
    <w:p w:rsidR="00050E58" w:rsidRP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Cs/>
          <w:sz w:val="24"/>
          <w:szCs w:val="24"/>
          <w:lang w:eastAsia="en-US"/>
        </w:rPr>
      </w:pPr>
      <w:r w:rsidRPr="00050E58">
        <w:rPr>
          <w:rFonts w:ascii="TimesNewRomanPS-BoldItalicMT" w:eastAsiaTheme="minorHAnsi" w:hAnsi="TimesNewRomanPS-BoldItalicMT" w:cs="TimesNewRomanPS-BoldItalicMT"/>
          <w:b/>
          <w:bCs/>
          <w:iCs/>
          <w:sz w:val="24"/>
          <w:szCs w:val="24"/>
          <w:lang w:eastAsia="en-US"/>
        </w:rPr>
        <w:t>Автомобилизация п. Невон</w:t>
      </w:r>
    </w:p>
    <w:p w:rsidR="00050E58" w:rsidRDefault="00050E58" w:rsidP="00050E58">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Существующий уровень автомобилизации населения п. Невон 185 ед. автомобилей на 1000 жителей (средний показатель по Иркутской области), что ниже средней по РФ более чем на 14 %. Хранение автомобилей в силу характера застройки (усадебная застройка, небольшое количество домов средней этажности) осуществляется в гаражах боксах на  приусадебных участках и на придомовых территориях.</w:t>
      </w:r>
    </w:p>
    <w:p w:rsid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
          <w:iCs/>
          <w:sz w:val="24"/>
          <w:szCs w:val="24"/>
          <w:lang w:eastAsia="en-US"/>
        </w:rPr>
      </w:pPr>
    </w:p>
    <w:p w:rsidR="00050E58" w:rsidRPr="00050E58" w:rsidRDefault="00050E58" w:rsidP="00050E58">
      <w:pPr>
        <w:autoSpaceDE w:val="0"/>
        <w:autoSpaceDN w:val="0"/>
        <w:adjustRightInd w:val="0"/>
        <w:ind w:firstLine="0"/>
        <w:jc w:val="left"/>
        <w:rPr>
          <w:rFonts w:ascii="TimesNewRomanPS-BoldItalicMT" w:eastAsiaTheme="minorHAnsi" w:hAnsi="TimesNewRomanPS-BoldItalicMT" w:cs="TimesNewRomanPS-BoldItalicMT"/>
          <w:b/>
          <w:bCs/>
          <w:iCs/>
          <w:sz w:val="24"/>
          <w:szCs w:val="24"/>
          <w:lang w:eastAsia="en-US"/>
        </w:rPr>
      </w:pPr>
      <w:r w:rsidRPr="00050E58">
        <w:rPr>
          <w:rFonts w:ascii="TimesNewRomanPS-BoldItalicMT" w:eastAsiaTheme="minorHAnsi" w:hAnsi="TimesNewRomanPS-BoldItalicMT" w:cs="TimesNewRomanPS-BoldItalicMT"/>
          <w:b/>
          <w:bCs/>
          <w:iCs/>
          <w:sz w:val="24"/>
          <w:szCs w:val="24"/>
          <w:lang w:eastAsia="en-US"/>
        </w:rPr>
        <w:lastRenderedPageBreak/>
        <w:t>Здания, сооружения дорожных служб и дорожного сервиса</w:t>
      </w:r>
    </w:p>
    <w:p w:rsidR="00612FA8" w:rsidRDefault="00050E58" w:rsidP="00050E58">
      <w:pPr>
        <w:autoSpaceDE w:val="0"/>
        <w:autoSpaceDN w:val="0"/>
        <w:adjustRightInd w:val="0"/>
        <w:ind w:firstLine="708"/>
        <w:rPr>
          <w:rFonts w:ascii="Times New Roman" w:hAnsi="Times New Roman" w:cs="Times New Roman"/>
          <w:b/>
          <w:caps/>
          <w:sz w:val="24"/>
          <w:szCs w:val="24"/>
        </w:rPr>
      </w:pPr>
      <w:r>
        <w:rPr>
          <w:rFonts w:ascii="TimesNewRomanPSMT" w:eastAsiaTheme="minorHAnsi" w:hAnsi="TimesNewRomanPSMT" w:cs="TimesNewRomanPSMT"/>
          <w:sz w:val="24"/>
          <w:szCs w:val="24"/>
          <w:lang w:eastAsia="en-US"/>
        </w:rPr>
        <w:t>Для обеспечения условий ремонта и эксплуатации автомобилей в п. Невон из  минимального комплекса необходимых зданий и сооружений (площадки для кратковременной стоянки (Р) автомобилей, автозаправочных станций (АЗС), станций технического обслуживания (СТО), пункты мойки автомобилей, устройства аварийн</w:t>
      </w:r>
      <w:proofErr w:type="gramStart"/>
      <w:r>
        <w:rPr>
          <w:rFonts w:ascii="TimesNewRomanPSMT" w:eastAsiaTheme="minorHAnsi" w:hAnsi="TimesNewRomanPSMT" w:cs="TimesNewRomanPSMT"/>
          <w:sz w:val="24"/>
          <w:szCs w:val="24"/>
          <w:lang w:eastAsia="en-US"/>
        </w:rPr>
        <w:t>о-</w:t>
      </w:r>
      <w:proofErr w:type="gramEnd"/>
      <w:r>
        <w:rPr>
          <w:rFonts w:ascii="TimesNewRomanPSMT" w:eastAsiaTheme="minorHAnsi" w:hAnsi="TimesNewRomanPSMT" w:cs="TimesNewRomanPSMT"/>
          <w:sz w:val="24"/>
          <w:szCs w:val="24"/>
          <w:lang w:eastAsia="en-US"/>
        </w:rPr>
        <w:t xml:space="preserve"> вызывной службы, ГАИ), имеется АЗС (2 заправочных колонки), СТО (1 пост). На сегодняшний день потребности в АЗС удовлетворяются на 100%, СТО на 50%.</w:t>
      </w:r>
    </w:p>
    <w:p w:rsidR="00612FA8" w:rsidRPr="00E95D66" w:rsidRDefault="00612FA8" w:rsidP="00F830D3">
      <w:pPr>
        <w:tabs>
          <w:tab w:val="center" w:pos="5032"/>
          <w:tab w:val="left" w:pos="7350"/>
        </w:tabs>
        <w:jc w:val="left"/>
        <w:rPr>
          <w:rFonts w:ascii="Times New Roman" w:hAnsi="Times New Roman" w:cs="Times New Roman"/>
          <w:b/>
          <w:caps/>
          <w:sz w:val="24"/>
          <w:szCs w:val="24"/>
        </w:rPr>
      </w:pPr>
    </w:p>
    <w:p w:rsidR="00E95D66" w:rsidRDefault="00E95D66" w:rsidP="00E95D66">
      <w:pPr>
        <w:autoSpaceDE w:val="0"/>
        <w:autoSpaceDN w:val="0"/>
        <w:adjustRightInd w:val="0"/>
        <w:ind w:firstLine="540"/>
        <w:rPr>
          <w:rFonts w:ascii="Times New Roman" w:eastAsiaTheme="minorHAnsi" w:hAnsi="Times New Roman" w:cs="Times New Roman"/>
          <w:sz w:val="24"/>
          <w:szCs w:val="24"/>
          <w:lang w:eastAsia="en-US"/>
        </w:rPr>
      </w:pPr>
      <w:r w:rsidRPr="00E95D66">
        <w:rPr>
          <w:rFonts w:ascii="Times New Roman" w:eastAsiaTheme="minorHAnsi" w:hAnsi="Times New Roman" w:cs="Times New Roman"/>
          <w:sz w:val="24"/>
          <w:szCs w:val="24"/>
          <w:lang w:eastAsia="en-US"/>
        </w:rPr>
        <w:t>Основными документами, определяющими порядок функционирования и развития транспортной инфраструктуры, являются:</w:t>
      </w:r>
    </w:p>
    <w:p w:rsidR="00E95D66" w:rsidRPr="00E95D66" w:rsidRDefault="00E95D66" w:rsidP="00E95D66">
      <w:pPr>
        <w:autoSpaceDE w:val="0"/>
        <w:autoSpaceDN w:val="0"/>
        <w:adjustRightInd w:val="0"/>
        <w:ind w:firstLine="540"/>
        <w:rPr>
          <w:rFonts w:ascii="Times New Roman" w:eastAsiaTheme="minorHAnsi" w:hAnsi="Times New Roman" w:cs="Times New Roman"/>
          <w:sz w:val="24"/>
          <w:szCs w:val="24"/>
          <w:lang w:eastAsia="en-US"/>
        </w:rPr>
      </w:pPr>
      <w:r w:rsidRPr="00E95D66">
        <w:rPr>
          <w:rFonts w:ascii="Times New Roman" w:eastAsiaTheme="minorHAnsi" w:hAnsi="Times New Roman" w:cs="Times New Roman"/>
          <w:sz w:val="24"/>
          <w:szCs w:val="24"/>
          <w:lang w:eastAsia="en-US"/>
        </w:rPr>
        <w:t xml:space="preserve">1. Градостроительный </w:t>
      </w:r>
      <w:hyperlink r:id="rId15" w:history="1">
        <w:r w:rsidRPr="00E95D66">
          <w:rPr>
            <w:rFonts w:ascii="Times New Roman" w:eastAsiaTheme="minorHAnsi" w:hAnsi="Times New Roman" w:cs="Times New Roman"/>
            <w:sz w:val="24"/>
            <w:szCs w:val="24"/>
            <w:lang w:eastAsia="en-US"/>
          </w:rPr>
          <w:t>кодекс</w:t>
        </w:r>
      </w:hyperlink>
      <w:r w:rsidRPr="00E95D66">
        <w:rPr>
          <w:rFonts w:ascii="Times New Roman" w:eastAsiaTheme="minorHAnsi" w:hAnsi="Times New Roman" w:cs="Times New Roman"/>
          <w:sz w:val="24"/>
          <w:szCs w:val="24"/>
          <w:lang w:eastAsia="en-US"/>
        </w:rPr>
        <w:t xml:space="preserve"> Российской Федерации.</w:t>
      </w:r>
    </w:p>
    <w:p w:rsidR="00E95D66" w:rsidRPr="00E95D66" w:rsidRDefault="00E95D66" w:rsidP="00E95D66">
      <w:pPr>
        <w:autoSpaceDE w:val="0"/>
        <w:autoSpaceDN w:val="0"/>
        <w:adjustRightInd w:val="0"/>
        <w:ind w:firstLine="540"/>
        <w:rPr>
          <w:rFonts w:ascii="Times New Roman" w:eastAsiaTheme="minorHAnsi" w:hAnsi="Times New Roman" w:cs="Times New Roman"/>
          <w:sz w:val="24"/>
          <w:szCs w:val="24"/>
          <w:lang w:eastAsia="en-US"/>
        </w:rPr>
      </w:pPr>
      <w:r w:rsidRPr="00E95D66">
        <w:rPr>
          <w:rFonts w:ascii="Times New Roman" w:eastAsiaTheme="minorHAnsi" w:hAnsi="Times New Roman" w:cs="Times New Roman"/>
          <w:sz w:val="24"/>
          <w:szCs w:val="24"/>
          <w:lang w:eastAsia="en-US"/>
        </w:rPr>
        <w:t xml:space="preserve">2. Федеральный </w:t>
      </w:r>
      <w:hyperlink r:id="rId16" w:history="1">
        <w:r w:rsidRPr="00E95D66">
          <w:rPr>
            <w:rFonts w:ascii="Times New Roman" w:eastAsiaTheme="minorHAnsi" w:hAnsi="Times New Roman" w:cs="Times New Roman"/>
            <w:sz w:val="24"/>
            <w:szCs w:val="24"/>
            <w:lang w:eastAsia="en-US"/>
          </w:rPr>
          <w:t>закон</w:t>
        </w:r>
      </w:hyperlink>
      <w:r>
        <w:rPr>
          <w:rFonts w:ascii="Times New Roman" w:eastAsiaTheme="minorHAnsi" w:hAnsi="Times New Roman" w:cs="Times New Roman"/>
          <w:sz w:val="24"/>
          <w:szCs w:val="24"/>
          <w:lang w:eastAsia="en-US"/>
        </w:rPr>
        <w:t xml:space="preserve"> от 06.10.2003</w:t>
      </w:r>
      <w:r w:rsidRPr="00E95D66">
        <w:rPr>
          <w:rFonts w:ascii="Times New Roman" w:eastAsiaTheme="minorHAnsi" w:hAnsi="Times New Roman" w:cs="Times New Roman"/>
          <w:sz w:val="24"/>
          <w:szCs w:val="24"/>
          <w:lang w:eastAsia="en-US"/>
        </w:rPr>
        <w:t xml:space="preserve"> №131-ФЗ «Об общих принципах организации местного самоуправления в Российской Федерации».</w:t>
      </w:r>
    </w:p>
    <w:p w:rsidR="00E95D66" w:rsidRPr="00E95D66" w:rsidRDefault="00E95D66" w:rsidP="00E95D66">
      <w:pPr>
        <w:autoSpaceDE w:val="0"/>
        <w:autoSpaceDN w:val="0"/>
        <w:adjustRightInd w:val="0"/>
        <w:ind w:firstLine="539"/>
        <w:rPr>
          <w:rFonts w:ascii="Times New Roman" w:eastAsiaTheme="minorHAnsi" w:hAnsi="Times New Roman" w:cs="Times New Roman"/>
          <w:sz w:val="24"/>
          <w:szCs w:val="24"/>
          <w:lang w:eastAsia="en-US"/>
        </w:rPr>
      </w:pPr>
      <w:r w:rsidRPr="00E95D66">
        <w:rPr>
          <w:rFonts w:ascii="Times New Roman" w:eastAsiaTheme="minorHAnsi" w:hAnsi="Times New Roman" w:cs="Times New Roman"/>
          <w:sz w:val="24"/>
          <w:szCs w:val="24"/>
          <w:lang w:eastAsia="en-US"/>
        </w:rPr>
        <w:t xml:space="preserve">3. Федеральный </w:t>
      </w:r>
      <w:hyperlink r:id="rId17" w:history="1">
        <w:r w:rsidRPr="00E95D66">
          <w:rPr>
            <w:rFonts w:ascii="Times New Roman" w:eastAsiaTheme="minorHAnsi" w:hAnsi="Times New Roman" w:cs="Times New Roman"/>
            <w:sz w:val="24"/>
            <w:szCs w:val="24"/>
            <w:lang w:eastAsia="en-US"/>
          </w:rPr>
          <w:t>закон</w:t>
        </w:r>
      </w:hyperlink>
      <w:r w:rsidRPr="00E95D66">
        <w:rPr>
          <w:rFonts w:ascii="Times New Roman" w:eastAsiaTheme="minorHAnsi" w:hAnsi="Times New Roman" w:cs="Times New Roman"/>
          <w:sz w:val="24"/>
          <w:szCs w:val="24"/>
          <w:lang w:eastAsia="en-US"/>
        </w:rPr>
        <w:t xml:space="preserve"> от 10.12.1995 № 196-ФЗ «О безопасности дорожного движения".</w:t>
      </w:r>
    </w:p>
    <w:p w:rsidR="00E95D66" w:rsidRPr="00E95D66" w:rsidRDefault="00E95D66" w:rsidP="00E95D66">
      <w:pPr>
        <w:autoSpaceDE w:val="0"/>
        <w:autoSpaceDN w:val="0"/>
        <w:adjustRightInd w:val="0"/>
        <w:ind w:firstLine="539"/>
        <w:rPr>
          <w:rFonts w:ascii="Times New Roman" w:eastAsiaTheme="minorHAnsi" w:hAnsi="Times New Roman" w:cs="Times New Roman"/>
          <w:sz w:val="24"/>
          <w:szCs w:val="24"/>
          <w:lang w:eastAsia="en-US"/>
        </w:rPr>
      </w:pPr>
      <w:r w:rsidRPr="00E95D66">
        <w:rPr>
          <w:rFonts w:ascii="Times New Roman" w:eastAsiaTheme="minorHAnsi" w:hAnsi="Times New Roman" w:cs="Times New Roman"/>
          <w:sz w:val="24"/>
          <w:szCs w:val="24"/>
          <w:lang w:eastAsia="en-US"/>
        </w:rPr>
        <w:t xml:space="preserve">4. </w:t>
      </w:r>
      <w:hyperlink r:id="rId18" w:history="1">
        <w:r w:rsidRPr="00E95D66">
          <w:rPr>
            <w:rFonts w:ascii="Times New Roman" w:eastAsiaTheme="minorHAnsi" w:hAnsi="Times New Roman" w:cs="Times New Roman"/>
            <w:sz w:val="24"/>
            <w:szCs w:val="24"/>
            <w:lang w:eastAsia="en-US"/>
          </w:rPr>
          <w:t>Постановление</w:t>
        </w:r>
      </w:hyperlink>
      <w:r w:rsidRPr="00E95D66">
        <w:rPr>
          <w:rFonts w:ascii="Times New Roman" w:eastAsiaTheme="minorHAnsi" w:hAnsi="Times New Roman" w:cs="Times New Roman"/>
          <w:sz w:val="24"/>
          <w:szCs w:val="24"/>
          <w:lang w:eastAsia="en-US"/>
        </w:rPr>
        <w:t xml:space="preserve"> Правительства РФ от 23.10.1993 № 1090 «О правилах дорожного движения».</w:t>
      </w:r>
    </w:p>
    <w:p w:rsidR="00E95D66" w:rsidRPr="00E95D66" w:rsidRDefault="00E95D66" w:rsidP="00E95D66">
      <w:pPr>
        <w:autoSpaceDE w:val="0"/>
        <w:autoSpaceDN w:val="0"/>
        <w:adjustRightInd w:val="0"/>
        <w:ind w:firstLine="539"/>
        <w:rPr>
          <w:rFonts w:ascii="Times New Roman" w:eastAsiaTheme="minorHAnsi" w:hAnsi="Times New Roman" w:cs="Times New Roman"/>
          <w:sz w:val="24"/>
          <w:szCs w:val="24"/>
          <w:lang w:eastAsia="en-US"/>
        </w:rPr>
      </w:pPr>
      <w:r w:rsidRPr="00E95D66">
        <w:rPr>
          <w:rFonts w:ascii="Times New Roman" w:hAnsi="Times New Roman" w:cs="Times New Roman"/>
          <w:sz w:val="24"/>
          <w:szCs w:val="24"/>
        </w:rPr>
        <w:t xml:space="preserve">5. </w:t>
      </w:r>
      <w:hyperlink r:id="rId19" w:history="1">
        <w:r w:rsidRPr="00E95D66">
          <w:rPr>
            <w:rFonts w:ascii="Times New Roman" w:eastAsiaTheme="minorHAnsi" w:hAnsi="Times New Roman" w:cs="Times New Roman"/>
            <w:sz w:val="24"/>
            <w:szCs w:val="24"/>
            <w:lang w:eastAsia="en-US"/>
          </w:rPr>
          <w:t>Постановление</w:t>
        </w:r>
      </w:hyperlink>
      <w:r w:rsidRPr="00E95D66">
        <w:rPr>
          <w:rFonts w:ascii="Times New Roman" w:eastAsiaTheme="minorHAnsi" w:hAnsi="Times New Roman" w:cs="Times New Roman"/>
          <w:sz w:val="24"/>
          <w:szCs w:val="24"/>
          <w:lang w:eastAsia="en-US"/>
        </w:rPr>
        <w:t xml:space="preserve">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E95D66" w:rsidRPr="00E95D66" w:rsidRDefault="00E95D66" w:rsidP="00E95D66">
      <w:pPr>
        <w:autoSpaceDE w:val="0"/>
        <w:autoSpaceDN w:val="0"/>
        <w:adjustRightInd w:val="0"/>
        <w:ind w:firstLine="54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E95D66">
        <w:rPr>
          <w:rFonts w:ascii="Times New Roman" w:eastAsiaTheme="minorHAnsi" w:hAnsi="Times New Roman" w:cs="Times New Roman"/>
          <w:sz w:val="24"/>
          <w:szCs w:val="24"/>
          <w:lang w:eastAsia="en-US"/>
        </w:rPr>
        <w:t xml:space="preserve">. </w:t>
      </w:r>
      <w:hyperlink r:id="rId20" w:history="1">
        <w:r w:rsidRPr="00E95D66">
          <w:rPr>
            <w:rFonts w:ascii="Times New Roman" w:eastAsiaTheme="minorHAnsi" w:hAnsi="Times New Roman" w:cs="Times New Roman"/>
            <w:sz w:val="24"/>
            <w:szCs w:val="24"/>
            <w:lang w:eastAsia="en-US"/>
          </w:rPr>
          <w:t>Устав</w:t>
        </w:r>
      </w:hyperlink>
      <w:r w:rsidRPr="00E95D66">
        <w:rPr>
          <w:rFonts w:ascii="Times New Roman" w:eastAsiaTheme="minorHAnsi" w:hAnsi="Times New Roman" w:cs="Times New Roman"/>
          <w:sz w:val="24"/>
          <w:szCs w:val="24"/>
          <w:lang w:eastAsia="en-US"/>
        </w:rPr>
        <w:t xml:space="preserve"> Невонского муниципального образования (далее - Устав).</w:t>
      </w:r>
    </w:p>
    <w:p w:rsidR="00E95D66" w:rsidRPr="00E95D66" w:rsidRDefault="00E95D66" w:rsidP="00E95D66">
      <w:pPr>
        <w:autoSpaceDE w:val="0"/>
        <w:autoSpaceDN w:val="0"/>
        <w:adjustRightInd w:val="0"/>
        <w:ind w:firstLine="54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E95D66">
        <w:rPr>
          <w:rFonts w:ascii="Times New Roman" w:eastAsiaTheme="minorHAnsi" w:hAnsi="Times New Roman" w:cs="Times New Roman"/>
          <w:sz w:val="24"/>
          <w:szCs w:val="24"/>
          <w:lang w:eastAsia="en-US"/>
        </w:rPr>
        <w:t xml:space="preserve">. Генеральный </w:t>
      </w:r>
      <w:hyperlink r:id="rId21" w:history="1">
        <w:r w:rsidRPr="00E95D66">
          <w:rPr>
            <w:rFonts w:ascii="Times New Roman" w:eastAsiaTheme="minorHAnsi" w:hAnsi="Times New Roman" w:cs="Times New Roman"/>
            <w:sz w:val="24"/>
            <w:szCs w:val="24"/>
            <w:lang w:eastAsia="en-US"/>
          </w:rPr>
          <w:t>план</w:t>
        </w:r>
      </w:hyperlink>
      <w:r w:rsidRPr="00E95D66">
        <w:rPr>
          <w:rFonts w:ascii="Times New Roman" w:eastAsiaTheme="minorHAnsi" w:hAnsi="Times New Roman" w:cs="Times New Roman"/>
          <w:sz w:val="24"/>
          <w:szCs w:val="24"/>
          <w:lang w:eastAsia="en-US"/>
        </w:rPr>
        <w:t xml:space="preserve"> Невонского муниципального образования, утвержденный  решением Думы Невонского муниципального образования </w:t>
      </w:r>
      <w:r w:rsidRPr="00E95D66">
        <w:rPr>
          <w:rFonts w:ascii="Times New Roman" w:hAnsi="Times New Roman" w:cs="Times New Roman"/>
          <w:sz w:val="24"/>
          <w:szCs w:val="24"/>
        </w:rPr>
        <w:t>от  08.08.2014 № 20-1д</w:t>
      </w:r>
      <w:r w:rsidRPr="00E95D66">
        <w:rPr>
          <w:rFonts w:ascii="Times New Roman" w:eastAsiaTheme="minorHAnsi" w:hAnsi="Times New Roman" w:cs="Times New Roman"/>
          <w:sz w:val="24"/>
          <w:szCs w:val="24"/>
          <w:lang w:eastAsia="en-US"/>
        </w:rPr>
        <w:t xml:space="preserve"> (далее - Генеральный план).</w:t>
      </w:r>
    </w:p>
    <w:p w:rsidR="00E95D66" w:rsidRPr="00E95D66" w:rsidRDefault="00E95D66" w:rsidP="00E95D66">
      <w:pPr>
        <w:autoSpaceDE w:val="0"/>
        <w:autoSpaceDN w:val="0"/>
        <w:adjustRightInd w:val="0"/>
        <w:ind w:firstLine="54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E95D66">
        <w:rPr>
          <w:rFonts w:ascii="Times New Roman" w:eastAsiaTheme="minorHAnsi" w:hAnsi="Times New Roman" w:cs="Times New Roman"/>
          <w:sz w:val="24"/>
          <w:szCs w:val="24"/>
          <w:lang w:eastAsia="en-US"/>
        </w:rPr>
        <w:t xml:space="preserve">. Местные </w:t>
      </w:r>
      <w:hyperlink r:id="rId22" w:history="1">
        <w:r w:rsidRPr="00E95D66">
          <w:rPr>
            <w:rFonts w:ascii="Times New Roman" w:eastAsiaTheme="minorHAnsi" w:hAnsi="Times New Roman" w:cs="Times New Roman"/>
            <w:sz w:val="24"/>
            <w:szCs w:val="24"/>
            <w:lang w:eastAsia="en-US"/>
          </w:rPr>
          <w:t>нормативы</w:t>
        </w:r>
      </w:hyperlink>
      <w:r w:rsidRPr="00E95D66">
        <w:rPr>
          <w:rFonts w:ascii="Times New Roman" w:eastAsiaTheme="minorHAnsi" w:hAnsi="Times New Roman" w:cs="Times New Roman"/>
          <w:sz w:val="24"/>
          <w:szCs w:val="24"/>
          <w:lang w:eastAsia="en-US"/>
        </w:rPr>
        <w:t xml:space="preserve"> градостроительного проектирования Невонского муниципального образования</w:t>
      </w:r>
      <w:r w:rsidRPr="00E95D66">
        <w:t xml:space="preserve"> </w:t>
      </w:r>
      <w:r w:rsidRPr="00E95D66">
        <w:rPr>
          <w:sz w:val="24"/>
          <w:szCs w:val="24"/>
        </w:rPr>
        <w:t>Усть-Илимского района Иркутской области, утверждённ</w:t>
      </w:r>
      <w:r w:rsidRPr="00E95D66">
        <w:rPr>
          <w:rFonts w:ascii="Times New Roman" w:hAnsi="Times New Roman" w:cs="Times New Roman"/>
          <w:sz w:val="24"/>
          <w:szCs w:val="24"/>
        </w:rPr>
        <w:t>ые</w:t>
      </w:r>
      <w:r w:rsidRPr="00E95D66">
        <w:rPr>
          <w:sz w:val="24"/>
          <w:szCs w:val="24"/>
        </w:rPr>
        <w:t xml:space="preserve"> решением Думы Невонского муниципального образования от  30.04.2015 № 26-5д</w:t>
      </w:r>
      <w:r w:rsidRPr="00E95D66">
        <w:rPr>
          <w:rFonts w:asciiTheme="minorHAnsi" w:hAnsiTheme="minorHAnsi"/>
          <w:sz w:val="24"/>
          <w:szCs w:val="24"/>
        </w:rPr>
        <w:t xml:space="preserve"> </w:t>
      </w:r>
      <w:r w:rsidRPr="00E95D66">
        <w:rPr>
          <w:rFonts w:ascii="Times New Roman" w:hAnsi="Times New Roman" w:cs="Times New Roman"/>
          <w:sz w:val="24"/>
          <w:szCs w:val="24"/>
        </w:rPr>
        <w:t xml:space="preserve">(далее - </w:t>
      </w:r>
      <w:r w:rsidRPr="00E95D66">
        <w:rPr>
          <w:rFonts w:ascii="Times New Roman" w:eastAsiaTheme="minorHAnsi" w:hAnsi="Times New Roman" w:cs="Times New Roman"/>
          <w:sz w:val="24"/>
          <w:szCs w:val="24"/>
          <w:lang w:eastAsia="en-US"/>
        </w:rPr>
        <w:t xml:space="preserve">местные </w:t>
      </w:r>
      <w:hyperlink r:id="rId23" w:history="1">
        <w:r w:rsidRPr="00E95D66">
          <w:rPr>
            <w:rFonts w:ascii="Times New Roman" w:eastAsiaTheme="minorHAnsi" w:hAnsi="Times New Roman" w:cs="Times New Roman"/>
            <w:sz w:val="24"/>
            <w:szCs w:val="24"/>
            <w:lang w:eastAsia="en-US"/>
          </w:rPr>
          <w:t>нормативы</w:t>
        </w:r>
      </w:hyperlink>
      <w:r w:rsidRPr="00E95D66">
        <w:rPr>
          <w:rFonts w:ascii="Times New Roman" w:eastAsiaTheme="minorHAnsi" w:hAnsi="Times New Roman" w:cs="Times New Roman"/>
          <w:sz w:val="24"/>
          <w:szCs w:val="24"/>
          <w:lang w:eastAsia="en-US"/>
        </w:rPr>
        <w:t xml:space="preserve"> градостроительного проектирования</w:t>
      </w:r>
      <w:r w:rsidRPr="00E95D66">
        <w:rPr>
          <w:rFonts w:ascii="Times New Roman" w:hAnsi="Times New Roman" w:cs="Times New Roman"/>
          <w:sz w:val="24"/>
          <w:szCs w:val="24"/>
        </w:rPr>
        <w:t>)</w:t>
      </w:r>
      <w:r w:rsidRPr="00E95D66">
        <w:rPr>
          <w:rFonts w:asciiTheme="minorHAnsi" w:hAnsiTheme="minorHAnsi"/>
          <w:sz w:val="24"/>
          <w:szCs w:val="24"/>
        </w:rPr>
        <w:t>.</w:t>
      </w:r>
    </w:p>
    <w:p w:rsidR="00E95D66" w:rsidRPr="00DD19DC" w:rsidRDefault="00E95D66" w:rsidP="00F830D3">
      <w:pPr>
        <w:tabs>
          <w:tab w:val="center" w:pos="5032"/>
          <w:tab w:val="left" w:pos="7350"/>
        </w:tabs>
        <w:jc w:val="left"/>
        <w:rPr>
          <w:rFonts w:ascii="Times New Roman" w:hAnsi="Times New Roman" w:cs="Times New Roman"/>
          <w:b/>
          <w:caps/>
          <w:sz w:val="24"/>
          <w:szCs w:val="24"/>
        </w:rPr>
      </w:pPr>
    </w:p>
    <w:p w:rsidR="006B1F22" w:rsidRPr="00DD19DC" w:rsidRDefault="006B1F22" w:rsidP="001A0D64">
      <w:pPr>
        <w:autoSpaceDE w:val="0"/>
        <w:autoSpaceDN w:val="0"/>
        <w:adjustRightInd w:val="0"/>
        <w:ind w:firstLine="540"/>
        <w:jc w:val="center"/>
        <w:rPr>
          <w:rFonts w:ascii="Times New Roman" w:eastAsiaTheme="minorHAnsi" w:hAnsi="Times New Roman" w:cs="Times New Roman"/>
          <w:b/>
          <w:sz w:val="24"/>
          <w:szCs w:val="24"/>
          <w:lang w:eastAsia="en-US"/>
        </w:rPr>
      </w:pPr>
      <w:r w:rsidRPr="00DD19DC">
        <w:rPr>
          <w:rFonts w:ascii="Times New Roman" w:eastAsiaTheme="minorHAnsi" w:hAnsi="Times New Roman" w:cs="Times New Roman"/>
          <w:b/>
          <w:sz w:val="24"/>
          <w:szCs w:val="24"/>
          <w:lang w:eastAsia="en-US"/>
        </w:rPr>
        <w:t xml:space="preserve">Раздел III. </w:t>
      </w:r>
      <w:r w:rsidR="001A0D64" w:rsidRPr="001A0D64">
        <w:rPr>
          <w:rFonts w:ascii="Times New Roman" w:eastAsiaTheme="minorHAnsi" w:hAnsi="Times New Roman" w:cs="Times New Roman"/>
          <w:b/>
          <w:sz w:val="24"/>
          <w:szCs w:val="24"/>
          <w:lang w:eastAsia="en-US"/>
        </w:rPr>
        <w:t>ПРОГНОЗ ТРАНСПОРТНОГО СПРОСА, ИЗМЕНЕНИЯ ОБЪЕМОВ И ХАРАКТЕРА ПЕРЕДВИЖЕНИЯ НАСЕЛЕНИЯ И ПЕРЕВОЗОК ГРУЗОВ НА ТЕРРИТОРИИ</w:t>
      </w:r>
      <w:r w:rsidR="001A0D64">
        <w:rPr>
          <w:rFonts w:ascii="Times New Roman" w:eastAsiaTheme="minorHAnsi" w:hAnsi="Times New Roman" w:cs="Times New Roman"/>
          <w:b/>
          <w:sz w:val="24"/>
          <w:szCs w:val="24"/>
          <w:lang w:eastAsia="en-US"/>
        </w:rPr>
        <w:t xml:space="preserve"> </w:t>
      </w:r>
      <w:r w:rsidRPr="00DD19DC">
        <w:rPr>
          <w:rFonts w:ascii="Times New Roman" w:eastAsiaTheme="minorHAnsi" w:hAnsi="Times New Roman" w:cs="Times New Roman"/>
          <w:b/>
          <w:sz w:val="24"/>
          <w:szCs w:val="24"/>
          <w:lang w:eastAsia="en-US"/>
        </w:rPr>
        <w:t xml:space="preserve"> НЕВОНСКОГО МУНИЦИПАЛЬНОГО ОБРАЗОВАНИЯ</w:t>
      </w:r>
    </w:p>
    <w:p w:rsidR="004737AC"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p>
    <w:p w:rsidR="00001044" w:rsidRPr="004737AC" w:rsidRDefault="00001044"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4737AC">
        <w:rPr>
          <w:rFonts w:ascii="Times New Roman" w:eastAsiaTheme="minorHAnsi" w:hAnsi="Times New Roman" w:cs="Times New Roman"/>
          <w:b/>
          <w:sz w:val="24"/>
          <w:szCs w:val="24"/>
          <w:lang w:eastAsia="en-US"/>
        </w:rPr>
        <w:t>3.1. Прогноз социально-экономического и градостроительного развития поселения</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001044" w:rsidRDefault="00001044" w:rsidP="00001044">
      <w:pPr>
        <w:autoSpaceDE w:val="0"/>
        <w:autoSpaceDN w:val="0"/>
        <w:adjustRightInd w:val="0"/>
        <w:ind w:firstLine="540"/>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01044" w:rsidRPr="004737AC" w:rsidRDefault="00001044" w:rsidP="00001044">
      <w:pPr>
        <w:autoSpaceDE w:val="0"/>
        <w:autoSpaceDN w:val="0"/>
        <w:adjustRightInd w:val="0"/>
        <w:ind w:firstLine="0"/>
        <w:rPr>
          <w:rFonts w:ascii="Times New Roman" w:eastAsiaTheme="minorHAnsi" w:hAnsi="Times New Roman" w:cs="Times New Roman"/>
          <w:b/>
          <w:sz w:val="24"/>
          <w:szCs w:val="24"/>
          <w:lang w:eastAsia="en-US"/>
        </w:rPr>
      </w:pPr>
    </w:p>
    <w:p w:rsidR="00001044" w:rsidRPr="004737AC" w:rsidRDefault="004737AC" w:rsidP="004737AC">
      <w:pPr>
        <w:autoSpaceDE w:val="0"/>
        <w:autoSpaceDN w:val="0"/>
        <w:adjustRightInd w:val="0"/>
        <w:ind w:firstLine="0"/>
        <w:jc w:val="center"/>
        <w:rPr>
          <w:rFonts w:ascii="Times New Roman" w:eastAsiaTheme="minorHAnsi" w:hAnsi="Times New Roman" w:cs="Times New Roman"/>
          <w:b/>
          <w:sz w:val="24"/>
          <w:szCs w:val="24"/>
          <w:lang w:eastAsia="en-US"/>
        </w:rPr>
      </w:pPr>
      <w:r w:rsidRPr="004737AC">
        <w:rPr>
          <w:rFonts w:ascii="Times New Roman" w:eastAsiaTheme="minorHAnsi" w:hAnsi="Times New Roman" w:cs="Times New Roman"/>
          <w:b/>
          <w:sz w:val="24"/>
          <w:szCs w:val="24"/>
          <w:lang w:eastAsia="en-US"/>
        </w:rPr>
        <w:t>3</w:t>
      </w:r>
      <w:r w:rsidR="00001044" w:rsidRPr="004737AC">
        <w:rPr>
          <w:rFonts w:ascii="Times New Roman" w:eastAsiaTheme="minorHAnsi" w:hAnsi="Times New Roman" w:cs="Times New Roman"/>
          <w:b/>
          <w:sz w:val="24"/>
          <w:szCs w:val="24"/>
          <w:lang w:eastAsia="en-US"/>
        </w:rPr>
        <w:t>.2. Прогноз транспортного спроса поселения, объемов</w:t>
      </w:r>
      <w:r w:rsidRPr="004737AC">
        <w:rPr>
          <w:rFonts w:ascii="Times New Roman" w:eastAsiaTheme="minorHAnsi" w:hAnsi="Times New Roman" w:cs="Times New Roman"/>
          <w:b/>
          <w:sz w:val="24"/>
          <w:szCs w:val="24"/>
          <w:lang w:eastAsia="en-US"/>
        </w:rPr>
        <w:t xml:space="preserve"> </w:t>
      </w:r>
      <w:r w:rsidR="00001044" w:rsidRPr="004737AC">
        <w:rPr>
          <w:rFonts w:ascii="Times New Roman" w:eastAsiaTheme="minorHAnsi" w:hAnsi="Times New Roman" w:cs="Times New Roman"/>
          <w:b/>
          <w:sz w:val="24"/>
          <w:szCs w:val="24"/>
          <w:lang w:eastAsia="en-US"/>
        </w:rPr>
        <w:t>и характера передвижен</w:t>
      </w:r>
      <w:r w:rsidRPr="004737AC">
        <w:rPr>
          <w:rFonts w:ascii="Times New Roman" w:eastAsiaTheme="minorHAnsi" w:hAnsi="Times New Roman" w:cs="Times New Roman"/>
          <w:b/>
          <w:sz w:val="24"/>
          <w:szCs w:val="24"/>
          <w:lang w:eastAsia="en-US"/>
        </w:rPr>
        <w:t xml:space="preserve">ия населения и перевозок грузов </w:t>
      </w:r>
      <w:r w:rsidR="00001044" w:rsidRPr="004737AC">
        <w:rPr>
          <w:rFonts w:ascii="Times New Roman" w:eastAsiaTheme="minorHAnsi" w:hAnsi="Times New Roman" w:cs="Times New Roman"/>
          <w:b/>
          <w:sz w:val="24"/>
          <w:szCs w:val="24"/>
          <w:lang w:eastAsia="en-US"/>
        </w:rPr>
        <w:t>по видам транспорта, имеющегося на территории поселения</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001044" w:rsidRDefault="00001044" w:rsidP="00092709">
      <w:pPr>
        <w:autoSpaceDE w:val="0"/>
        <w:autoSpaceDN w:val="0"/>
        <w:adjustRightInd w:val="0"/>
        <w:ind w:firstLine="539"/>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Основными транспортными артериями в поселке являются автомобильные дороги местного значения и уличная дорожная сеть. Основные маршруты движения грузовых и транзитных потоков в населенных пун</w:t>
      </w:r>
      <w:r w:rsidR="00092709">
        <w:rPr>
          <w:rFonts w:ascii="Times New Roman" w:eastAsiaTheme="minorHAnsi" w:hAnsi="Times New Roman" w:cs="Times New Roman"/>
          <w:sz w:val="24"/>
          <w:szCs w:val="24"/>
          <w:lang w:eastAsia="en-US"/>
        </w:rPr>
        <w:t>ктах на сегодняшний день проходи</w:t>
      </w:r>
      <w:r w:rsidRPr="00001044">
        <w:rPr>
          <w:rFonts w:ascii="Times New Roman" w:eastAsiaTheme="minorHAnsi" w:hAnsi="Times New Roman" w:cs="Times New Roman"/>
          <w:sz w:val="24"/>
          <w:szCs w:val="24"/>
          <w:lang w:eastAsia="en-US"/>
        </w:rPr>
        <w:t xml:space="preserve">т по  </w:t>
      </w:r>
      <w:r w:rsidR="00092709">
        <w:rPr>
          <w:rFonts w:ascii="Times New Roman" w:eastAsiaTheme="minorHAnsi" w:hAnsi="Times New Roman" w:cs="Times New Roman"/>
          <w:sz w:val="24"/>
          <w:szCs w:val="24"/>
          <w:lang w:eastAsia="en-US"/>
        </w:rPr>
        <w:t>центральной улице</w:t>
      </w:r>
      <w:r w:rsidRPr="00001044">
        <w:rPr>
          <w:rFonts w:ascii="Times New Roman" w:eastAsiaTheme="minorHAnsi" w:hAnsi="Times New Roman" w:cs="Times New Roman"/>
          <w:sz w:val="24"/>
          <w:szCs w:val="24"/>
          <w:lang w:eastAsia="en-US"/>
        </w:rPr>
        <w:t>. Интенсивность грузового транспорта средняя. Количество и протяженность автобусных маршрутов в поселении вполне удовлетворяют потребности населения в направлениях передвижения. Количество рейсов общественного транспорта в день очень мало, таким образом, в целях совершения рабочих поездок экономически активное население сельского поселения пользуется личным транспортом, такси.</w:t>
      </w:r>
    </w:p>
    <w:p w:rsidR="00001044" w:rsidRPr="00001044" w:rsidRDefault="00001044" w:rsidP="00092709">
      <w:pPr>
        <w:autoSpaceDE w:val="0"/>
        <w:autoSpaceDN w:val="0"/>
        <w:adjustRightInd w:val="0"/>
        <w:ind w:firstLine="539"/>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 xml:space="preserve">Характер и цели передвижения населения в поселении не менялись последние несколько лет, таким образом, можно судить и о неизменности транспортного спроса в </w:t>
      </w:r>
      <w:r w:rsidRPr="00001044">
        <w:rPr>
          <w:rFonts w:ascii="Times New Roman" w:eastAsiaTheme="minorHAnsi" w:hAnsi="Times New Roman" w:cs="Times New Roman"/>
          <w:sz w:val="24"/>
          <w:szCs w:val="24"/>
          <w:lang w:eastAsia="en-US"/>
        </w:rPr>
        <w:lastRenderedPageBreak/>
        <w:t>прогнозируемом периоде. 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 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001044" w:rsidRPr="00001044" w:rsidRDefault="00001044" w:rsidP="00092709">
      <w:pPr>
        <w:autoSpaceDE w:val="0"/>
        <w:autoSpaceDN w:val="0"/>
        <w:adjustRightInd w:val="0"/>
        <w:ind w:firstLine="540"/>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 xml:space="preserve">Таким образом, 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001044">
        <w:rPr>
          <w:rFonts w:ascii="Times New Roman" w:eastAsiaTheme="minorHAnsi" w:hAnsi="Times New Roman" w:cs="Times New Roman"/>
          <w:sz w:val="24"/>
          <w:szCs w:val="24"/>
          <w:lang w:eastAsia="en-US"/>
        </w:rPr>
        <w:t>автомобильный</w:t>
      </w:r>
      <w:proofErr w:type="gramEnd"/>
      <w:r w:rsidRPr="00001044">
        <w:rPr>
          <w:rFonts w:ascii="Times New Roman" w:eastAsiaTheme="minorHAnsi" w:hAnsi="Times New Roman" w:cs="Times New Roman"/>
          <w:sz w:val="24"/>
          <w:szCs w:val="24"/>
          <w:lang w:eastAsia="en-US"/>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4737AC"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4737AC">
        <w:rPr>
          <w:rFonts w:ascii="Times New Roman" w:eastAsiaTheme="minorHAnsi" w:hAnsi="Times New Roman" w:cs="Times New Roman"/>
          <w:b/>
          <w:sz w:val="24"/>
          <w:szCs w:val="24"/>
          <w:lang w:eastAsia="en-US"/>
        </w:rPr>
        <w:t>3</w:t>
      </w:r>
      <w:r w:rsidR="00001044" w:rsidRPr="004737AC">
        <w:rPr>
          <w:rFonts w:ascii="Times New Roman" w:eastAsiaTheme="minorHAnsi" w:hAnsi="Times New Roman" w:cs="Times New Roman"/>
          <w:b/>
          <w:sz w:val="24"/>
          <w:szCs w:val="24"/>
          <w:lang w:eastAsia="en-US"/>
        </w:rPr>
        <w:t>.3. Прогноз развития транспортной</w:t>
      </w:r>
      <w:r w:rsidRPr="004737AC">
        <w:rPr>
          <w:rFonts w:ascii="Times New Roman" w:eastAsiaTheme="minorHAnsi" w:hAnsi="Times New Roman" w:cs="Times New Roman"/>
          <w:b/>
          <w:sz w:val="24"/>
          <w:szCs w:val="24"/>
          <w:lang w:eastAsia="en-US"/>
        </w:rPr>
        <w:t xml:space="preserve"> </w:t>
      </w:r>
      <w:r w:rsidR="00001044" w:rsidRPr="004737AC">
        <w:rPr>
          <w:rFonts w:ascii="Times New Roman" w:eastAsiaTheme="minorHAnsi" w:hAnsi="Times New Roman" w:cs="Times New Roman"/>
          <w:b/>
          <w:sz w:val="24"/>
          <w:szCs w:val="24"/>
          <w:lang w:eastAsia="en-US"/>
        </w:rPr>
        <w:t>инфраструктуры по видам транспорта</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001044" w:rsidRDefault="00001044" w:rsidP="00001044">
      <w:pPr>
        <w:autoSpaceDE w:val="0"/>
        <w:autoSpaceDN w:val="0"/>
        <w:adjustRightInd w:val="0"/>
        <w:ind w:firstLine="540"/>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001044">
        <w:rPr>
          <w:rFonts w:ascii="Times New Roman" w:eastAsiaTheme="minorHAnsi" w:hAnsi="Times New Roman" w:cs="Times New Roman"/>
          <w:sz w:val="24"/>
          <w:szCs w:val="24"/>
          <w:lang w:eastAsia="en-US"/>
        </w:rPr>
        <w:t>автомобильный</w:t>
      </w:r>
      <w:proofErr w:type="gramEnd"/>
      <w:r w:rsidRPr="00001044">
        <w:rPr>
          <w:rFonts w:ascii="Times New Roman" w:eastAsiaTheme="minorHAnsi" w:hAnsi="Times New Roman" w:cs="Times New Roman"/>
          <w:sz w:val="24"/>
          <w:szCs w:val="24"/>
          <w:lang w:eastAsia="en-US"/>
        </w:rPr>
        <w:t xml:space="preserve">. </w:t>
      </w:r>
      <w:proofErr w:type="gramStart"/>
      <w:r w:rsidRPr="00001044">
        <w:rPr>
          <w:rFonts w:ascii="Times New Roman" w:eastAsiaTheme="minorHAnsi" w:hAnsi="Times New Roman" w:cs="Times New Roman"/>
          <w:sz w:val="24"/>
          <w:szCs w:val="24"/>
          <w:lang w:eastAsia="en-US"/>
        </w:rPr>
        <w:t>Транспортная связь с районным, областным и населенными пунктами будет осуществляться общественным транспортом (автобусное сообщение), такси, внутри населенных пунктов личным транспортом, такси и пешеходное сообщение.</w:t>
      </w:r>
      <w:proofErr w:type="gramEnd"/>
      <w:r w:rsidRPr="00001044">
        <w:rPr>
          <w:rFonts w:ascii="Times New Roman" w:eastAsiaTheme="minorHAnsi" w:hAnsi="Times New Roman" w:cs="Times New Roman"/>
          <w:sz w:val="24"/>
          <w:szCs w:val="24"/>
          <w:lang w:eastAsia="en-US"/>
        </w:rPr>
        <w:t xml:space="preserve"> Для целей обслуживания действующих производственных предприятий сохраняется использование грузового транспорта.</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4737AC"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4737AC">
        <w:rPr>
          <w:rFonts w:ascii="Times New Roman" w:eastAsiaTheme="minorHAnsi" w:hAnsi="Times New Roman" w:cs="Times New Roman"/>
          <w:b/>
          <w:sz w:val="24"/>
          <w:szCs w:val="24"/>
          <w:lang w:eastAsia="en-US"/>
        </w:rPr>
        <w:t>3</w:t>
      </w:r>
      <w:r w:rsidR="00001044" w:rsidRPr="004737AC">
        <w:rPr>
          <w:rFonts w:ascii="Times New Roman" w:eastAsiaTheme="minorHAnsi" w:hAnsi="Times New Roman" w:cs="Times New Roman"/>
          <w:b/>
          <w:sz w:val="24"/>
          <w:szCs w:val="24"/>
          <w:lang w:eastAsia="en-US"/>
        </w:rPr>
        <w:t>.4. Прогноз развития дорожной сети поселения</w:t>
      </w:r>
    </w:p>
    <w:p w:rsidR="00001044" w:rsidRPr="004737AC"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4737AC" w:rsidRDefault="00001044" w:rsidP="00333770">
      <w:pPr>
        <w:autoSpaceDE w:val="0"/>
        <w:autoSpaceDN w:val="0"/>
        <w:adjustRightInd w:val="0"/>
        <w:ind w:firstLine="708"/>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Основными направлениями развития дорожной сети поселения в период реализации Программы будет являться</w:t>
      </w:r>
      <w:r w:rsidR="004737AC">
        <w:rPr>
          <w:rFonts w:ascii="Times New Roman" w:eastAsiaTheme="minorHAnsi" w:hAnsi="Times New Roman" w:cs="Times New Roman"/>
          <w:sz w:val="24"/>
          <w:szCs w:val="24"/>
          <w:lang w:eastAsia="en-US"/>
        </w:rPr>
        <w:t>:</w:t>
      </w:r>
    </w:p>
    <w:p w:rsidR="004737AC" w:rsidRDefault="004737AC" w:rsidP="004737AC">
      <w:pPr>
        <w:autoSpaceDE w:val="0"/>
        <w:autoSpaceDN w:val="0"/>
        <w:adjustRightInd w:val="0"/>
        <w:ind w:firstLine="708"/>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сохранение и совершенствование существующей сети улиц и дорог поселка;</w:t>
      </w:r>
    </w:p>
    <w:p w:rsidR="004737AC" w:rsidRDefault="004737AC" w:rsidP="004737AC">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приведение технического состояния улиц и дорог в соответствие с их классификации;</w:t>
      </w:r>
    </w:p>
    <w:p w:rsidR="00001044" w:rsidRPr="004737AC" w:rsidRDefault="004737AC" w:rsidP="00333770">
      <w:pPr>
        <w:autoSpaceDE w:val="0"/>
        <w:autoSpaceDN w:val="0"/>
        <w:adjustRightInd w:val="0"/>
        <w:ind w:firstLine="708"/>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обеспечение надежных связей населенных пунктов с районным центром и опорной сетью дорог района.</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4737AC"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4737AC">
        <w:rPr>
          <w:rFonts w:ascii="Times New Roman" w:eastAsiaTheme="minorHAnsi" w:hAnsi="Times New Roman" w:cs="Times New Roman"/>
          <w:b/>
          <w:sz w:val="24"/>
          <w:szCs w:val="24"/>
          <w:lang w:eastAsia="en-US"/>
        </w:rPr>
        <w:t>3</w:t>
      </w:r>
      <w:r w:rsidR="00001044" w:rsidRPr="004737AC">
        <w:rPr>
          <w:rFonts w:ascii="Times New Roman" w:eastAsiaTheme="minorHAnsi" w:hAnsi="Times New Roman" w:cs="Times New Roman"/>
          <w:b/>
          <w:sz w:val="24"/>
          <w:szCs w:val="24"/>
          <w:lang w:eastAsia="en-US"/>
        </w:rPr>
        <w:t>.5. Прогноз уровня автомобилизации,</w:t>
      </w:r>
      <w:r w:rsidRPr="004737AC">
        <w:rPr>
          <w:rFonts w:ascii="Times New Roman" w:eastAsiaTheme="minorHAnsi" w:hAnsi="Times New Roman" w:cs="Times New Roman"/>
          <w:b/>
          <w:sz w:val="24"/>
          <w:szCs w:val="24"/>
          <w:lang w:eastAsia="en-US"/>
        </w:rPr>
        <w:t xml:space="preserve"> </w:t>
      </w:r>
      <w:r w:rsidR="00001044" w:rsidRPr="004737AC">
        <w:rPr>
          <w:rFonts w:ascii="Times New Roman" w:eastAsiaTheme="minorHAnsi" w:hAnsi="Times New Roman" w:cs="Times New Roman"/>
          <w:b/>
          <w:sz w:val="24"/>
          <w:szCs w:val="24"/>
          <w:lang w:eastAsia="en-US"/>
        </w:rPr>
        <w:t>параметров дорожного движения</w:t>
      </w:r>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4737AC" w:rsidRDefault="004737AC" w:rsidP="004737AC">
      <w:pPr>
        <w:autoSpaceDE w:val="0"/>
        <w:autoSpaceDN w:val="0"/>
        <w:adjustRightInd w:val="0"/>
        <w:ind w:firstLine="708"/>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На расчетный срок автомобилизации в среднем по РФ достигнет порядка 400 ед. </w:t>
      </w:r>
      <w:proofErr w:type="gramStart"/>
      <w:r>
        <w:rPr>
          <w:rFonts w:ascii="TimesNewRomanPSMT" w:eastAsiaTheme="minorHAnsi" w:hAnsi="TimesNewRomanPSMT" w:cs="TimesNewRomanPSMT"/>
          <w:sz w:val="24"/>
          <w:szCs w:val="24"/>
          <w:lang w:eastAsia="en-US"/>
        </w:rPr>
        <w:t>на</w:t>
      </w:r>
      <w:proofErr w:type="gramEnd"/>
    </w:p>
    <w:p w:rsidR="004737AC" w:rsidRDefault="004737AC" w:rsidP="004737AC">
      <w:pPr>
        <w:autoSpaceDE w:val="0"/>
        <w:autoSpaceDN w:val="0"/>
        <w:adjustRightInd w:val="0"/>
        <w:ind w:firstLine="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1000 жителей. Автомобилизация населения п. Невон на расчетный срок определена в пределах 350 -370 ед. на 1000 жителей. Общее количество автомобилей в поселке должна составить 910 – 960 ед. Постоянное хранение автомобилей предусматривается на приусадебных участках. Наряду с организацией постоянного хранения автомобилей на территории поселка предусмотрены открытые стоянки для временного хранения и кратковременного пользования. Стоянки размещаются на территориях рядом с общественными зданиями, объектами торговли и питания, культуры и здравоохранения.</w:t>
      </w:r>
    </w:p>
    <w:p w:rsidR="004737AC" w:rsidRDefault="004737AC" w:rsidP="004737AC">
      <w:pPr>
        <w:autoSpaceDE w:val="0"/>
        <w:autoSpaceDN w:val="0"/>
        <w:adjustRightInd w:val="0"/>
        <w:ind w:firstLine="0"/>
        <w:rPr>
          <w:rFonts w:ascii="TimesNewRomanPSMT" w:eastAsiaTheme="minorHAnsi" w:hAnsi="TimesNewRomanPSMT" w:cs="TimesNewRomanPSMT"/>
          <w:sz w:val="24"/>
          <w:szCs w:val="24"/>
          <w:lang w:eastAsia="en-US"/>
        </w:rPr>
      </w:pPr>
    </w:p>
    <w:p w:rsidR="00001044" w:rsidRPr="004737AC" w:rsidRDefault="004737AC" w:rsidP="004737AC">
      <w:pPr>
        <w:autoSpaceDE w:val="0"/>
        <w:autoSpaceDN w:val="0"/>
        <w:adjustRightInd w:val="0"/>
        <w:ind w:firstLine="0"/>
        <w:jc w:val="center"/>
        <w:rPr>
          <w:rFonts w:ascii="TimesNewRomanPSMT" w:eastAsiaTheme="minorHAnsi" w:hAnsi="TimesNewRomanPSMT" w:cs="TimesNewRomanPSMT"/>
          <w:b/>
          <w:sz w:val="24"/>
          <w:szCs w:val="24"/>
          <w:lang w:eastAsia="en-US"/>
        </w:rPr>
      </w:pPr>
      <w:r>
        <w:rPr>
          <w:rFonts w:ascii="Times New Roman" w:eastAsiaTheme="minorHAnsi" w:hAnsi="Times New Roman" w:cs="Times New Roman"/>
          <w:b/>
          <w:sz w:val="24"/>
          <w:szCs w:val="24"/>
          <w:lang w:eastAsia="en-US"/>
        </w:rPr>
        <w:t>3</w:t>
      </w:r>
      <w:r w:rsidR="00001044" w:rsidRPr="004737AC">
        <w:rPr>
          <w:rFonts w:ascii="Times New Roman" w:eastAsiaTheme="minorHAnsi" w:hAnsi="Times New Roman" w:cs="Times New Roman"/>
          <w:b/>
          <w:sz w:val="24"/>
          <w:szCs w:val="24"/>
          <w:lang w:eastAsia="en-US"/>
        </w:rPr>
        <w:t>.6. Прогноз показателей безопасности дорожного движения</w:t>
      </w:r>
    </w:p>
    <w:p w:rsidR="00001044" w:rsidRPr="004737AC"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001044" w:rsidRDefault="00001044" w:rsidP="004737AC">
      <w:pPr>
        <w:autoSpaceDE w:val="0"/>
        <w:autoSpaceDN w:val="0"/>
        <w:adjustRightInd w:val="0"/>
        <w:ind w:firstLine="539"/>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 xml:space="preserve">Предполагается </w:t>
      </w:r>
      <w:r w:rsidR="004737AC">
        <w:rPr>
          <w:rFonts w:ascii="Times New Roman" w:eastAsiaTheme="minorHAnsi" w:hAnsi="Times New Roman" w:cs="Times New Roman"/>
          <w:sz w:val="24"/>
          <w:szCs w:val="24"/>
          <w:lang w:eastAsia="en-US"/>
        </w:rPr>
        <w:t>незначительный</w:t>
      </w:r>
      <w:r w:rsidRPr="00001044">
        <w:rPr>
          <w:rFonts w:ascii="Times New Roman" w:eastAsiaTheme="minorHAnsi" w:hAnsi="Times New Roman" w:cs="Times New Roman"/>
          <w:sz w:val="24"/>
          <w:szCs w:val="24"/>
          <w:lang w:eastAsia="en-US"/>
        </w:rPr>
        <w:t xml:space="preserve">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01044" w:rsidRPr="00001044" w:rsidRDefault="00001044" w:rsidP="004737AC">
      <w:pPr>
        <w:autoSpaceDE w:val="0"/>
        <w:autoSpaceDN w:val="0"/>
        <w:adjustRightInd w:val="0"/>
        <w:ind w:firstLine="539"/>
        <w:rPr>
          <w:rFonts w:ascii="Times New Roman" w:eastAsiaTheme="minorHAnsi" w:hAnsi="Times New Roman" w:cs="Times New Roman"/>
          <w:sz w:val="24"/>
          <w:szCs w:val="24"/>
          <w:lang w:eastAsia="en-US"/>
        </w:rPr>
      </w:pPr>
      <w:proofErr w:type="gramStart"/>
      <w:r w:rsidRPr="00001044">
        <w:rPr>
          <w:rFonts w:ascii="Times New Roman" w:eastAsiaTheme="minorHAnsi" w:hAnsi="Times New Roman" w:cs="Times New Roman"/>
          <w:sz w:val="24"/>
          <w:szCs w:val="24"/>
          <w:lang w:eastAsia="en-US"/>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001044">
        <w:rPr>
          <w:rFonts w:ascii="Times New Roman" w:eastAsiaTheme="minorHAnsi" w:hAnsi="Times New Roman" w:cs="Times New Roman"/>
          <w:sz w:val="24"/>
          <w:szCs w:val="24"/>
          <w:lang w:eastAsia="en-US"/>
        </w:rPr>
        <w:t>видеофиксации</w:t>
      </w:r>
      <w:proofErr w:type="spellEnd"/>
      <w:r w:rsidRPr="00001044">
        <w:rPr>
          <w:rFonts w:ascii="Times New Roman" w:eastAsiaTheme="minorHAnsi" w:hAnsi="Times New Roman" w:cs="Times New Roman"/>
          <w:sz w:val="24"/>
          <w:szCs w:val="24"/>
          <w:lang w:eastAsia="en-US"/>
        </w:rPr>
        <w:t xml:space="preserve"> нарушений правил дорожного движения, развитие целевой </w:t>
      </w:r>
      <w:r w:rsidRPr="00001044">
        <w:rPr>
          <w:rFonts w:ascii="Times New Roman" w:eastAsiaTheme="minorHAnsi" w:hAnsi="Times New Roman" w:cs="Times New Roman"/>
          <w:sz w:val="24"/>
          <w:szCs w:val="24"/>
          <w:lang w:eastAsia="en-US"/>
        </w:rPr>
        <w:lastRenderedPageBreak/>
        <w:t>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001044" w:rsidRPr="00001044"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4737AC" w:rsidRDefault="004737AC" w:rsidP="004737AC">
      <w:pPr>
        <w:autoSpaceDE w:val="0"/>
        <w:autoSpaceDN w:val="0"/>
        <w:adjustRightInd w:val="0"/>
        <w:ind w:firstLine="0"/>
        <w:jc w:val="center"/>
        <w:rPr>
          <w:rFonts w:ascii="Times New Roman" w:eastAsiaTheme="minorHAnsi" w:hAnsi="Times New Roman" w:cs="Times New Roman"/>
          <w:b/>
          <w:sz w:val="24"/>
          <w:szCs w:val="24"/>
          <w:lang w:eastAsia="en-US"/>
        </w:rPr>
      </w:pPr>
      <w:r w:rsidRPr="004737AC">
        <w:rPr>
          <w:rFonts w:ascii="Times New Roman" w:eastAsiaTheme="minorHAnsi" w:hAnsi="Times New Roman" w:cs="Times New Roman"/>
          <w:b/>
          <w:sz w:val="24"/>
          <w:szCs w:val="24"/>
          <w:lang w:eastAsia="en-US"/>
        </w:rPr>
        <w:t>3</w:t>
      </w:r>
      <w:r w:rsidR="00001044" w:rsidRPr="004737AC">
        <w:rPr>
          <w:rFonts w:ascii="Times New Roman" w:eastAsiaTheme="minorHAnsi" w:hAnsi="Times New Roman" w:cs="Times New Roman"/>
          <w:b/>
          <w:sz w:val="24"/>
          <w:szCs w:val="24"/>
          <w:lang w:eastAsia="en-US"/>
        </w:rPr>
        <w:t>.7. Прогноз негат</w:t>
      </w:r>
      <w:r w:rsidRPr="004737AC">
        <w:rPr>
          <w:rFonts w:ascii="Times New Roman" w:eastAsiaTheme="minorHAnsi" w:hAnsi="Times New Roman" w:cs="Times New Roman"/>
          <w:b/>
          <w:sz w:val="24"/>
          <w:szCs w:val="24"/>
          <w:lang w:eastAsia="en-US"/>
        </w:rPr>
        <w:t xml:space="preserve">ивного воздействия транспортной </w:t>
      </w:r>
      <w:r w:rsidR="00001044" w:rsidRPr="004737AC">
        <w:rPr>
          <w:rFonts w:ascii="Times New Roman" w:eastAsiaTheme="minorHAnsi" w:hAnsi="Times New Roman" w:cs="Times New Roman"/>
          <w:b/>
          <w:sz w:val="24"/>
          <w:szCs w:val="24"/>
          <w:lang w:eastAsia="en-US"/>
        </w:rPr>
        <w:t>инфраструктуры на окружающую среду и здоровье человека</w:t>
      </w:r>
    </w:p>
    <w:p w:rsidR="00001044" w:rsidRPr="004737AC" w:rsidRDefault="00001044" w:rsidP="00001044">
      <w:pPr>
        <w:autoSpaceDE w:val="0"/>
        <w:autoSpaceDN w:val="0"/>
        <w:adjustRightInd w:val="0"/>
        <w:ind w:firstLine="0"/>
        <w:rPr>
          <w:rFonts w:ascii="Times New Roman" w:eastAsiaTheme="minorHAnsi" w:hAnsi="Times New Roman" w:cs="Times New Roman"/>
          <w:b/>
          <w:sz w:val="24"/>
          <w:szCs w:val="24"/>
          <w:lang w:eastAsia="en-US"/>
        </w:rPr>
      </w:pPr>
    </w:p>
    <w:p w:rsidR="00001044" w:rsidRPr="00001044" w:rsidRDefault="00001044" w:rsidP="00001044">
      <w:pPr>
        <w:autoSpaceDE w:val="0"/>
        <w:autoSpaceDN w:val="0"/>
        <w:adjustRightInd w:val="0"/>
        <w:ind w:firstLine="540"/>
        <w:rPr>
          <w:rFonts w:ascii="Times New Roman" w:eastAsiaTheme="minorHAnsi" w:hAnsi="Times New Roman" w:cs="Times New Roman"/>
          <w:sz w:val="24"/>
          <w:szCs w:val="24"/>
          <w:lang w:eastAsia="en-US"/>
        </w:rPr>
      </w:pPr>
      <w:r w:rsidRPr="00001044">
        <w:rPr>
          <w:rFonts w:ascii="Times New Roman" w:eastAsiaTheme="minorHAnsi" w:hAnsi="Times New Roman" w:cs="Times New Roman"/>
          <w:sz w:val="24"/>
          <w:szCs w:val="24"/>
          <w:lang w:eastAsia="en-US"/>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w:t>
      </w:r>
      <w:proofErr w:type="gramStart"/>
      <w:r w:rsidRPr="00001044">
        <w:rPr>
          <w:rFonts w:ascii="Times New Roman" w:eastAsiaTheme="minorHAnsi" w:hAnsi="Times New Roman" w:cs="Times New Roman"/>
          <w:sz w:val="24"/>
          <w:szCs w:val="24"/>
          <w:lang w:eastAsia="en-US"/>
        </w:rPr>
        <w:t>связи</w:t>
      </w:r>
      <w:proofErr w:type="gramEnd"/>
      <w:r w:rsidRPr="00001044">
        <w:rPr>
          <w:rFonts w:ascii="Times New Roman" w:eastAsiaTheme="minorHAnsi" w:hAnsi="Times New Roman" w:cs="Times New Roman"/>
          <w:sz w:val="24"/>
          <w:szCs w:val="24"/>
          <w:lang w:eastAsia="en-US"/>
        </w:rPr>
        <w:t xml:space="preserve"> с чем усилится загрязнение атмосферы выбросами в воздух дыма и газообразных загрязняющих веществ и увеличение воздействия шума на здоровье человека.</w:t>
      </w:r>
    </w:p>
    <w:p w:rsidR="006449F3" w:rsidRPr="00DD19DC" w:rsidRDefault="006449F3" w:rsidP="006B1F22">
      <w:pPr>
        <w:tabs>
          <w:tab w:val="center" w:pos="5032"/>
          <w:tab w:val="left" w:pos="7350"/>
        </w:tabs>
        <w:jc w:val="center"/>
        <w:rPr>
          <w:rFonts w:ascii="Times New Roman" w:eastAsiaTheme="minorHAnsi" w:hAnsi="Times New Roman" w:cs="Times New Roman"/>
          <w:b/>
          <w:sz w:val="24"/>
          <w:szCs w:val="24"/>
          <w:lang w:eastAsia="en-US"/>
        </w:rPr>
      </w:pPr>
    </w:p>
    <w:p w:rsidR="001A0D64" w:rsidRDefault="006B1F22" w:rsidP="001A0D64">
      <w:pPr>
        <w:autoSpaceDE w:val="0"/>
        <w:autoSpaceDN w:val="0"/>
        <w:adjustRightInd w:val="0"/>
        <w:ind w:firstLine="540"/>
        <w:jc w:val="center"/>
        <w:rPr>
          <w:rFonts w:ascii="Arial" w:eastAsiaTheme="minorHAnsi" w:hAnsi="Arial" w:cs="Arial"/>
          <w:sz w:val="20"/>
          <w:lang w:eastAsia="en-US"/>
        </w:rPr>
      </w:pPr>
      <w:r w:rsidRPr="00DD19DC">
        <w:rPr>
          <w:rFonts w:ascii="Times New Roman" w:eastAsiaTheme="minorHAnsi" w:hAnsi="Times New Roman" w:cs="Times New Roman"/>
          <w:b/>
          <w:sz w:val="24"/>
          <w:szCs w:val="24"/>
          <w:lang w:eastAsia="en-US"/>
        </w:rPr>
        <w:t xml:space="preserve">Раздел IV. </w:t>
      </w:r>
      <w:r w:rsidR="001A0D64" w:rsidRPr="001A0D64">
        <w:rPr>
          <w:rFonts w:ascii="Times New Roman" w:eastAsiaTheme="minorHAnsi" w:hAnsi="Times New Roman" w:cs="Times New Roman"/>
          <w:b/>
          <w:sz w:val="24"/>
          <w:szCs w:val="24"/>
          <w:lang w:eastAsia="en-US"/>
        </w:rPr>
        <w:t>ПРИНЦИПИАЛЬНЫЕ ВАРИАНТЫ РАЗВИТИЯ ТРАНСПОРТНОЙ ИНФРАСТРУКТУРЫ И ИХ УКРУПНЕНН</w:t>
      </w:r>
      <w:r w:rsidR="001A0D64">
        <w:rPr>
          <w:rFonts w:ascii="Times New Roman" w:eastAsiaTheme="minorHAnsi" w:hAnsi="Times New Roman" w:cs="Times New Roman"/>
          <w:b/>
          <w:sz w:val="24"/>
          <w:szCs w:val="24"/>
          <w:lang w:eastAsia="en-US"/>
        </w:rPr>
        <w:t>АЯ</w:t>
      </w:r>
      <w:r w:rsidR="001A0D64" w:rsidRPr="001A0D64">
        <w:rPr>
          <w:rFonts w:ascii="Times New Roman" w:eastAsiaTheme="minorHAnsi" w:hAnsi="Times New Roman" w:cs="Times New Roman"/>
          <w:b/>
          <w:sz w:val="24"/>
          <w:szCs w:val="24"/>
          <w:lang w:eastAsia="en-US"/>
        </w:rPr>
        <w:t xml:space="preserve"> ОЦЕНК</w:t>
      </w:r>
      <w:r w:rsidR="001A0D64">
        <w:rPr>
          <w:rFonts w:ascii="Times New Roman" w:eastAsiaTheme="minorHAnsi" w:hAnsi="Times New Roman" w:cs="Times New Roman"/>
          <w:b/>
          <w:sz w:val="24"/>
          <w:szCs w:val="24"/>
          <w:lang w:eastAsia="en-US"/>
        </w:rPr>
        <w:t>А</w:t>
      </w:r>
      <w:r w:rsidR="001A0D64" w:rsidRPr="001A0D64">
        <w:rPr>
          <w:rFonts w:ascii="Times New Roman" w:eastAsiaTheme="minorHAnsi" w:hAnsi="Times New Roman" w:cs="Times New Roman"/>
          <w:b/>
          <w:sz w:val="24"/>
          <w:szCs w:val="24"/>
          <w:lang w:eastAsia="en-US"/>
        </w:rPr>
        <w:t xml:space="preserve"> ПО ЦЕЛЕВЫМ ПОКАЗАТЕЛЯМ (ИНДИКАТОРАМ) РАЗВИТИЯ ТРАНСПОРТНОЙ </w:t>
      </w:r>
      <w:proofErr w:type="gramStart"/>
      <w:r w:rsidR="001A0D64" w:rsidRPr="001A0D64">
        <w:rPr>
          <w:rFonts w:ascii="Times New Roman" w:eastAsiaTheme="minorHAnsi" w:hAnsi="Times New Roman" w:cs="Times New Roman"/>
          <w:b/>
          <w:sz w:val="24"/>
          <w:szCs w:val="24"/>
          <w:lang w:eastAsia="en-US"/>
        </w:rPr>
        <w:t>ИНФРАСТРУКТУРЫ</w:t>
      </w:r>
      <w:proofErr w:type="gramEnd"/>
      <w:r w:rsidR="001A0D64" w:rsidRPr="001A0D64">
        <w:rPr>
          <w:rFonts w:ascii="Times New Roman" w:eastAsiaTheme="minorHAnsi" w:hAnsi="Times New Roman" w:cs="Times New Roman"/>
          <w:b/>
          <w:sz w:val="24"/>
          <w:szCs w:val="24"/>
          <w:lang w:eastAsia="en-US"/>
        </w:rPr>
        <w:t xml:space="preserve"> С ПОСЛЕДУЮЩИМ ВЫБОРОМ ПРЕДЛАГАЕМОГО К РЕАЛИЗАЦИИ ВАРИАНТА</w:t>
      </w:r>
    </w:p>
    <w:p w:rsidR="008374B4" w:rsidRDefault="008374B4" w:rsidP="008374B4">
      <w:pPr>
        <w:autoSpaceDE w:val="0"/>
        <w:autoSpaceDN w:val="0"/>
        <w:adjustRightInd w:val="0"/>
        <w:ind w:firstLine="540"/>
        <w:rPr>
          <w:rFonts w:ascii="Arial" w:eastAsiaTheme="minorHAnsi" w:hAnsi="Arial" w:cs="Arial"/>
          <w:sz w:val="20"/>
          <w:lang w:eastAsia="en-US"/>
        </w:rPr>
      </w:pP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8374B4">
        <w:rPr>
          <w:rFonts w:ascii="Times New Roman" w:eastAsiaTheme="minorHAnsi" w:hAnsi="Times New Roman" w:cs="Times New Roman"/>
          <w:sz w:val="24"/>
          <w:szCs w:val="24"/>
          <w:lang w:eastAsia="en-US"/>
        </w:rPr>
        <w:t>категории</w:t>
      </w:r>
      <w:proofErr w:type="gramEnd"/>
      <w:r w:rsidRPr="008374B4">
        <w:rPr>
          <w:rFonts w:ascii="Times New Roman" w:eastAsiaTheme="minorHAnsi" w:hAnsi="Times New Roman" w:cs="Times New Roman"/>
          <w:sz w:val="24"/>
          <w:szCs w:val="24"/>
          <w:lang w:eastAsia="en-US"/>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 создание и ведение нормативно</w:t>
      </w:r>
      <w:r>
        <w:rPr>
          <w:rFonts w:ascii="Times New Roman" w:eastAsiaTheme="minorHAnsi" w:hAnsi="Times New Roman" w:cs="Times New Roman"/>
          <w:sz w:val="24"/>
          <w:szCs w:val="24"/>
          <w:lang w:eastAsia="en-US"/>
        </w:rPr>
        <w:t xml:space="preserve">й </w:t>
      </w:r>
      <w:r w:rsidRPr="008374B4">
        <w:rPr>
          <w:rFonts w:ascii="Times New Roman" w:eastAsiaTheme="minorHAnsi" w:hAnsi="Times New Roman" w:cs="Times New Roman"/>
          <w:sz w:val="24"/>
          <w:szCs w:val="24"/>
          <w:lang w:eastAsia="en-US"/>
        </w:rPr>
        <w:t>правовой документации на всех объектах транспортной инфраструктуры;</w:t>
      </w:r>
    </w:p>
    <w:p w:rsidR="008374B4" w:rsidRPr="008374B4"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8374B4">
        <w:rPr>
          <w:rFonts w:ascii="Times New Roman" w:eastAsiaTheme="minorHAnsi" w:hAnsi="Times New Roman" w:cs="Times New Roman"/>
          <w:sz w:val="24"/>
          <w:szCs w:val="24"/>
          <w:lang w:eastAsia="en-US"/>
        </w:rPr>
        <w:t>- информирование детей школьного и дошкольного возраста о правилах безопасности на автомобильных дорогах во избежание и предотвращение травматизма.</w:t>
      </w:r>
    </w:p>
    <w:p w:rsidR="008D4D2E" w:rsidRPr="00DD19DC" w:rsidRDefault="008D4D2E" w:rsidP="006B1F22">
      <w:pPr>
        <w:tabs>
          <w:tab w:val="center" w:pos="5032"/>
          <w:tab w:val="left" w:pos="7350"/>
        </w:tabs>
        <w:jc w:val="left"/>
        <w:rPr>
          <w:rFonts w:ascii="Times New Roman" w:hAnsi="Times New Roman" w:cs="Times New Roman"/>
          <w:b/>
          <w:caps/>
          <w:sz w:val="24"/>
          <w:szCs w:val="24"/>
        </w:rPr>
      </w:pPr>
    </w:p>
    <w:p w:rsidR="001A0D64" w:rsidRPr="001A0D64" w:rsidRDefault="006B1F22" w:rsidP="001A0D64">
      <w:pPr>
        <w:autoSpaceDE w:val="0"/>
        <w:autoSpaceDN w:val="0"/>
        <w:adjustRightInd w:val="0"/>
        <w:ind w:firstLine="540"/>
        <w:jc w:val="center"/>
        <w:rPr>
          <w:rFonts w:ascii="Times New Roman" w:eastAsiaTheme="minorHAnsi" w:hAnsi="Times New Roman" w:cs="Times New Roman"/>
          <w:b/>
          <w:sz w:val="24"/>
          <w:szCs w:val="24"/>
          <w:lang w:eastAsia="en-US"/>
        </w:rPr>
      </w:pPr>
      <w:r w:rsidRPr="00DD19DC">
        <w:rPr>
          <w:rFonts w:ascii="Times New Roman" w:eastAsiaTheme="minorHAnsi" w:hAnsi="Times New Roman" w:cs="Times New Roman"/>
          <w:b/>
          <w:sz w:val="24"/>
          <w:szCs w:val="24"/>
          <w:lang w:eastAsia="en-US"/>
        </w:rPr>
        <w:t xml:space="preserve">Раздел V. </w:t>
      </w:r>
      <w:r w:rsidR="001A0D64" w:rsidRPr="001A0D64">
        <w:rPr>
          <w:rFonts w:ascii="Times New Roman" w:eastAsiaTheme="minorHAnsi" w:hAnsi="Times New Roman" w:cs="Times New Roman"/>
          <w:b/>
          <w:sz w:val="24"/>
          <w:szCs w:val="24"/>
          <w:lang w:eastAsia="en-US"/>
        </w:rPr>
        <w:t xml:space="preserve">ПЕРЕЧЕНЬ МЕРОПРИЯТИЙ  ПО ПРОЕКТИРОВАНИЮ, СТРОИТЕЛЬСТВУ, РЕКОНСТРУКЦИИ ОБЪЕКТОВ ТРАНСПОРТНОЙ ИНФРАСТРУКТУРЫ, ОЧЕРЕДНОСТЬ РЕАЛИЗАЦИИ МЕРОПРИЯТИЙ </w:t>
      </w:r>
    </w:p>
    <w:p w:rsidR="006B1F22" w:rsidRDefault="006B1F22" w:rsidP="006B1F22">
      <w:pPr>
        <w:tabs>
          <w:tab w:val="center" w:pos="5032"/>
          <w:tab w:val="left" w:pos="7350"/>
        </w:tabs>
        <w:jc w:val="center"/>
        <w:rPr>
          <w:rFonts w:ascii="Times New Roman" w:eastAsiaTheme="minorHAnsi" w:hAnsi="Times New Roman" w:cs="Times New Roman"/>
          <w:b/>
          <w:sz w:val="24"/>
          <w:szCs w:val="24"/>
          <w:lang w:eastAsia="en-US"/>
        </w:rPr>
      </w:pPr>
    </w:p>
    <w:p w:rsidR="00F031A8" w:rsidRPr="00C04AC0" w:rsidRDefault="00F031A8" w:rsidP="00C04AC0">
      <w:pPr>
        <w:autoSpaceDE w:val="0"/>
        <w:autoSpaceDN w:val="0"/>
        <w:adjustRightInd w:val="0"/>
        <w:ind w:firstLine="539"/>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5.1. С учетом сложившейся экономической ситуации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пешеходно</w:t>
      </w:r>
      <w:r w:rsidR="009A0FD4" w:rsidRPr="00C04AC0">
        <w:rPr>
          <w:rFonts w:ascii="Times New Roman" w:eastAsiaTheme="minorHAnsi" w:hAnsi="Times New Roman" w:cs="Times New Roman"/>
          <w:sz w:val="24"/>
          <w:szCs w:val="24"/>
          <w:lang w:eastAsia="en-US"/>
        </w:rPr>
        <w:t>го и велосипедного передвижения</w:t>
      </w:r>
      <w:r w:rsidRPr="00C04AC0">
        <w:rPr>
          <w:rFonts w:ascii="Times New Roman" w:eastAsiaTheme="minorHAnsi" w:hAnsi="Times New Roman" w:cs="Times New Roman"/>
          <w:sz w:val="24"/>
          <w:szCs w:val="24"/>
          <w:lang w:eastAsia="en-US"/>
        </w:rPr>
        <w:t xml:space="preserve"> в период реализации Программы не предусматриваются.</w:t>
      </w:r>
    </w:p>
    <w:p w:rsidR="00F031A8" w:rsidRPr="00C04AC0" w:rsidRDefault="00F031A8" w:rsidP="00C04AC0">
      <w:pPr>
        <w:autoSpaceDE w:val="0"/>
        <w:autoSpaceDN w:val="0"/>
        <w:adjustRightInd w:val="0"/>
        <w:ind w:firstLine="539"/>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lastRenderedPageBreak/>
        <w:t>5.2. Мероприятия по развитию сети дорог поселения.</w:t>
      </w:r>
    </w:p>
    <w:p w:rsidR="00850AC5" w:rsidRDefault="00F031A8" w:rsidP="00C04AC0">
      <w:pPr>
        <w:autoSpaceDE w:val="0"/>
        <w:autoSpaceDN w:val="0"/>
        <w:adjustRightInd w:val="0"/>
        <w:ind w:firstLine="539"/>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 </w:t>
      </w:r>
      <w:hyperlink r:id="rId24" w:history="1">
        <w:r w:rsidRPr="00C04AC0">
          <w:rPr>
            <w:rFonts w:ascii="Times New Roman" w:eastAsiaTheme="minorHAnsi" w:hAnsi="Times New Roman" w:cs="Times New Roman"/>
            <w:sz w:val="24"/>
            <w:szCs w:val="24"/>
            <w:lang w:eastAsia="en-US"/>
          </w:rPr>
          <w:t>(приложение 1)</w:t>
        </w:r>
      </w:hyperlink>
      <w:r w:rsidRPr="00C04AC0">
        <w:rPr>
          <w:rFonts w:ascii="Times New Roman" w:eastAsiaTheme="minorHAnsi" w:hAnsi="Times New Roman" w:cs="Times New Roman"/>
          <w:sz w:val="24"/>
          <w:szCs w:val="24"/>
          <w:lang w:eastAsia="en-US"/>
        </w:rPr>
        <w:t>.</w:t>
      </w:r>
    </w:p>
    <w:p w:rsidR="00C04AC0" w:rsidRPr="00C04AC0" w:rsidRDefault="00C04AC0" w:rsidP="00C04AC0">
      <w:pPr>
        <w:autoSpaceDE w:val="0"/>
        <w:autoSpaceDN w:val="0"/>
        <w:adjustRightInd w:val="0"/>
        <w:ind w:firstLine="540"/>
        <w:rPr>
          <w:rFonts w:ascii="Times New Roman" w:eastAsiaTheme="minorHAnsi" w:hAnsi="Times New Roman" w:cs="Times New Roman"/>
          <w:sz w:val="24"/>
          <w:szCs w:val="24"/>
          <w:lang w:eastAsia="en-US"/>
        </w:rPr>
      </w:pPr>
    </w:p>
    <w:p w:rsidR="00C04AC0" w:rsidRPr="00C04AC0" w:rsidRDefault="00C04AC0" w:rsidP="00C04AC0">
      <w:pPr>
        <w:autoSpaceDE w:val="0"/>
        <w:autoSpaceDN w:val="0"/>
        <w:adjustRightInd w:val="0"/>
        <w:ind w:firstLine="54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Основной целью Программы является комплексное развитие транспортной инфраструктуры Невонского муниципального образования. Повышение комфортности и безопасности жизнедеятельности населения и хозяйствующих субъектов на территории Невонского муниципального образования.</w:t>
      </w:r>
    </w:p>
    <w:p w:rsidR="00C04AC0" w:rsidRPr="00C04AC0" w:rsidRDefault="00C04AC0" w:rsidP="00C04AC0">
      <w:pPr>
        <w:autoSpaceDE w:val="0"/>
        <w:autoSpaceDN w:val="0"/>
        <w:adjustRightInd w:val="0"/>
        <w:spacing w:before="200"/>
        <w:ind w:firstLine="54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Индикаторы Программы:</w:t>
      </w:r>
    </w:p>
    <w:p w:rsidR="00C04AC0" w:rsidRPr="00C04AC0" w:rsidRDefault="00C04AC0" w:rsidP="00C04AC0">
      <w:pPr>
        <w:autoSpaceDE w:val="0"/>
        <w:autoSpaceDN w:val="0"/>
        <w:adjustRightInd w:val="0"/>
        <w:ind w:firstLine="54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снижение удельного веса дорог, нуждающихся в капитальном ремонте (реконструкции), с 16,4 км до 13,5 км;</w:t>
      </w:r>
    </w:p>
    <w:p w:rsidR="00C04AC0" w:rsidRPr="00C04AC0" w:rsidRDefault="00C04AC0" w:rsidP="00C04AC0">
      <w:pPr>
        <w:autoSpaceDE w:val="0"/>
        <w:autoSpaceDN w:val="0"/>
        <w:adjustRightInd w:val="0"/>
        <w:ind w:firstLine="54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увеличение протяженности дорог с твердым покрытием на 3,5 км.</w:t>
      </w:r>
    </w:p>
    <w:p w:rsidR="00C04AC0" w:rsidRPr="00C04AC0" w:rsidRDefault="00C04AC0" w:rsidP="00C04AC0">
      <w:pPr>
        <w:autoSpaceDE w:val="0"/>
        <w:autoSpaceDN w:val="0"/>
        <w:adjustRightInd w:val="0"/>
        <w:ind w:firstLine="54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повышение безопасности дорожного движения.</w:t>
      </w:r>
    </w:p>
    <w:p w:rsidR="00C04AC0" w:rsidRPr="00C04AC0" w:rsidRDefault="00C04AC0" w:rsidP="00C04AC0">
      <w:pPr>
        <w:autoSpaceDE w:val="0"/>
        <w:autoSpaceDN w:val="0"/>
        <w:adjustRightInd w:val="0"/>
        <w:ind w:firstLine="54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C04AC0" w:rsidRPr="00C04AC0" w:rsidRDefault="00C04AC0" w:rsidP="00C04AC0">
      <w:pPr>
        <w:autoSpaceDE w:val="0"/>
        <w:autoSpaceDN w:val="0"/>
        <w:adjustRightInd w:val="0"/>
        <w:ind w:firstLine="0"/>
        <w:outlineLvl w:val="0"/>
        <w:rPr>
          <w:rFonts w:ascii="Times New Roman" w:eastAsiaTheme="minorHAnsi" w:hAnsi="Times New Roman" w:cs="Times New Roman"/>
          <w:sz w:val="24"/>
          <w:szCs w:val="24"/>
          <w:lang w:eastAsia="en-US"/>
        </w:rPr>
      </w:pPr>
    </w:p>
    <w:p w:rsidR="00C04AC0" w:rsidRPr="00C04AC0" w:rsidRDefault="00C04AC0" w:rsidP="00C04AC0">
      <w:pPr>
        <w:autoSpaceDE w:val="0"/>
        <w:autoSpaceDN w:val="0"/>
        <w:adjustRightInd w:val="0"/>
        <w:ind w:firstLine="540"/>
        <w:outlineLvl w:val="0"/>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Основные задачи Программы</w:t>
      </w:r>
    </w:p>
    <w:p w:rsidR="00C04AC0" w:rsidRPr="00C04AC0" w:rsidRDefault="00C04AC0" w:rsidP="00C04AC0">
      <w:pPr>
        <w:autoSpaceDE w:val="0"/>
        <w:autoSpaceDN w:val="0"/>
        <w:adjustRightInd w:val="0"/>
        <w:ind w:firstLine="708"/>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формирование условий для социально-экономического развития;</w:t>
      </w:r>
    </w:p>
    <w:p w:rsidR="00C04AC0" w:rsidRPr="00C04AC0" w:rsidRDefault="00C04AC0" w:rsidP="00C04AC0">
      <w:pPr>
        <w:autoSpaceDE w:val="0"/>
        <w:autoSpaceDN w:val="0"/>
        <w:adjustRightInd w:val="0"/>
        <w:ind w:firstLine="708"/>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безопасность, качество и эффективность транспортного обслуживания населения, юридических лиц и индивидуальных предпринимателей Невонского муниципального образования (далее - поселение);</w:t>
      </w:r>
    </w:p>
    <w:p w:rsidR="00C04AC0" w:rsidRPr="00C04AC0" w:rsidRDefault="00C04AC0" w:rsidP="00C04AC0">
      <w:pPr>
        <w:autoSpaceDE w:val="0"/>
        <w:autoSpaceDN w:val="0"/>
        <w:adjustRightInd w:val="0"/>
        <w:ind w:firstLine="708"/>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эффективность функционирования действующей транспортной инфраструктуры;</w:t>
      </w:r>
    </w:p>
    <w:p w:rsidR="00C04AC0" w:rsidRPr="00C04AC0" w:rsidRDefault="00C04AC0" w:rsidP="00C04AC0">
      <w:pPr>
        <w:autoSpaceDE w:val="0"/>
        <w:autoSpaceDN w:val="0"/>
        <w:adjustRightInd w:val="0"/>
        <w:ind w:firstLine="708"/>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снижение негативного воздействия транспортной инфраструктуры на окружающую среду поселения;</w:t>
      </w:r>
    </w:p>
    <w:p w:rsidR="00C04AC0" w:rsidRPr="00C04AC0" w:rsidRDefault="00C04AC0" w:rsidP="00C04AC0">
      <w:pPr>
        <w:autoSpaceDE w:val="0"/>
        <w:autoSpaceDN w:val="0"/>
        <w:adjustRightInd w:val="0"/>
        <w:ind w:firstLine="539"/>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04AC0" w:rsidRPr="00C04AC0" w:rsidRDefault="00C04AC0" w:rsidP="00C04AC0">
      <w:pPr>
        <w:autoSpaceDE w:val="0"/>
        <w:autoSpaceDN w:val="0"/>
        <w:adjustRightInd w:val="0"/>
        <w:ind w:firstLine="539"/>
        <w:rPr>
          <w:rFonts w:ascii="Times New Roman" w:eastAsiaTheme="minorHAnsi" w:hAnsi="Times New Roman" w:cs="Times New Roman"/>
          <w:sz w:val="24"/>
          <w:szCs w:val="24"/>
          <w:lang w:eastAsia="en-US"/>
        </w:rPr>
      </w:pPr>
      <w:r w:rsidRPr="00C04AC0">
        <w:rPr>
          <w:rFonts w:ascii="Times New Roman" w:eastAsiaTheme="minorHAnsi" w:hAnsi="Times New Roman" w:cs="Times New Roman"/>
          <w:sz w:val="24"/>
          <w:szCs w:val="24"/>
          <w:lang w:eastAsia="en-US"/>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C04AC0" w:rsidRDefault="00C04AC0" w:rsidP="00C04AC0">
      <w:pPr>
        <w:autoSpaceDE w:val="0"/>
        <w:autoSpaceDN w:val="0"/>
        <w:adjustRightInd w:val="0"/>
        <w:ind w:firstLine="539"/>
        <w:rPr>
          <w:rFonts w:ascii="TimesNewRomanPSMT" w:eastAsiaTheme="minorHAnsi" w:hAnsi="TimesNewRomanPSMT" w:cs="TimesNewRomanPSMT"/>
          <w:sz w:val="20"/>
          <w:lang w:eastAsia="en-US"/>
        </w:rPr>
      </w:pPr>
    </w:p>
    <w:p w:rsidR="00850AC5" w:rsidRDefault="00850AC5" w:rsidP="001A0D64">
      <w:pPr>
        <w:autoSpaceDE w:val="0"/>
        <w:autoSpaceDN w:val="0"/>
        <w:adjustRightInd w:val="0"/>
        <w:ind w:firstLine="540"/>
        <w:jc w:val="center"/>
        <w:rPr>
          <w:rFonts w:ascii="TimesNewRomanPSMT" w:eastAsiaTheme="minorHAnsi" w:hAnsi="TimesNewRomanPSMT" w:cs="TimesNewRomanPSMT"/>
          <w:sz w:val="20"/>
          <w:lang w:eastAsia="en-US"/>
        </w:rPr>
      </w:pPr>
    </w:p>
    <w:p w:rsidR="00DD19DC" w:rsidRPr="001A0D64" w:rsidRDefault="00DD19DC" w:rsidP="001A0D64">
      <w:pPr>
        <w:autoSpaceDE w:val="0"/>
        <w:autoSpaceDN w:val="0"/>
        <w:adjustRightInd w:val="0"/>
        <w:ind w:firstLine="540"/>
        <w:jc w:val="center"/>
        <w:rPr>
          <w:rFonts w:ascii="Times New Roman" w:hAnsi="Times New Roman" w:cs="Times New Roman"/>
          <w:b/>
          <w:caps/>
          <w:sz w:val="24"/>
          <w:szCs w:val="24"/>
        </w:rPr>
      </w:pPr>
      <w:r w:rsidRPr="00DD19DC">
        <w:rPr>
          <w:rFonts w:ascii="Times New Roman" w:eastAsiaTheme="minorHAnsi" w:hAnsi="Times New Roman" w:cs="Times New Roman"/>
          <w:b/>
          <w:sz w:val="24"/>
          <w:szCs w:val="24"/>
          <w:lang w:eastAsia="en-US"/>
        </w:rPr>
        <w:t xml:space="preserve">Раздел VI. </w:t>
      </w:r>
      <w:r w:rsidR="001A0D64" w:rsidRPr="001A0D64">
        <w:rPr>
          <w:rFonts w:ascii="Times New Roman" w:eastAsiaTheme="minorHAnsi" w:hAnsi="Times New Roman" w:cs="Times New Roman"/>
          <w:b/>
          <w:sz w:val="24"/>
          <w:szCs w:val="24"/>
          <w:lang w:eastAsia="en-US"/>
        </w:rPr>
        <w:t>ОЦЕНКА ОБЪЕМОВ И ИСТОЧНИКОВ ФИНАНСИРОВАНИЯ МЕРОПРИЯТИЙ ПО ПРОЕКТИРОВАНИЮ, СТРОИТЕЛЬСТВУ, РЕКОНСТРУКЦИИ ОБЪЕКТОВ ТРАНСПОРТНОЙ ИНФРАСТРУКТУРЫ  НЕВОНСКОГО МУНИЦИПАЛЬНОГО ОБРАЗОВАНИЯ</w:t>
      </w:r>
    </w:p>
    <w:p w:rsidR="000615C2" w:rsidRDefault="000615C2" w:rsidP="000615C2">
      <w:pPr>
        <w:autoSpaceDE w:val="0"/>
        <w:autoSpaceDN w:val="0"/>
        <w:adjustRightInd w:val="0"/>
        <w:ind w:firstLine="0"/>
        <w:jc w:val="center"/>
        <w:outlineLvl w:val="0"/>
        <w:rPr>
          <w:rFonts w:ascii="Arial" w:eastAsiaTheme="minorHAnsi" w:hAnsi="Arial" w:cs="Arial"/>
          <w:sz w:val="20"/>
          <w:lang w:eastAsia="en-US"/>
        </w:rPr>
      </w:pPr>
    </w:p>
    <w:p w:rsidR="000615C2" w:rsidRPr="009A29AE"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9A29AE" w:rsidRPr="009A29AE">
        <w:rPr>
          <w:rFonts w:ascii="Times New Roman" w:eastAsiaTheme="minorHAnsi" w:hAnsi="Times New Roman" w:cs="Times New Roman"/>
          <w:sz w:val="24"/>
          <w:szCs w:val="24"/>
          <w:lang w:eastAsia="en-US"/>
        </w:rPr>
        <w:t xml:space="preserve">Невонского муниципального образования </w:t>
      </w:r>
      <w:r w:rsidRPr="009A29AE">
        <w:rPr>
          <w:rFonts w:ascii="Times New Roman" w:eastAsiaTheme="minorHAnsi" w:hAnsi="Times New Roman" w:cs="Times New Roman"/>
          <w:sz w:val="24"/>
          <w:szCs w:val="24"/>
          <w:lang w:eastAsia="en-US"/>
        </w:rPr>
        <w:t xml:space="preserve"> включает укрупненную оценку необходимых инвестиций.</w:t>
      </w:r>
    </w:p>
    <w:p w:rsidR="000615C2" w:rsidRPr="009A29AE"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Необходимый объем финансирования на реализацию мероприятий (инвестиционных проектов) по проектированию, строительству, реконструкции объектов транспортной инфраструктуры определен на основании и с учетом следующих документов:</w:t>
      </w:r>
    </w:p>
    <w:p w:rsidR="000615C2" w:rsidRPr="009A29AE"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 xml:space="preserve">- 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w:t>
      </w:r>
      <w:r w:rsidRPr="009A29AE">
        <w:rPr>
          <w:rFonts w:ascii="Times New Roman" w:eastAsiaTheme="minorHAnsi" w:hAnsi="Times New Roman" w:cs="Times New Roman"/>
          <w:sz w:val="24"/>
          <w:szCs w:val="24"/>
          <w:lang w:eastAsia="en-US"/>
        </w:rPr>
        <w:lastRenderedPageBreak/>
        <w:t>инфраструктуры, утв. Приказом Министерства строительства и жилищно-коммунального хозяйства Росс</w:t>
      </w:r>
      <w:r w:rsidR="009A29AE">
        <w:rPr>
          <w:rFonts w:ascii="Times New Roman" w:eastAsiaTheme="minorHAnsi" w:hAnsi="Times New Roman" w:cs="Times New Roman"/>
          <w:sz w:val="24"/>
          <w:szCs w:val="24"/>
          <w:lang w:eastAsia="en-US"/>
        </w:rPr>
        <w:t>ийской Федерации от 28.08.2014 №</w:t>
      </w:r>
      <w:r w:rsidRPr="009A29AE">
        <w:rPr>
          <w:rFonts w:ascii="Times New Roman" w:eastAsiaTheme="minorHAnsi" w:hAnsi="Times New Roman" w:cs="Times New Roman"/>
          <w:sz w:val="24"/>
          <w:szCs w:val="24"/>
          <w:lang w:eastAsia="en-US"/>
        </w:rPr>
        <w:t xml:space="preserve"> 506/</w:t>
      </w:r>
      <w:proofErr w:type="spellStart"/>
      <w:proofErr w:type="gramStart"/>
      <w:r w:rsidRPr="009A29AE">
        <w:rPr>
          <w:rFonts w:ascii="Times New Roman" w:eastAsiaTheme="minorHAnsi" w:hAnsi="Times New Roman" w:cs="Times New Roman"/>
          <w:sz w:val="24"/>
          <w:szCs w:val="24"/>
          <w:lang w:eastAsia="en-US"/>
        </w:rPr>
        <w:t>пр</w:t>
      </w:r>
      <w:proofErr w:type="spellEnd"/>
      <w:proofErr w:type="gramEnd"/>
      <w:r w:rsidRPr="009A29AE">
        <w:rPr>
          <w:rFonts w:ascii="Times New Roman" w:eastAsiaTheme="minorHAnsi" w:hAnsi="Times New Roman" w:cs="Times New Roman"/>
          <w:sz w:val="24"/>
          <w:szCs w:val="24"/>
          <w:lang w:eastAsia="en-US"/>
        </w:rPr>
        <w:t>;</w:t>
      </w:r>
    </w:p>
    <w:p w:rsidR="000615C2" w:rsidRPr="009A29AE"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 Укрупненные нормативы цены с</w:t>
      </w:r>
      <w:r w:rsidR="009A29AE">
        <w:rPr>
          <w:rFonts w:ascii="Times New Roman" w:eastAsiaTheme="minorHAnsi" w:hAnsi="Times New Roman" w:cs="Times New Roman"/>
          <w:sz w:val="24"/>
          <w:szCs w:val="24"/>
          <w:lang w:eastAsia="en-US"/>
        </w:rPr>
        <w:t>троительства НЦС 81-02-07-2014 «Железные дороги»</w:t>
      </w:r>
      <w:r w:rsidRPr="009A29AE">
        <w:rPr>
          <w:rFonts w:ascii="Times New Roman" w:eastAsiaTheme="minorHAnsi" w:hAnsi="Times New Roman" w:cs="Times New Roman"/>
          <w:sz w:val="24"/>
          <w:szCs w:val="24"/>
          <w:lang w:eastAsia="en-US"/>
        </w:rPr>
        <w:t>, утв. Приказом Министерства строительства и жилищно-коммунального хозяйства Росс</w:t>
      </w:r>
      <w:r w:rsidR="009A29AE">
        <w:rPr>
          <w:rFonts w:ascii="Times New Roman" w:eastAsiaTheme="minorHAnsi" w:hAnsi="Times New Roman" w:cs="Times New Roman"/>
          <w:sz w:val="24"/>
          <w:szCs w:val="24"/>
          <w:lang w:eastAsia="en-US"/>
        </w:rPr>
        <w:t>ийской Федерации от 28.08.2014 №</w:t>
      </w:r>
      <w:r w:rsidRPr="009A29AE">
        <w:rPr>
          <w:rFonts w:ascii="Times New Roman" w:eastAsiaTheme="minorHAnsi" w:hAnsi="Times New Roman" w:cs="Times New Roman"/>
          <w:sz w:val="24"/>
          <w:szCs w:val="24"/>
          <w:lang w:eastAsia="en-US"/>
        </w:rPr>
        <w:t xml:space="preserve"> 506/</w:t>
      </w:r>
      <w:proofErr w:type="spellStart"/>
      <w:proofErr w:type="gramStart"/>
      <w:r w:rsidRPr="009A29AE">
        <w:rPr>
          <w:rFonts w:ascii="Times New Roman" w:eastAsiaTheme="minorHAnsi" w:hAnsi="Times New Roman" w:cs="Times New Roman"/>
          <w:sz w:val="24"/>
          <w:szCs w:val="24"/>
          <w:lang w:eastAsia="en-US"/>
        </w:rPr>
        <w:t>пр</w:t>
      </w:r>
      <w:proofErr w:type="spellEnd"/>
      <w:proofErr w:type="gramEnd"/>
      <w:r w:rsidRPr="009A29AE">
        <w:rPr>
          <w:rFonts w:ascii="Times New Roman" w:eastAsiaTheme="minorHAnsi" w:hAnsi="Times New Roman" w:cs="Times New Roman"/>
          <w:sz w:val="24"/>
          <w:szCs w:val="24"/>
          <w:lang w:eastAsia="en-US"/>
        </w:rPr>
        <w:t>;</w:t>
      </w:r>
    </w:p>
    <w:p w:rsidR="000615C2" w:rsidRPr="009A29AE"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 Укрупненные нормативы цены с</w:t>
      </w:r>
      <w:r w:rsidR="009A29AE">
        <w:rPr>
          <w:rFonts w:ascii="Times New Roman" w:eastAsiaTheme="minorHAnsi" w:hAnsi="Times New Roman" w:cs="Times New Roman"/>
          <w:sz w:val="24"/>
          <w:szCs w:val="24"/>
          <w:lang w:eastAsia="en-US"/>
        </w:rPr>
        <w:t>троительства НЦС 81-02-08-2014 «Автомобильные дороги»</w:t>
      </w:r>
      <w:r w:rsidRPr="009A29AE">
        <w:rPr>
          <w:rFonts w:ascii="Times New Roman" w:eastAsiaTheme="minorHAnsi" w:hAnsi="Times New Roman" w:cs="Times New Roman"/>
          <w:sz w:val="24"/>
          <w:szCs w:val="24"/>
          <w:lang w:eastAsia="en-US"/>
        </w:rPr>
        <w:t>, утв. Приказом Министерства строительства и жилищно-коммунального хозяйства Росс</w:t>
      </w:r>
      <w:r w:rsidR="009A29AE">
        <w:rPr>
          <w:rFonts w:ascii="Times New Roman" w:eastAsiaTheme="minorHAnsi" w:hAnsi="Times New Roman" w:cs="Times New Roman"/>
          <w:sz w:val="24"/>
          <w:szCs w:val="24"/>
          <w:lang w:eastAsia="en-US"/>
        </w:rPr>
        <w:t>ийской Федерации от 28.08.2014 №</w:t>
      </w:r>
      <w:r w:rsidRPr="009A29AE">
        <w:rPr>
          <w:rFonts w:ascii="Times New Roman" w:eastAsiaTheme="minorHAnsi" w:hAnsi="Times New Roman" w:cs="Times New Roman"/>
          <w:sz w:val="24"/>
          <w:szCs w:val="24"/>
          <w:lang w:eastAsia="en-US"/>
        </w:rPr>
        <w:t xml:space="preserve"> 506/</w:t>
      </w:r>
      <w:proofErr w:type="spellStart"/>
      <w:proofErr w:type="gramStart"/>
      <w:r w:rsidRPr="009A29AE">
        <w:rPr>
          <w:rFonts w:ascii="Times New Roman" w:eastAsiaTheme="minorHAnsi" w:hAnsi="Times New Roman" w:cs="Times New Roman"/>
          <w:sz w:val="24"/>
          <w:szCs w:val="24"/>
          <w:lang w:eastAsia="en-US"/>
        </w:rPr>
        <w:t>пр</w:t>
      </w:r>
      <w:proofErr w:type="spellEnd"/>
      <w:proofErr w:type="gramEnd"/>
      <w:r w:rsidRPr="009A29AE">
        <w:rPr>
          <w:rFonts w:ascii="Times New Roman" w:eastAsiaTheme="minorHAnsi" w:hAnsi="Times New Roman" w:cs="Times New Roman"/>
          <w:sz w:val="24"/>
          <w:szCs w:val="24"/>
          <w:lang w:eastAsia="en-US"/>
        </w:rPr>
        <w:t>;</w:t>
      </w:r>
    </w:p>
    <w:p w:rsidR="000615C2" w:rsidRPr="009A29AE"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 Коэффициенты перехода от цен базового района к уровню цен субъектов Российской Федерации, утв. Приказом Министерства строительства и жилищно-коммунального хозяйства Росс</w:t>
      </w:r>
      <w:r w:rsidR="009A29AE" w:rsidRPr="009A29AE">
        <w:rPr>
          <w:rFonts w:ascii="Times New Roman" w:eastAsiaTheme="minorHAnsi" w:hAnsi="Times New Roman" w:cs="Times New Roman"/>
          <w:sz w:val="24"/>
          <w:szCs w:val="24"/>
          <w:lang w:eastAsia="en-US"/>
        </w:rPr>
        <w:t>ийской Федерации от 28.08.2014 № 506/пр.</w:t>
      </w:r>
    </w:p>
    <w:p w:rsidR="000615C2" w:rsidRPr="009A29AE" w:rsidRDefault="000615C2" w:rsidP="009A29AE">
      <w:pPr>
        <w:autoSpaceDE w:val="0"/>
        <w:autoSpaceDN w:val="0"/>
        <w:adjustRightInd w:val="0"/>
        <w:ind w:firstLine="540"/>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С целью приведения финансовых потребностей для осуществления мероприятий (инвестиционных проектов) по проектированию, строительству, реконструкции объектов транспортной инфраструктуры к ценам соответствующих лет применяются индексы-дефляторы, установленные Минэкономразвития России.</w:t>
      </w:r>
    </w:p>
    <w:p w:rsidR="00B128DF" w:rsidRPr="009A29AE" w:rsidRDefault="000615C2" w:rsidP="009A29AE">
      <w:pPr>
        <w:autoSpaceDE w:val="0"/>
        <w:autoSpaceDN w:val="0"/>
        <w:adjustRightInd w:val="0"/>
        <w:ind w:firstLine="540"/>
        <w:rPr>
          <w:rFonts w:ascii="Times New Roman" w:eastAsiaTheme="minorHAnsi" w:hAnsi="Times New Roman" w:cs="Times New Roman"/>
          <w:sz w:val="24"/>
          <w:szCs w:val="24"/>
          <w:lang w:eastAsia="en-US"/>
        </w:rPr>
      </w:pPr>
      <w:r w:rsidRPr="009A29AE">
        <w:rPr>
          <w:rFonts w:ascii="Times New Roman" w:eastAsiaTheme="minorHAnsi" w:hAnsi="Times New Roman" w:cs="Times New Roman"/>
          <w:sz w:val="24"/>
          <w:szCs w:val="24"/>
          <w:lang w:eastAsia="en-US"/>
        </w:rPr>
        <w:t xml:space="preserve">Необходимый объем финансирования на реализацию мероприятий определен исходя из перечня мероприятий, разработанного в </w:t>
      </w:r>
      <w:r w:rsidR="009A29AE">
        <w:rPr>
          <w:rFonts w:ascii="Times New Roman" w:eastAsiaTheme="minorHAnsi" w:hAnsi="Times New Roman" w:cs="Times New Roman"/>
          <w:sz w:val="24"/>
          <w:szCs w:val="24"/>
          <w:lang w:eastAsia="en-US"/>
        </w:rPr>
        <w:t xml:space="preserve">разделе </w:t>
      </w:r>
      <w:hyperlink r:id="rId25" w:history="1">
        <w:r w:rsidR="009A29AE">
          <w:rPr>
            <w:rFonts w:ascii="Times New Roman" w:eastAsiaTheme="minorHAnsi" w:hAnsi="Times New Roman" w:cs="Times New Roman"/>
            <w:sz w:val="24"/>
            <w:szCs w:val="24"/>
            <w:lang w:eastAsia="en-US"/>
          </w:rPr>
          <w:t>5</w:t>
        </w:r>
      </w:hyperlink>
      <w:r w:rsidR="009A29AE">
        <w:rPr>
          <w:rFonts w:ascii="Times New Roman" w:eastAsiaTheme="minorHAnsi" w:hAnsi="Times New Roman" w:cs="Times New Roman"/>
          <w:sz w:val="24"/>
          <w:szCs w:val="24"/>
          <w:lang w:eastAsia="en-US"/>
        </w:rPr>
        <w:t xml:space="preserve"> «П</w:t>
      </w:r>
      <w:r w:rsidR="009A29AE" w:rsidRPr="009A29AE">
        <w:rPr>
          <w:rFonts w:ascii="Times New Roman" w:eastAsiaTheme="minorHAnsi" w:hAnsi="Times New Roman" w:cs="Times New Roman"/>
          <w:sz w:val="24"/>
          <w:szCs w:val="24"/>
          <w:lang w:eastAsia="en-US"/>
        </w:rPr>
        <w:t>еречень мероприятий  по проектированию, строительству, реконструкции объектов транспортной инфраструктуры, очередность реализации мероприятий</w:t>
      </w:r>
      <w:r w:rsidR="009A29AE">
        <w:rPr>
          <w:rFonts w:ascii="Times New Roman" w:eastAsiaTheme="minorHAnsi" w:hAnsi="Times New Roman" w:cs="Times New Roman"/>
          <w:sz w:val="24"/>
          <w:szCs w:val="24"/>
          <w:lang w:eastAsia="en-US"/>
        </w:rPr>
        <w:t>»</w:t>
      </w:r>
      <w:r w:rsidRPr="009A29AE">
        <w:rPr>
          <w:rFonts w:ascii="Times New Roman" w:eastAsiaTheme="minorHAnsi" w:hAnsi="Times New Roman" w:cs="Times New Roman"/>
          <w:sz w:val="24"/>
          <w:szCs w:val="24"/>
          <w:lang w:eastAsia="en-US"/>
        </w:rPr>
        <w:t xml:space="preserve"> Программы.</w:t>
      </w:r>
    </w:p>
    <w:p w:rsidR="007979E3" w:rsidRPr="007979E3" w:rsidRDefault="007979E3" w:rsidP="007979E3">
      <w:pPr>
        <w:autoSpaceDE w:val="0"/>
        <w:autoSpaceDN w:val="0"/>
        <w:adjustRightInd w:val="0"/>
        <w:ind w:firstLine="539"/>
        <w:rPr>
          <w:rFonts w:ascii="Times New Roman" w:eastAsiaTheme="minorHAnsi" w:hAnsi="Times New Roman" w:cs="Times New Roman"/>
          <w:sz w:val="24"/>
          <w:szCs w:val="24"/>
          <w:lang w:eastAsia="en-US"/>
        </w:rPr>
      </w:pPr>
      <w:r w:rsidRPr="007979E3">
        <w:rPr>
          <w:rFonts w:ascii="Times New Roman" w:eastAsiaTheme="minorHAnsi" w:hAnsi="Times New Roman" w:cs="Times New Roman"/>
          <w:sz w:val="24"/>
          <w:szCs w:val="24"/>
          <w:lang w:eastAsia="en-US"/>
        </w:rPr>
        <w:t>Технико-экономические параметры и окончательная стоимость мероприятий определяются согласно сводному сметному расчету и технико-экономическому обоснованию при разработке проектно-сметной документации.</w:t>
      </w:r>
    </w:p>
    <w:p w:rsidR="007979E3" w:rsidRPr="007979E3" w:rsidRDefault="007979E3" w:rsidP="007979E3">
      <w:pPr>
        <w:autoSpaceDE w:val="0"/>
        <w:autoSpaceDN w:val="0"/>
        <w:adjustRightInd w:val="0"/>
        <w:ind w:firstLine="539"/>
        <w:rPr>
          <w:rFonts w:ascii="Times New Roman" w:eastAsiaTheme="minorHAnsi" w:hAnsi="Times New Roman" w:cs="Times New Roman"/>
          <w:sz w:val="24"/>
          <w:szCs w:val="24"/>
          <w:lang w:eastAsia="en-US"/>
        </w:rPr>
      </w:pPr>
      <w:r w:rsidRPr="007979E3">
        <w:rPr>
          <w:rFonts w:ascii="Times New Roman" w:eastAsiaTheme="minorHAnsi" w:hAnsi="Times New Roman" w:cs="Times New Roman"/>
          <w:sz w:val="24"/>
          <w:szCs w:val="24"/>
          <w:lang w:eastAsia="en-US"/>
        </w:rPr>
        <w:t>Объемы инвестиций носят прогнозный характер и подлежат ежегодному уточнению исходя из возможностей бюджетов и степени реализации мероприятий.</w:t>
      </w:r>
    </w:p>
    <w:p w:rsidR="007979E3" w:rsidRDefault="007979E3" w:rsidP="001A0D64">
      <w:pPr>
        <w:autoSpaceDE w:val="0"/>
        <w:autoSpaceDN w:val="0"/>
        <w:adjustRightInd w:val="0"/>
        <w:ind w:firstLine="540"/>
        <w:jc w:val="center"/>
        <w:rPr>
          <w:rFonts w:ascii="Times New Roman" w:eastAsiaTheme="minorHAnsi" w:hAnsi="Times New Roman" w:cs="Times New Roman"/>
          <w:b/>
          <w:sz w:val="24"/>
          <w:szCs w:val="24"/>
          <w:lang w:eastAsia="en-US"/>
        </w:rPr>
      </w:pPr>
    </w:p>
    <w:p w:rsidR="00DD19DC" w:rsidRPr="00DD19DC" w:rsidRDefault="00DD19DC" w:rsidP="001A0D64">
      <w:pPr>
        <w:autoSpaceDE w:val="0"/>
        <w:autoSpaceDN w:val="0"/>
        <w:adjustRightInd w:val="0"/>
        <w:ind w:firstLine="540"/>
        <w:jc w:val="center"/>
        <w:rPr>
          <w:rFonts w:ascii="Times New Roman" w:eastAsiaTheme="minorHAnsi" w:hAnsi="Times New Roman" w:cs="Times New Roman"/>
          <w:b/>
          <w:sz w:val="20"/>
          <w:lang w:eastAsia="en-US"/>
        </w:rPr>
      </w:pPr>
      <w:r w:rsidRPr="00DD19DC">
        <w:rPr>
          <w:rFonts w:ascii="Times New Roman" w:eastAsiaTheme="minorHAnsi" w:hAnsi="Times New Roman" w:cs="Times New Roman"/>
          <w:b/>
          <w:sz w:val="24"/>
          <w:szCs w:val="24"/>
          <w:lang w:eastAsia="en-US"/>
        </w:rPr>
        <w:t xml:space="preserve">Раздел VII. </w:t>
      </w:r>
      <w:r w:rsidR="001A0D64" w:rsidRPr="001A0D64">
        <w:rPr>
          <w:rFonts w:ascii="Times New Roman" w:eastAsiaTheme="minorHAnsi" w:hAnsi="Times New Roman" w:cs="Times New Roman"/>
          <w:b/>
          <w:sz w:val="24"/>
          <w:szCs w:val="24"/>
          <w:lang w:eastAsia="en-US"/>
        </w:rPr>
        <w:t>ОЦЕНКА ЭФФЕКТИВНОСТИ МЕРОПРИЯТИЙ ПО ПРОЕКТИРОВАНИЮ, СТРОИТЕЛЬСТВУ, РЕКОНСТРУКЦИИ ОБЪЕКТОВ ТРАНСПОРТНОЙ ИНФРАСТРУКТУРЫ НЕВОНСКОГО МУНИЦИПАЛЬНОГО ОБРАЗОВАНИЯ</w:t>
      </w:r>
    </w:p>
    <w:p w:rsidR="007979E3" w:rsidRDefault="007979E3" w:rsidP="007979E3">
      <w:pPr>
        <w:autoSpaceDE w:val="0"/>
        <w:autoSpaceDN w:val="0"/>
        <w:adjustRightInd w:val="0"/>
        <w:ind w:firstLine="0"/>
        <w:jc w:val="center"/>
        <w:outlineLvl w:val="0"/>
        <w:rPr>
          <w:rFonts w:ascii="Arial" w:eastAsiaTheme="minorHAnsi" w:hAnsi="Arial" w:cs="Arial"/>
          <w:sz w:val="20"/>
          <w:lang w:eastAsia="en-US"/>
        </w:rPr>
      </w:pPr>
    </w:p>
    <w:p w:rsidR="007979E3" w:rsidRPr="00445034" w:rsidRDefault="007979E3" w:rsidP="00445034">
      <w:pPr>
        <w:autoSpaceDE w:val="0"/>
        <w:autoSpaceDN w:val="0"/>
        <w:adjustRightInd w:val="0"/>
        <w:ind w:firstLine="539"/>
        <w:rPr>
          <w:rFonts w:ascii="Times New Roman" w:eastAsiaTheme="minorHAnsi" w:hAnsi="Times New Roman" w:cs="Times New Roman"/>
          <w:sz w:val="24"/>
          <w:szCs w:val="24"/>
          <w:lang w:eastAsia="en-US"/>
        </w:rPr>
      </w:pPr>
      <w:r w:rsidRPr="00445034">
        <w:rPr>
          <w:rFonts w:ascii="Times New Roman" w:eastAsiaTheme="minorHAnsi" w:hAnsi="Times New Roman" w:cs="Times New Roman"/>
          <w:sz w:val="24"/>
          <w:szCs w:val="24"/>
          <w:lang w:eastAsia="en-US"/>
        </w:rPr>
        <w:t xml:space="preserve">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445034" w:rsidRPr="00445034">
        <w:rPr>
          <w:rFonts w:ascii="Times New Roman" w:eastAsiaTheme="minorHAnsi" w:hAnsi="Times New Roman" w:cs="Times New Roman"/>
          <w:sz w:val="24"/>
          <w:szCs w:val="24"/>
          <w:lang w:eastAsia="en-US"/>
        </w:rPr>
        <w:t>Невонского муниципального образования</w:t>
      </w:r>
      <w:r w:rsidRPr="00445034">
        <w:rPr>
          <w:rFonts w:ascii="Times New Roman" w:eastAsiaTheme="minorHAnsi" w:hAnsi="Times New Roman" w:cs="Times New Roman"/>
          <w:sz w:val="24"/>
          <w:szCs w:val="24"/>
          <w:lang w:eastAsia="en-US"/>
        </w:rPr>
        <w:t xml:space="preserve"> включает оценку социально-экономической эффективности и соответствия нормативам градостроительного проектирования, в </w:t>
      </w:r>
      <w:proofErr w:type="spellStart"/>
      <w:r w:rsidRPr="00445034">
        <w:rPr>
          <w:rFonts w:ascii="Times New Roman" w:eastAsiaTheme="minorHAnsi" w:hAnsi="Times New Roman" w:cs="Times New Roman"/>
          <w:sz w:val="24"/>
          <w:szCs w:val="24"/>
          <w:lang w:eastAsia="en-US"/>
        </w:rPr>
        <w:t>т.ч</w:t>
      </w:r>
      <w:proofErr w:type="spellEnd"/>
      <w:r w:rsidRPr="00445034">
        <w:rPr>
          <w:rFonts w:ascii="Times New Roman" w:eastAsiaTheme="minorHAnsi" w:hAnsi="Times New Roman" w:cs="Times New Roman"/>
          <w:sz w:val="24"/>
          <w:szCs w:val="24"/>
          <w:lang w:eastAsia="en-US"/>
        </w:rPr>
        <w:t>. с разбивкой по видам транспорта, целям и задачам Программы.</w:t>
      </w:r>
    </w:p>
    <w:p w:rsidR="007979E3" w:rsidRPr="00445034" w:rsidRDefault="007979E3" w:rsidP="00445034">
      <w:pPr>
        <w:autoSpaceDE w:val="0"/>
        <w:autoSpaceDN w:val="0"/>
        <w:adjustRightInd w:val="0"/>
        <w:ind w:firstLine="540"/>
        <w:rPr>
          <w:rFonts w:ascii="Times New Roman" w:eastAsiaTheme="minorHAnsi" w:hAnsi="Times New Roman" w:cs="Times New Roman"/>
          <w:sz w:val="24"/>
          <w:szCs w:val="24"/>
          <w:lang w:eastAsia="en-US"/>
        </w:rPr>
      </w:pPr>
      <w:r w:rsidRPr="00445034">
        <w:rPr>
          <w:rFonts w:ascii="Times New Roman" w:eastAsiaTheme="minorHAnsi" w:hAnsi="Times New Roman" w:cs="Times New Roman"/>
          <w:sz w:val="24"/>
          <w:szCs w:val="24"/>
          <w:lang w:eastAsia="en-US"/>
        </w:rPr>
        <w:t xml:space="preserve">Основными мероприятиями (инвестиционными проектами) Программы, результатом реализации которых в комплексе станет переход на качественно новый уровень состояния транспортной инфраструктуры </w:t>
      </w:r>
      <w:r w:rsidR="00445034" w:rsidRPr="00445034">
        <w:rPr>
          <w:rFonts w:ascii="Times New Roman" w:eastAsiaTheme="minorHAnsi" w:hAnsi="Times New Roman" w:cs="Times New Roman"/>
          <w:sz w:val="24"/>
          <w:szCs w:val="24"/>
          <w:lang w:eastAsia="en-US"/>
        </w:rPr>
        <w:t>поселения</w:t>
      </w:r>
      <w:r w:rsidRPr="00445034">
        <w:rPr>
          <w:rFonts w:ascii="Times New Roman" w:eastAsiaTheme="minorHAnsi" w:hAnsi="Times New Roman" w:cs="Times New Roman"/>
          <w:sz w:val="24"/>
          <w:szCs w:val="24"/>
          <w:lang w:eastAsia="en-US"/>
        </w:rPr>
        <w:t>, являются:</w:t>
      </w:r>
    </w:p>
    <w:p w:rsidR="00445034" w:rsidRPr="00445034" w:rsidRDefault="00445034" w:rsidP="00445034">
      <w:pPr>
        <w:autoSpaceDE w:val="0"/>
        <w:autoSpaceDN w:val="0"/>
        <w:adjustRightInd w:val="0"/>
        <w:ind w:firstLine="540"/>
        <w:rPr>
          <w:rFonts w:ascii="Times New Roman" w:eastAsiaTheme="minorHAnsi" w:hAnsi="Times New Roman" w:cs="Times New Roman"/>
          <w:sz w:val="24"/>
          <w:szCs w:val="24"/>
          <w:lang w:eastAsia="en-US"/>
        </w:rPr>
      </w:pPr>
      <w:r w:rsidRPr="00445034">
        <w:rPr>
          <w:rFonts w:ascii="Times New Roman" w:eastAsiaTheme="minorHAnsi" w:hAnsi="Times New Roman" w:cs="Times New Roman"/>
          <w:sz w:val="24"/>
          <w:szCs w:val="24"/>
          <w:lang w:eastAsia="en-US"/>
        </w:rPr>
        <w:t xml:space="preserve">- </w:t>
      </w:r>
      <w:r w:rsidR="00E358AB">
        <w:rPr>
          <w:rFonts w:ascii="Times New Roman" w:eastAsiaTheme="minorHAnsi" w:hAnsi="Times New Roman" w:cs="Times New Roman"/>
          <w:sz w:val="24"/>
          <w:szCs w:val="24"/>
          <w:lang w:eastAsia="en-US"/>
        </w:rPr>
        <w:t>р</w:t>
      </w:r>
      <w:r w:rsidRPr="00445034">
        <w:rPr>
          <w:rFonts w:ascii="Times New Roman" w:eastAsiaTheme="minorHAnsi" w:hAnsi="Times New Roman" w:cs="Times New Roman"/>
          <w:sz w:val="24"/>
          <w:szCs w:val="24"/>
          <w:lang w:eastAsia="en-US"/>
        </w:rPr>
        <w:t>емонт, реконструкция  участков автомобильных дорог общего пользования Невонского муниципального образования;</w:t>
      </w:r>
    </w:p>
    <w:p w:rsidR="00445034" w:rsidRPr="00445034" w:rsidRDefault="00445034" w:rsidP="00445034">
      <w:pPr>
        <w:autoSpaceDE w:val="0"/>
        <w:autoSpaceDN w:val="0"/>
        <w:adjustRightInd w:val="0"/>
        <w:ind w:firstLine="540"/>
        <w:rPr>
          <w:rFonts w:ascii="Times New Roman" w:eastAsiaTheme="minorHAnsi" w:hAnsi="Times New Roman" w:cs="Times New Roman"/>
          <w:sz w:val="24"/>
          <w:szCs w:val="24"/>
          <w:lang w:eastAsia="en-US"/>
        </w:rPr>
      </w:pPr>
      <w:r w:rsidRPr="00445034">
        <w:rPr>
          <w:rFonts w:ascii="Times New Roman" w:eastAsiaTheme="minorHAnsi" w:hAnsi="Times New Roman" w:cs="Times New Roman"/>
          <w:sz w:val="24"/>
          <w:szCs w:val="24"/>
          <w:lang w:eastAsia="en-US"/>
        </w:rPr>
        <w:t xml:space="preserve">- </w:t>
      </w:r>
      <w:r w:rsidR="00E358AB">
        <w:rPr>
          <w:rFonts w:ascii="Times New Roman" w:eastAsiaTheme="minorHAnsi" w:hAnsi="Times New Roman" w:cs="Times New Roman"/>
          <w:sz w:val="24"/>
          <w:szCs w:val="24"/>
          <w:lang w:eastAsia="en-US"/>
        </w:rPr>
        <w:t>с</w:t>
      </w:r>
      <w:r w:rsidRPr="00445034">
        <w:rPr>
          <w:rFonts w:ascii="Times New Roman" w:eastAsiaTheme="minorHAnsi" w:hAnsi="Times New Roman" w:cs="Times New Roman"/>
          <w:sz w:val="24"/>
          <w:szCs w:val="24"/>
          <w:lang w:eastAsia="en-US"/>
        </w:rPr>
        <w:t xml:space="preserve">троительство  автомобильной дороги общего пользования, по улице </w:t>
      </w:r>
      <w:proofErr w:type="gramStart"/>
      <w:r w:rsidRPr="00445034">
        <w:rPr>
          <w:rFonts w:ascii="Times New Roman" w:eastAsiaTheme="minorHAnsi" w:hAnsi="Times New Roman" w:cs="Times New Roman"/>
          <w:sz w:val="24"/>
          <w:szCs w:val="24"/>
          <w:lang w:eastAsia="en-US"/>
        </w:rPr>
        <w:t>Ангарская</w:t>
      </w:r>
      <w:proofErr w:type="gramEnd"/>
      <w:r w:rsidRPr="00445034">
        <w:rPr>
          <w:rFonts w:ascii="Times New Roman" w:eastAsiaTheme="minorHAnsi" w:hAnsi="Times New Roman" w:cs="Times New Roman"/>
          <w:sz w:val="24"/>
          <w:szCs w:val="24"/>
          <w:lang w:eastAsia="en-US"/>
        </w:rPr>
        <w:t>;</w:t>
      </w:r>
    </w:p>
    <w:p w:rsidR="00445034" w:rsidRPr="00445034" w:rsidRDefault="00445034" w:rsidP="00445034">
      <w:pPr>
        <w:autoSpaceDE w:val="0"/>
        <w:autoSpaceDN w:val="0"/>
        <w:adjustRightInd w:val="0"/>
        <w:ind w:firstLine="540"/>
        <w:rPr>
          <w:rFonts w:ascii="Times New Roman" w:eastAsiaTheme="minorHAnsi" w:hAnsi="Times New Roman" w:cs="Times New Roman"/>
          <w:sz w:val="24"/>
          <w:szCs w:val="24"/>
          <w:lang w:eastAsia="en-US"/>
        </w:rPr>
      </w:pPr>
      <w:r w:rsidRPr="00445034">
        <w:rPr>
          <w:rFonts w:ascii="Times New Roman" w:eastAsiaTheme="minorHAnsi" w:hAnsi="Times New Roman" w:cs="Times New Roman"/>
          <w:sz w:val="24"/>
          <w:szCs w:val="24"/>
          <w:lang w:eastAsia="en-US"/>
        </w:rPr>
        <w:t xml:space="preserve">- </w:t>
      </w:r>
      <w:r w:rsidR="00E358AB">
        <w:rPr>
          <w:rFonts w:ascii="Times New Roman" w:eastAsiaTheme="minorHAnsi" w:hAnsi="Times New Roman" w:cs="Times New Roman"/>
          <w:sz w:val="24"/>
          <w:szCs w:val="24"/>
          <w:lang w:eastAsia="en-US"/>
        </w:rPr>
        <w:t>с</w:t>
      </w:r>
      <w:r w:rsidRPr="00445034">
        <w:rPr>
          <w:rFonts w:ascii="Times New Roman" w:eastAsiaTheme="minorHAnsi" w:hAnsi="Times New Roman" w:cs="Times New Roman"/>
          <w:sz w:val="24"/>
          <w:szCs w:val="24"/>
          <w:lang w:eastAsia="en-US"/>
        </w:rPr>
        <w:t>троительство  автомобильной дороги общего пользования, по улице Красилова;</w:t>
      </w:r>
    </w:p>
    <w:p w:rsidR="00445034" w:rsidRPr="00445034" w:rsidRDefault="00445034" w:rsidP="00445034">
      <w:pPr>
        <w:autoSpaceDE w:val="0"/>
        <w:autoSpaceDN w:val="0"/>
        <w:adjustRightInd w:val="0"/>
        <w:ind w:firstLine="540"/>
        <w:rPr>
          <w:rFonts w:ascii="Times New Roman" w:eastAsiaTheme="minorHAnsi" w:hAnsi="Times New Roman" w:cs="Times New Roman"/>
          <w:sz w:val="24"/>
          <w:szCs w:val="24"/>
          <w:lang w:eastAsia="en-US"/>
        </w:rPr>
      </w:pPr>
      <w:r w:rsidRPr="00445034">
        <w:rPr>
          <w:rFonts w:ascii="Times New Roman" w:eastAsiaTheme="minorHAnsi" w:hAnsi="Times New Roman" w:cs="Times New Roman"/>
          <w:sz w:val="24"/>
          <w:szCs w:val="24"/>
          <w:lang w:eastAsia="en-US"/>
        </w:rPr>
        <w:t xml:space="preserve">- </w:t>
      </w:r>
      <w:r w:rsidR="00E358AB">
        <w:rPr>
          <w:rFonts w:ascii="Times New Roman" w:eastAsiaTheme="minorHAnsi" w:hAnsi="Times New Roman" w:cs="Times New Roman"/>
          <w:sz w:val="24"/>
          <w:szCs w:val="24"/>
          <w:lang w:eastAsia="en-US"/>
        </w:rPr>
        <w:t>с</w:t>
      </w:r>
      <w:r w:rsidRPr="00445034">
        <w:rPr>
          <w:rFonts w:ascii="Times New Roman" w:eastAsiaTheme="minorHAnsi" w:hAnsi="Times New Roman" w:cs="Times New Roman"/>
          <w:sz w:val="24"/>
          <w:szCs w:val="24"/>
          <w:lang w:eastAsia="en-US"/>
        </w:rPr>
        <w:t>троительство  автомобильной дороги общего пользования, по улице Невонская</w:t>
      </w:r>
      <w:r w:rsidR="00E358AB">
        <w:rPr>
          <w:rFonts w:ascii="Times New Roman" w:eastAsiaTheme="minorHAnsi" w:hAnsi="Times New Roman" w:cs="Times New Roman"/>
          <w:sz w:val="24"/>
          <w:szCs w:val="24"/>
          <w:lang w:eastAsia="en-US"/>
        </w:rPr>
        <w:t>;</w:t>
      </w:r>
    </w:p>
    <w:p w:rsidR="00E358AB" w:rsidRPr="00E358AB" w:rsidRDefault="00E358AB" w:rsidP="00E358AB">
      <w:pPr>
        <w:autoSpaceDE w:val="0"/>
        <w:autoSpaceDN w:val="0"/>
        <w:adjustRightInd w:val="0"/>
        <w:ind w:firstLine="539"/>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обустройство инфраструктуры для пассажирского транспорта (остановочные комплексы и карманы, разворотные площадки и конечны</w:t>
      </w:r>
      <w:r>
        <w:rPr>
          <w:rFonts w:ascii="Times New Roman" w:eastAsiaTheme="minorHAnsi" w:hAnsi="Times New Roman" w:cs="Times New Roman"/>
          <w:sz w:val="24"/>
          <w:szCs w:val="24"/>
          <w:lang w:eastAsia="en-US"/>
        </w:rPr>
        <w:t>е пункты, информационные табло).</w:t>
      </w:r>
    </w:p>
    <w:p w:rsidR="00E358AB" w:rsidRPr="00E358AB" w:rsidRDefault="007979E3" w:rsidP="00E358AB">
      <w:pPr>
        <w:autoSpaceDE w:val="0"/>
        <w:autoSpaceDN w:val="0"/>
        <w:adjustRightInd w:val="0"/>
        <w:ind w:firstLine="539"/>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xml:space="preserve">Главным результатом реализации Программы является достижение поставленной цели </w:t>
      </w:r>
      <w:r w:rsidR="00E358AB" w:rsidRPr="00E358AB">
        <w:rPr>
          <w:rFonts w:ascii="Times New Roman" w:eastAsiaTheme="minorHAnsi" w:hAnsi="Times New Roman" w:cs="Times New Roman"/>
          <w:sz w:val="24"/>
          <w:szCs w:val="24"/>
          <w:lang w:eastAsia="en-US"/>
        </w:rPr>
        <w:t>–</w:t>
      </w:r>
      <w:r w:rsidRPr="00E358AB">
        <w:rPr>
          <w:rFonts w:ascii="Times New Roman" w:eastAsiaTheme="minorHAnsi" w:hAnsi="Times New Roman" w:cs="Times New Roman"/>
          <w:sz w:val="24"/>
          <w:szCs w:val="24"/>
          <w:lang w:eastAsia="en-US"/>
        </w:rPr>
        <w:t xml:space="preserve"> </w:t>
      </w:r>
      <w:r w:rsidR="00E358AB" w:rsidRPr="00E358AB">
        <w:rPr>
          <w:rFonts w:ascii="Times New Roman" w:eastAsiaTheme="minorHAnsi" w:hAnsi="Times New Roman" w:cs="Times New Roman"/>
          <w:sz w:val="24"/>
          <w:szCs w:val="24"/>
          <w:lang w:eastAsia="en-US"/>
        </w:rPr>
        <w:t>комплексное развитие транспортной инфраструктуры Невонского муниципального образования. Повышение комфортности и безопасности жизнедеятельности населения и хозяйствующих субъектов на территории Невонского муниципального образования.</w:t>
      </w:r>
    </w:p>
    <w:p w:rsidR="007979E3" w:rsidRPr="00E358AB" w:rsidRDefault="007979E3" w:rsidP="00E358AB">
      <w:pPr>
        <w:autoSpaceDE w:val="0"/>
        <w:autoSpaceDN w:val="0"/>
        <w:adjustRightInd w:val="0"/>
        <w:ind w:firstLine="540"/>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Реализация Программы обеспечит достижение следующих ожидаемых результатов:</w:t>
      </w:r>
    </w:p>
    <w:p w:rsidR="00E358AB" w:rsidRPr="00E358AB" w:rsidRDefault="00E358AB" w:rsidP="00E358AB">
      <w:pPr>
        <w:autoSpaceDE w:val="0"/>
        <w:autoSpaceDN w:val="0"/>
        <w:adjustRightInd w:val="0"/>
        <w:ind w:firstLine="0"/>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xml:space="preserve">        - модернизация и обновление транспортной инфраструктуры поселения;</w:t>
      </w:r>
    </w:p>
    <w:p w:rsidR="00E358AB" w:rsidRPr="00E358AB" w:rsidRDefault="00E358AB" w:rsidP="00E358AB">
      <w:pPr>
        <w:autoSpaceDE w:val="0"/>
        <w:autoSpaceDN w:val="0"/>
        <w:adjustRightInd w:val="0"/>
        <w:ind w:firstLine="540"/>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развитие транспортной инфраструктуры;</w:t>
      </w:r>
    </w:p>
    <w:p w:rsidR="00E358AB" w:rsidRPr="00E358AB" w:rsidRDefault="00E358AB" w:rsidP="00E358AB">
      <w:pPr>
        <w:autoSpaceDE w:val="0"/>
        <w:autoSpaceDN w:val="0"/>
        <w:adjustRightInd w:val="0"/>
        <w:ind w:firstLine="540"/>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развитие транспорта общего пользования;</w:t>
      </w:r>
    </w:p>
    <w:p w:rsidR="00E358AB" w:rsidRPr="00E358AB" w:rsidRDefault="00E358AB" w:rsidP="00E358AB">
      <w:pPr>
        <w:autoSpaceDE w:val="0"/>
        <w:autoSpaceDN w:val="0"/>
        <w:adjustRightInd w:val="0"/>
        <w:ind w:firstLine="540"/>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lastRenderedPageBreak/>
        <w:t>- развитие сети дорог поселения;</w:t>
      </w:r>
    </w:p>
    <w:p w:rsidR="00E358AB" w:rsidRPr="00E358AB" w:rsidRDefault="00E358AB" w:rsidP="00E358AB">
      <w:pPr>
        <w:autoSpaceDE w:val="0"/>
        <w:autoSpaceDN w:val="0"/>
        <w:adjustRightInd w:val="0"/>
        <w:ind w:firstLine="540"/>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снижение негативного воздействия транспорта на окружающую среду и здоровье населения;</w:t>
      </w:r>
    </w:p>
    <w:p w:rsidR="00E358AB" w:rsidRPr="00E358AB" w:rsidRDefault="00E358AB" w:rsidP="00E358AB">
      <w:pPr>
        <w:autoSpaceDE w:val="0"/>
        <w:autoSpaceDN w:val="0"/>
        <w:adjustRightInd w:val="0"/>
        <w:ind w:firstLine="539"/>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повышение безопасности дорожного движения;</w:t>
      </w:r>
    </w:p>
    <w:p w:rsidR="00E358AB" w:rsidRPr="00E358AB" w:rsidRDefault="00E358AB" w:rsidP="00E358AB">
      <w:pPr>
        <w:autoSpaceDE w:val="0"/>
        <w:autoSpaceDN w:val="0"/>
        <w:adjustRightInd w:val="0"/>
        <w:ind w:firstLine="539"/>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E358AB" w:rsidRPr="00E358AB" w:rsidRDefault="00E358AB" w:rsidP="00E358AB">
      <w:pPr>
        <w:autoSpaceDE w:val="0"/>
        <w:autoSpaceDN w:val="0"/>
        <w:adjustRightInd w:val="0"/>
        <w:ind w:firstLine="539"/>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 xml:space="preserve">- обеспечение надежности и безопасности системы транспортной инфраструктуры. </w:t>
      </w:r>
    </w:p>
    <w:p w:rsidR="007979E3" w:rsidRPr="00E358AB" w:rsidRDefault="007979E3" w:rsidP="00E358AB">
      <w:pPr>
        <w:autoSpaceDE w:val="0"/>
        <w:autoSpaceDN w:val="0"/>
        <w:adjustRightInd w:val="0"/>
        <w:ind w:firstLine="539"/>
        <w:rPr>
          <w:rFonts w:ascii="Times New Roman" w:eastAsiaTheme="minorHAnsi" w:hAnsi="Times New Roman" w:cs="Times New Roman"/>
          <w:sz w:val="24"/>
          <w:szCs w:val="24"/>
          <w:lang w:eastAsia="en-US"/>
        </w:rPr>
      </w:pPr>
      <w:r w:rsidRPr="00E358AB">
        <w:rPr>
          <w:rFonts w:ascii="Times New Roman" w:eastAsiaTheme="minorHAnsi" w:hAnsi="Times New Roman" w:cs="Times New Roman"/>
          <w:sz w:val="24"/>
          <w:szCs w:val="24"/>
          <w:lang w:eastAsia="en-US"/>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умеренно-оптимистичного варианта развития транспортной инфраструктуры выражается в достижении целевых показателей Программы (</w:t>
      </w:r>
      <w:hyperlink r:id="rId26" w:history="1">
        <w:r w:rsidR="00E358AB" w:rsidRPr="00E358AB">
          <w:rPr>
            <w:rFonts w:ascii="Times New Roman" w:eastAsiaTheme="minorHAnsi" w:hAnsi="Times New Roman" w:cs="Times New Roman"/>
            <w:sz w:val="24"/>
            <w:szCs w:val="24"/>
            <w:lang w:eastAsia="en-US"/>
          </w:rPr>
          <w:t>раздел</w:t>
        </w:r>
      </w:hyperlink>
      <w:r w:rsidR="00E358AB" w:rsidRPr="00E358AB">
        <w:rPr>
          <w:rFonts w:ascii="Times New Roman" w:eastAsiaTheme="minorHAnsi" w:hAnsi="Times New Roman" w:cs="Times New Roman"/>
          <w:sz w:val="24"/>
          <w:szCs w:val="24"/>
          <w:lang w:eastAsia="en-US"/>
        </w:rPr>
        <w:t xml:space="preserve"> 3</w:t>
      </w:r>
      <w:r w:rsidRPr="00E358AB">
        <w:rPr>
          <w:rFonts w:ascii="Times New Roman" w:eastAsiaTheme="minorHAnsi" w:hAnsi="Times New Roman" w:cs="Times New Roman"/>
          <w:sz w:val="24"/>
          <w:szCs w:val="24"/>
          <w:lang w:eastAsia="en-US"/>
        </w:rPr>
        <w:t xml:space="preserve"> настоящей Программы).</w:t>
      </w:r>
    </w:p>
    <w:p w:rsidR="00F830D3" w:rsidRPr="003B2270" w:rsidRDefault="00F830D3" w:rsidP="0093011F">
      <w:pPr>
        <w:autoSpaceDE w:val="0"/>
        <w:autoSpaceDN w:val="0"/>
        <w:adjustRightInd w:val="0"/>
        <w:ind w:firstLine="539"/>
        <w:rPr>
          <w:rFonts w:ascii="Times New Roman" w:eastAsiaTheme="minorHAnsi" w:hAnsi="Times New Roman" w:cs="Times New Roman"/>
          <w:sz w:val="24"/>
          <w:szCs w:val="24"/>
          <w:lang w:eastAsia="en-US"/>
        </w:rPr>
      </w:pPr>
    </w:p>
    <w:p w:rsidR="001A0D64" w:rsidRPr="00F830D3" w:rsidRDefault="001A0D64" w:rsidP="00F830D3">
      <w:pPr>
        <w:autoSpaceDE w:val="0"/>
        <w:autoSpaceDN w:val="0"/>
        <w:adjustRightInd w:val="0"/>
        <w:ind w:firstLine="540"/>
        <w:jc w:val="center"/>
        <w:rPr>
          <w:rFonts w:ascii="Times New Roman" w:eastAsiaTheme="minorHAnsi" w:hAnsi="Times New Roman" w:cs="Times New Roman"/>
          <w:b/>
          <w:sz w:val="24"/>
          <w:szCs w:val="24"/>
          <w:lang w:eastAsia="en-US"/>
        </w:rPr>
      </w:pPr>
      <w:r w:rsidRPr="00DD19DC">
        <w:rPr>
          <w:rFonts w:ascii="Times New Roman" w:eastAsiaTheme="minorHAnsi" w:hAnsi="Times New Roman" w:cs="Times New Roman"/>
          <w:b/>
          <w:sz w:val="24"/>
          <w:szCs w:val="24"/>
          <w:lang w:eastAsia="en-US"/>
        </w:rPr>
        <w:t>Раздел VII</w:t>
      </w:r>
      <w:r>
        <w:rPr>
          <w:rFonts w:ascii="Times New Roman" w:eastAsiaTheme="minorHAnsi" w:hAnsi="Times New Roman" w:cs="Times New Roman"/>
          <w:b/>
          <w:sz w:val="24"/>
          <w:szCs w:val="24"/>
          <w:lang w:val="en-US" w:eastAsia="en-US"/>
        </w:rPr>
        <w:t>I</w:t>
      </w:r>
      <w:r w:rsidRPr="00DD19DC">
        <w:rPr>
          <w:rFonts w:ascii="Times New Roman" w:eastAsiaTheme="minorHAnsi" w:hAnsi="Times New Roman" w:cs="Times New Roman"/>
          <w:b/>
          <w:sz w:val="24"/>
          <w:szCs w:val="24"/>
          <w:lang w:eastAsia="en-US"/>
        </w:rPr>
        <w:t>.</w:t>
      </w:r>
      <w:r w:rsidRPr="001A0D64">
        <w:rPr>
          <w:rFonts w:ascii="Times New Roman" w:eastAsiaTheme="minorHAnsi" w:hAnsi="Times New Roman" w:cs="Times New Roman"/>
          <w:b/>
          <w:sz w:val="24"/>
          <w:szCs w:val="24"/>
          <w:lang w:eastAsia="en-US"/>
        </w:rPr>
        <w:t xml:space="preserve"> </w:t>
      </w:r>
      <w:r w:rsidR="00F830D3" w:rsidRPr="00F830D3">
        <w:rPr>
          <w:rFonts w:ascii="Times New Roman" w:eastAsiaTheme="minorHAnsi" w:hAnsi="Times New Roman" w:cs="Times New Roman"/>
          <w:b/>
          <w:sz w:val="24"/>
          <w:szCs w:val="24"/>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НЕВОНСКОГО МУНИЦИПАЛЬНОГО ОБРАЗОВАНИЯ</w:t>
      </w:r>
    </w:p>
    <w:p w:rsidR="00943263" w:rsidRPr="000233A2" w:rsidRDefault="00943263" w:rsidP="00F531D4">
      <w:pPr>
        <w:jc w:val="center"/>
        <w:rPr>
          <w:rFonts w:asciiTheme="minorHAnsi" w:hAnsiTheme="minorHAnsi"/>
          <w:sz w:val="24"/>
          <w:szCs w:val="24"/>
        </w:rPr>
      </w:pPr>
    </w:p>
    <w:p w:rsidR="000B2C86" w:rsidRPr="000233A2" w:rsidRDefault="000B2C86" w:rsidP="000233A2">
      <w:pPr>
        <w:autoSpaceDE w:val="0"/>
        <w:autoSpaceDN w:val="0"/>
        <w:adjustRightInd w:val="0"/>
        <w:ind w:firstLine="539"/>
        <w:rPr>
          <w:rFonts w:ascii="Times New Roman" w:eastAsiaTheme="minorHAnsi" w:hAnsi="Times New Roman" w:cs="Times New Roman"/>
          <w:sz w:val="24"/>
          <w:szCs w:val="24"/>
          <w:lang w:eastAsia="en-US"/>
        </w:rPr>
      </w:pPr>
      <w:r w:rsidRPr="000233A2">
        <w:rPr>
          <w:rFonts w:ascii="Times New Roman" w:eastAsiaTheme="minorHAnsi" w:hAnsi="Times New Roman" w:cs="Times New Roman"/>
          <w:sz w:val="24"/>
          <w:szCs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233A2" w:rsidRPr="000233A2">
        <w:rPr>
          <w:rFonts w:ascii="Times New Roman" w:eastAsiaTheme="minorHAnsi" w:hAnsi="Times New Roman" w:cs="Times New Roman"/>
          <w:sz w:val="24"/>
          <w:szCs w:val="24"/>
          <w:lang w:eastAsia="en-US"/>
        </w:rPr>
        <w:t>Невонского муниципального образования</w:t>
      </w:r>
      <w:r w:rsidRPr="000233A2">
        <w:rPr>
          <w:rFonts w:ascii="Times New Roman" w:eastAsiaTheme="minorHAnsi" w:hAnsi="Times New Roman" w:cs="Times New Roman"/>
          <w:sz w:val="24"/>
          <w:szCs w:val="24"/>
          <w:lang w:eastAsia="en-US"/>
        </w:rPr>
        <w:t xml:space="preserve"> разрабатываются в целях обеспечения реализации предлагаемых в составе Программы мероп</w:t>
      </w:r>
      <w:r w:rsidR="000233A2" w:rsidRPr="000233A2">
        <w:rPr>
          <w:rFonts w:ascii="Times New Roman" w:eastAsiaTheme="minorHAnsi" w:hAnsi="Times New Roman" w:cs="Times New Roman"/>
          <w:sz w:val="24"/>
          <w:szCs w:val="24"/>
          <w:lang w:eastAsia="en-US"/>
        </w:rPr>
        <w:t>риятий</w:t>
      </w:r>
      <w:r w:rsidRPr="000233A2">
        <w:rPr>
          <w:rFonts w:ascii="Times New Roman" w:eastAsiaTheme="minorHAnsi" w:hAnsi="Times New Roman" w:cs="Times New Roman"/>
          <w:sz w:val="24"/>
          <w:szCs w:val="24"/>
          <w:lang w:eastAsia="en-US"/>
        </w:rPr>
        <w:t>.</w:t>
      </w:r>
    </w:p>
    <w:p w:rsidR="000B2C86" w:rsidRPr="000233A2" w:rsidRDefault="000B2C86" w:rsidP="000233A2">
      <w:pPr>
        <w:autoSpaceDE w:val="0"/>
        <w:autoSpaceDN w:val="0"/>
        <w:adjustRightInd w:val="0"/>
        <w:ind w:firstLine="539"/>
        <w:rPr>
          <w:rFonts w:ascii="Times New Roman" w:eastAsiaTheme="minorHAnsi" w:hAnsi="Times New Roman" w:cs="Times New Roman"/>
          <w:sz w:val="24"/>
          <w:szCs w:val="24"/>
          <w:lang w:eastAsia="en-US"/>
        </w:rPr>
      </w:pPr>
      <w:r w:rsidRPr="000233A2">
        <w:rPr>
          <w:rFonts w:ascii="Times New Roman" w:eastAsiaTheme="minorHAnsi" w:hAnsi="Times New Roman" w:cs="Times New Roman"/>
          <w:sz w:val="24"/>
          <w:szCs w:val="24"/>
          <w:lang w:eastAsia="en-US"/>
        </w:rPr>
        <w:t>Инструментом реализации целей, задач и соответствующих им мероприятий Программы являются муниципальные программы, разрабатываемые отраслевыми (функциональными) органами Администрации</w:t>
      </w:r>
      <w:r w:rsidR="000233A2" w:rsidRPr="000233A2">
        <w:rPr>
          <w:rFonts w:ascii="Times New Roman" w:eastAsiaTheme="minorHAnsi" w:hAnsi="Times New Roman" w:cs="Times New Roman"/>
          <w:sz w:val="24"/>
          <w:szCs w:val="24"/>
          <w:lang w:eastAsia="en-US"/>
        </w:rPr>
        <w:t xml:space="preserve"> Невонского муниципального образования</w:t>
      </w:r>
      <w:r w:rsidRPr="000233A2">
        <w:rPr>
          <w:rFonts w:ascii="Times New Roman" w:eastAsiaTheme="minorHAnsi" w:hAnsi="Times New Roman" w:cs="Times New Roman"/>
          <w:sz w:val="24"/>
          <w:szCs w:val="24"/>
          <w:lang w:eastAsia="en-US"/>
        </w:rPr>
        <w:t>, осуществляющими отдельные функции в сфере транспортной инфраструктуры местного значения. При принятии бюджета проводится проверка соответствия муниципальных программ мероприятиям Программы.</w:t>
      </w:r>
    </w:p>
    <w:p w:rsidR="000B2C86" w:rsidRPr="006E122D"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 xml:space="preserve">С целью реализации масштабных инвестиционных проектов и </w:t>
      </w:r>
      <w:proofErr w:type="spellStart"/>
      <w:r w:rsidRPr="006E122D">
        <w:rPr>
          <w:rFonts w:ascii="Times New Roman" w:eastAsiaTheme="minorHAnsi" w:hAnsi="Times New Roman" w:cs="Times New Roman"/>
          <w:sz w:val="24"/>
          <w:szCs w:val="24"/>
          <w:lang w:eastAsia="en-US"/>
        </w:rPr>
        <w:t>высокозатратных</w:t>
      </w:r>
      <w:proofErr w:type="spellEnd"/>
      <w:r w:rsidRPr="006E122D">
        <w:rPr>
          <w:rFonts w:ascii="Times New Roman" w:eastAsiaTheme="minorHAnsi" w:hAnsi="Times New Roman" w:cs="Times New Roman"/>
          <w:sz w:val="24"/>
          <w:szCs w:val="24"/>
          <w:lang w:eastAsia="en-US"/>
        </w:rPr>
        <w:t xml:space="preserve"> мероприятий предполагается активное сотрудничество органов местного самоуправления </w:t>
      </w:r>
      <w:r w:rsidR="000233A2" w:rsidRPr="006E122D">
        <w:rPr>
          <w:rFonts w:ascii="Times New Roman" w:eastAsiaTheme="minorHAnsi" w:hAnsi="Times New Roman" w:cs="Times New Roman"/>
          <w:sz w:val="24"/>
          <w:szCs w:val="24"/>
          <w:lang w:eastAsia="en-US"/>
        </w:rPr>
        <w:t>Невонского муниципального образования</w:t>
      </w:r>
      <w:r w:rsidRPr="006E122D">
        <w:rPr>
          <w:rFonts w:ascii="Times New Roman" w:eastAsiaTheme="minorHAnsi" w:hAnsi="Times New Roman" w:cs="Times New Roman"/>
          <w:sz w:val="24"/>
          <w:szCs w:val="24"/>
          <w:lang w:eastAsia="en-US"/>
        </w:rPr>
        <w:t xml:space="preserve"> с федеральными органами государственной власти и </w:t>
      </w:r>
      <w:r w:rsidR="006E122D" w:rsidRPr="006E122D">
        <w:rPr>
          <w:rFonts w:ascii="Times New Roman" w:eastAsiaTheme="minorHAnsi" w:hAnsi="Times New Roman" w:cs="Times New Roman"/>
          <w:sz w:val="24"/>
          <w:szCs w:val="24"/>
          <w:lang w:eastAsia="en-US"/>
        </w:rPr>
        <w:t>органами исполнительной власти Иркутской области</w:t>
      </w:r>
      <w:r w:rsidRPr="006E122D">
        <w:rPr>
          <w:rFonts w:ascii="Times New Roman" w:eastAsiaTheme="minorHAnsi" w:hAnsi="Times New Roman" w:cs="Times New Roman"/>
          <w:sz w:val="24"/>
          <w:szCs w:val="24"/>
          <w:lang w:eastAsia="en-US"/>
        </w:rPr>
        <w:t xml:space="preserve"> в рамках следующих направлений:</w:t>
      </w:r>
    </w:p>
    <w:p w:rsidR="000B2C86" w:rsidRPr="006E122D"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 xml:space="preserve">- включение </w:t>
      </w:r>
      <w:r w:rsidR="006E122D" w:rsidRPr="006E122D">
        <w:rPr>
          <w:rFonts w:ascii="Times New Roman" w:eastAsiaTheme="minorHAnsi" w:hAnsi="Times New Roman" w:cs="Times New Roman"/>
          <w:sz w:val="24"/>
          <w:szCs w:val="24"/>
          <w:lang w:eastAsia="en-US"/>
        </w:rPr>
        <w:t>поселения</w:t>
      </w:r>
      <w:r w:rsidRPr="006E122D">
        <w:rPr>
          <w:rFonts w:ascii="Times New Roman" w:eastAsiaTheme="minorHAnsi" w:hAnsi="Times New Roman" w:cs="Times New Roman"/>
          <w:sz w:val="24"/>
          <w:szCs w:val="24"/>
          <w:lang w:eastAsia="en-US"/>
        </w:rPr>
        <w:t xml:space="preserve"> в федеральные и региональные программы в сфере развития транспортной инфраструктуры;</w:t>
      </w:r>
    </w:p>
    <w:p w:rsidR="000B2C86" w:rsidRPr="006E122D"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 создание условий для привлечения внебюджетных источников.</w:t>
      </w:r>
    </w:p>
    <w:p w:rsidR="000B2C86" w:rsidRPr="000615C2"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Источниками финансирования инвестиционных проектов будут являться средства бюджета</w:t>
      </w:r>
      <w:r w:rsidR="00403385">
        <w:rPr>
          <w:rFonts w:ascii="Times New Roman" w:eastAsiaTheme="minorHAnsi" w:hAnsi="Times New Roman" w:cs="Times New Roman"/>
          <w:sz w:val="24"/>
          <w:szCs w:val="24"/>
          <w:lang w:eastAsia="en-US"/>
        </w:rPr>
        <w:t xml:space="preserve"> Невонского</w:t>
      </w:r>
      <w:r w:rsidRPr="006E122D">
        <w:rPr>
          <w:rFonts w:ascii="Times New Roman" w:eastAsiaTheme="minorHAnsi" w:hAnsi="Times New Roman" w:cs="Times New Roman"/>
          <w:sz w:val="24"/>
          <w:szCs w:val="24"/>
          <w:lang w:eastAsia="en-US"/>
        </w:rPr>
        <w:t xml:space="preserve"> муниципального образования, федеральные и областные трансферты, внебюджетные источники. Возможными механизмами привлечения внебюджетных сре</w:t>
      </w:r>
      <w:proofErr w:type="gramStart"/>
      <w:r w:rsidRPr="006E122D">
        <w:rPr>
          <w:rFonts w:ascii="Times New Roman" w:eastAsiaTheme="minorHAnsi" w:hAnsi="Times New Roman" w:cs="Times New Roman"/>
          <w:sz w:val="24"/>
          <w:szCs w:val="24"/>
          <w:lang w:eastAsia="en-US"/>
        </w:rPr>
        <w:t>дств дл</w:t>
      </w:r>
      <w:proofErr w:type="gramEnd"/>
      <w:r w:rsidRPr="006E122D">
        <w:rPr>
          <w:rFonts w:ascii="Times New Roman" w:eastAsiaTheme="minorHAnsi" w:hAnsi="Times New Roman" w:cs="Times New Roman"/>
          <w:sz w:val="24"/>
          <w:szCs w:val="24"/>
          <w:lang w:eastAsia="en-US"/>
        </w:rPr>
        <w:t xml:space="preserve">я </w:t>
      </w:r>
      <w:r w:rsidRPr="000615C2">
        <w:rPr>
          <w:rFonts w:ascii="Times New Roman" w:eastAsiaTheme="minorHAnsi" w:hAnsi="Times New Roman" w:cs="Times New Roman"/>
          <w:sz w:val="24"/>
          <w:szCs w:val="24"/>
          <w:lang w:eastAsia="en-US"/>
        </w:rPr>
        <w:t>финансирования инвестиционных проектов и мероприятий Программы являются:</w:t>
      </w:r>
    </w:p>
    <w:p w:rsidR="000B2C86" w:rsidRPr="000615C2"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 концессионное соглашение в соответствии с Федеральным </w:t>
      </w:r>
      <w:hyperlink r:id="rId27" w:history="1">
        <w:r w:rsidRPr="000615C2">
          <w:rPr>
            <w:rFonts w:ascii="Times New Roman" w:eastAsiaTheme="minorHAnsi" w:hAnsi="Times New Roman" w:cs="Times New Roman"/>
            <w:sz w:val="24"/>
            <w:szCs w:val="24"/>
            <w:lang w:eastAsia="en-US"/>
          </w:rPr>
          <w:t>законом</w:t>
        </w:r>
      </w:hyperlink>
      <w:r w:rsidR="006E122D" w:rsidRPr="000615C2">
        <w:rPr>
          <w:rFonts w:ascii="Times New Roman" w:eastAsiaTheme="minorHAnsi" w:hAnsi="Times New Roman" w:cs="Times New Roman"/>
          <w:sz w:val="24"/>
          <w:szCs w:val="24"/>
          <w:lang w:eastAsia="en-US"/>
        </w:rPr>
        <w:t xml:space="preserve"> от 21.07.2005 № 115-ФЗ «О концессионных соглашениях»</w:t>
      </w:r>
      <w:r w:rsidRPr="000615C2">
        <w:rPr>
          <w:rFonts w:ascii="Times New Roman" w:eastAsiaTheme="minorHAnsi" w:hAnsi="Times New Roman" w:cs="Times New Roman"/>
          <w:sz w:val="24"/>
          <w:szCs w:val="24"/>
          <w:lang w:eastAsia="en-US"/>
        </w:rPr>
        <w:t>;</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 закупка товаров, работ, услуг для обеспечения муниципальных нужд в соответствии с Федеральным </w:t>
      </w:r>
      <w:hyperlink r:id="rId28" w:history="1">
        <w:r w:rsidRPr="000615C2">
          <w:rPr>
            <w:rFonts w:ascii="Times New Roman" w:eastAsiaTheme="minorHAnsi" w:hAnsi="Times New Roman" w:cs="Times New Roman"/>
            <w:sz w:val="24"/>
            <w:szCs w:val="24"/>
            <w:lang w:eastAsia="en-US"/>
          </w:rPr>
          <w:t>законом</w:t>
        </w:r>
      </w:hyperlink>
      <w:r w:rsidR="006E122D" w:rsidRPr="000615C2">
        <w:rPr>
          <w:rFonts w:ascii="Times New Roman" w:eastAsiaTheme="minorHAnsi" w:hAnsi="Times New Roman" w:cs="Times New Roman"/>
          <w:sz w:val="24"/>
          <w:szCs w:val="24"/>
          <w:lang w:eastAsia="en-US"/>
        </w:rPr>
        <w:t xml:space="preserve"> от 05.04.2013 № 44-ФЗ «</w:t>
      </w:r>
      <w:r w:rsidRPr="000615C2">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w:t>
      </w:r>
      <w:r w:rsidR="006E122D" w:rsidRPr="000615C2">
        <w:rPr>
          <w:rFonts w:ascii="Times New Roman" w:eastAsiaTheme="minorHAnsi" w:hAnsi="Times New Roman" w:cs="Times New Roman"/>
          <w:sz w:val="24"/>
          <w:szCs w:val="24"/>
          <w:lang w:eastAsia="en-US"/>
        </w:rPr>
        <w:t>арственных и муниципальных нужд»</w:t>
      </w:r>
      <w:r w:rsidRPr="000615C2">
        <w:rPr>
          <w:rFonts w:ascii="Times New Roman" w:eastAsiaTheme="minorHAnsi" w:hAnsi="Times New Roman" w:cs="Times New Roman"/>
          <w:sz w:val="24"/>
          <w:szCs w:val="24"/>
          <w:lang w:eastAsia="en-US"/>
        </w:rPr>
        <w:t>.</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Информационное обеспечение процесса реализации Программы осуществляется путем информирования о деятельности </w:t>
      </w:r>
      <w:r w:rsidR="000615C2" w:rsidRPr="000615C2">
        <w:rPr>
          <w:rFonts w:ascii="Times New Roman" w:eastAsiaTheme="minorHAnsi" w:hAnsi="Times New Roman" w:cs="Times New Roman"/>
          <w:sz w:val="24"/>
          <w:szCs w:val="24"/>
          <w:lang w:eastAsia="en-US"/>
        </w:rPr>
        <w:t>Администрации</w:t>
      </w:r>
      <w:r w:rsidRPr="000615C2">
        <w:rPr>
          <w:rFonts w:ascii="Times New Roman" w:eastAsiaTheme="minorHAnsi" w:hAnsi="Times New Roman" w:cs="Times New Roman"/>
          <w:sz w:val="24"/>
          <w:szCs w:val="24"/>
          <w:lang w:eastAsia="en-US"/>
        </w:rPr>
        <w:t xml:space="preserve">. Ведущая роль в информировании населения, общественности и </w:t>
      </w:r>
      <w:proofErr w:type="gramStart"/>
      <w:r w:rsidRPr="000615C2">
        <w:rPr>
          <w:rFonts w:ascii="Times New Roman" w:eastAsiaTheme="minorHAnsi" w:hAnsi="Times New Roman" w:cs="Times New Roman"/>
          <w:sz w:val="24"/>
          <w:szCs w:val="24"/>
          <w:lang w:eastAsia="en-US"/>
        </w:rPr>
        <w:t>бизнес-сообщества</w:t>
      </w:r>
      <w:proofErr w:type="gramEnd"/>
      <w:r w:rsidRPr="000615C2">
        <w:rPr>
          <w:rFonts w:ascii="Times New Roman" w:eastAsiaTheme="minorHAnsi" w:hAnsi="Times New Roman" w:cs="Times New Roman"/>
          <w:sz w:val="24"/>
          <w:szCs w:val="24"/>
          <w:lang w:eastAsia="en-US"/>
        </w:rPr>
        <w:t xml:space="preserve"> отводится средствам массовой информации и сайту Администрации в сети Интернет. При этом при проведении </w:t>
      </w:r>
      <w:r w:rsidRPr="000615C2">
        <w:rPr>
          <w:rFonts w:ascii="Times New Roman" w:eastAsiaTheme="minorHAnsi" w:hAnsi="Times New Roman" w:cs="Times New Roman"/>
          <w:sz w:val="24"/>
          <w:szCs w:val="24"/>
          <w:lang w:eastAsia="en-US"/>
        </w:rPr>
        <w:lastRenderedPageBreak/>
        <w:t>преобразований, связанных с реализацией Программы, органам местного самоуправления необходимо обес</w:t>
      </w:r>
      <w:r w:rsidR="000615C2" w:rsidRPr="000615C2">
        <w:rPr>
          <w:rFonts w:ascii="Times New Roman" w:eastAsiaTheme="minorHAnsi" w:hAnsi="Times New Roman" w:cs="Times New Roman"/>
          <w:sz w:val="24"/>
          <w:szCs w:val="24"/>
          <w:lang w:eastAsia="en-US"/>
        </w:rPr>
        <w:t>печить организацию эффективной «</w:t>
      </w:r>
      <w:r w:rsidRPr="000615C2">
        <w:rPr>
          <w:rFonts w:ascii="Times New Roman" w:eastAsiaTheme="minorHAnsi" w:hAnsi="Times New Roman" w:cs="Times New Roman"/>
          <w:sz w:val="24"/>
          <w:szCs w:val="24"/>
          <w:lang w:eastAsia="en-US"/>
        </w:rPr>
        <w:t>обратной связи</w:t>
      </w:r>
      <w:r w:rsidR="000615C2" w:rsidRPr="000615C2">
        <w:rPr>
          <w:rFonts w:ascii="Times New Roman" w:eastAsiaTheme="minorHAnsi" w:hAnsi="Times New Roman" w:cs="Times New Roman"/>
          <w:sz w:val="24"/>
          <w:szCs w:val="24"/>
          <w:lang w:eastAsia="en-US"/>
        </w:rPr>
        <w:t>»</w:t>
      </w:r>
      <w:r w:rsidRPr="000615C2">
        <w:rPr>
          <w:rFonts w:ascii="Times New Roman" w:eastAsiaTheme="minorHAnsi" w:hAnsi="Times New Roman" w:cs="Times New Roman"/>
          <w:sz w:val="24"/>
          <w:szCs w:val="24"/>
          <w:lang w:eastAsia="en-US"/>
        </w:rPr>
        <w:t xml:space="preserve"> с общественностью, что, в свою очередь, приведет к формированию положительного общественного мнения среди жителей </w:t>
      </w:r>
      <w:r w:rsidR="000615C2" w:rsidRPr="000615C2">
        <w:rPr>
          <w:rFonts w:ascii="Times New Roman" w:eastAsiaTheme="minorHAnsi" w:hAnsi="Times New Roman" w:cs="Times New Roman"/>
          <w:sz w:val="24"/>
          <w:szCs w:val="24"/>
          <w:lang w:eastAsia="en-US"/>
        </w:rPr>
        <w:t>поселка</w:t>
      </w:r>
      <w:r w:rsidRPr="000615C2">
        <w:rPr>
          <w:rFonts w:ascii="Times New Roman" w:eastAsiaTheme="minorHAnsi" w:hAnsi="Times New Roman" w:cs="Times New Roman"/>
          <w:sz w:val="24"/>
          <w:szCs w:val="24"/>
          <w:lang w:eastAsia="en-US"/>
        </w:rPr>
        <w:t>, общественности и предпринимательских кругов по отношению к действиям органов местного самоуправления.</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Информационное сопровождение деятельности в сфере проектирования, строительства, реконструкции объектов транспортной инфраструктуры на территории </w:t>
      </w:r>
      <w:r w:rsidR="000615C2" w:rsidRPr="000615C2">
        <w:rPr>
          <w:rFonts w:ascii="Times New Roman" w:eastAsiaTheme="minorHAnsi" w:hAnsi="Times New Roman" w:cs="Times New Roman"/>
          <w:sz w:val="24"/>
          <w:szCs w:val="24"/>
          <w:lang w:eastAsia="en-US"/>
        </w:rPr>
        <w:t>поселения</w:t>
      </w:r>
      <w:r w:rsidRPr="000615C2">
        <w:rPr>
          <w:rFonts w:ascii="Times New Roman" w:eastAsiaTheme="minorHAnsi" w:hAnsi="Times New Roman" w:cs="Times New Roman"/>
          <w:sz w:val="24"/>
          <w:szCs w:val="24"/>
          <w:lang w:eastAsia="en-US"/>
        </w:rPr>
        <w:t xml:space="preserve"> может включать в себя (при необходимости):</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проведение маркетинговых и аналитических исследований;</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опросы общественного мнения;</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запрос заинтересованности от потенциальных инвесторов проектов;</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 освещение проведения конкурса при реализации конкурсных процедур в сфере закупок товаров, работ, услуг для обеспечения муниципальных нужд, реализации проекта </w:t>
      </w:r>
      <w:proofErr w:type="spellStart"/>
      <w:r w:rsidR="000615C2" w:rsidRPr="000615C2">
        <w:rPr>
          <w:rFonts w:ascii="Times New Roman" w:eastAsiaTheme="minorHAnsi" w:hAnsi="Times New Roman" w:cs="Times New Roman"/>
          <w:sz w:val="24"/>
          <w:szCs w:val="24"/>
          <w:lang w:eastAsia="en-US"/>
        </w:rPr>
        <w:t>муниципально</w:t>
      </w:r>
      <w:proofErr w:type="spellEnd"/>
      <w:r w:rsidRPr="000615C2">
        <w:rPr>
          <w:rFonts w:ascii="Times New Roman" w:eastAsiaTheme="minorHAnsi" w:hAnsi="Times New Roman" w:cs="Times New Roman"/>
          <w:sz w:val="24"/>
          <w:szCs w:val="24"/>
          <w:lang w:eastAsia="en-US"/>
        </w:rPr>
        <w:t>-частного партнерства;</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налаживание взаимодействия между органом местного самоуправления и частными партнерами;</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проведение обязательных публичных мероприятий для обсуждения деталей инвестиционных проектов с общественностью;</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антикризисные коммуникации;</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освещение реализации Программы.</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При информационном сопровождении деятельности органов местного самоуправления, осуществляемом в рамках реализации Программы, подчеркиваются преимущества реализуемых проектов для территории, публичность и открытость проведения конкурсных процедур, учет общественного мнения, освещаются достигнутые результаты реализации проектов и мероприятий, их социальная и экономическая эффективность.</w:t>
      </w:r>
    </w:p>
    <w:p w:rsidR="000B2C86" w:rsidRDefault="000B2C86" w:rsidP="000B2C86">
      <w:pPr>
        <w:autoSpaceDE w:val="0"/>
        <w:autoSpaceDN w:val="0"/>
        <w:adjustRightInd w:val="0"/>
        <w:ind w:firstLine="0"/>
        <w:jc w:val="center"/>
        <w:outlineLvl w:val="0"/>
        <w:rPr>
          <w:rFonts w:ascii="Arial" w:eastAsiaTheme="minorHAnsi" w:hAnsi="Arial" w:cs="Arial"/>
          <w:sz w:val="20"/>
          <w:lang w:eastAsia="en-US"/>
        </w:rPr>
      </w:pPr>
    </w:p>
    <w:p w:rsidR="00F031A8" w:rsidRDefault="00F031A8"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E358AB" w:rsidRDefault="00E358AB"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Pr="00AA25C9" w:rsidRDefault="00AA25C9" w:rsidP="00AA25C9">
      <w:pPr>
        <w:jc w:val="right"/>
        <w:rPr>
          <w:rFonts w:ascii="Times New Roman" w:hAnsi="Times New Roman" w:cs="Times New Roman"/>
          <w:sz w:val="24"/>
          <w:szCs w:val="24"/>
        </w:rPr>
      </w:pPr>
      <w:r w:rsidRPr="00AA25C9">
        <w:rPr>
          <w:rFonts w:ascii="Times New Roman" w:hAnsi="Times New Roman" w:cs="Times New Roman"/>
          <w:sz w:val="24"/>
          <w:szCs w:val="24"/>
        </w:rPr>
        <w:t>Приложение 1</w:t>
      </w:r>
    </w:p>
    <w:p w:rsidR="00AA25C9" w:rsidRDefault="00AA25C9" w:rsidP="00AA25C9">
      <w:pPr>
        <w:jc w:val="right"/>
        <w:rPr>
          <w:rFonts w:ascii="Times New Roman" w:hAnsi="Times New Roman" w:cs="Times New Roman"/>
          <w:sz w:val="24"/>
          <w:szCs w:val="24"/>
        </w:rPr>
      </w:pPr>
      <w:r>
        <w:rPr>
          <w:rFonts w:ascii="Times New Roman" w:hAnsi="Times New Roman" w:cs="Times New Roman"/>
          <w:sz w:val="24"/>
          <w:szCs w:val="24"/>
        </w:rPr>
        <w:t xml:space="preserve">к </w:t>
      </w:r>
      <w:r w:rsidRPr="00AA25C9">
        <w:rPr>
          <w:rFonts w:ascii="Times New Roman" w:hAnsi="Times New Roman" w:cs="Times New Roman"/>
          <w:sz w:val="24"/>
          <w:szCs w:val="24"/>
        </w:rPr>
        <w:t>программ</w:t>
      </w:r>
      <w:r>
        <w:rPr>
          <w:rFonts w:ascii="Times New Roman" w:hAnsi="Times New Roman" w:cs="Times New Roman"/>
          <w:sz w:val="24"/>
          <w:szCs w:val="24"/>
        </w:rPr>
        <w:t xml:space="preserve">е </w:t>
      </w:r>
      <w:r w:rsidRPr="00AA25C9">
        <w:rPr>
          <w:rFonts w:ascii="Times New Roman" w:hAnsi="Times New Roman" w:cs="Times New Roman"/>
          <w:sz w:val="24"/>
          <w:szCs w:val="24"/>
        </w:rPr>
        <w:t xml:space="preserve">комплексного развития транспортной </w:t>
      </w:r>
    </w:p>
    <w:p w:rsidR="00AA25C9" w:rsidRPr="00AA25C9" w:rsidRDefault="00AA25C9" w:rsidP="00AA25C9">
      <w:pPr>
        <w:jc w:val="right"/>
        <w:rPr>
          <w:rFonts w:ascii="Times New Roman" w:hAnsi="Times New Roman" w:cs="Times New Roman"/>
          <w:caps/>
          <w:sz w:val="24"/>
          <w:szCs w:val="24"/>
        </w:rPr>
      </w:pPr>
      <w:r>
        <w:rPr>
          <w:rFonts w:ascii="Times New Roman" w:hAnsi="Times New Roman" w:cs="Times New Roman"/>
          <w:sz w:val="24"/>
          <w:szCs w:val="24"/>
        </w:rPr>
        <w:t>инфраструктуры Н</w:t>
      </w:r>
      <w:r w:rsidRPr="00AA25C9">
        <w:rPr>
          <w:rFonts w:ascii="Times New Roman" w:hAnsi="Times New Roman" w:cs="Times New Roman"/>
          <w:sz w:val="24"/>
          <w:szCs w:val="24"/>
        </w:rPr>
        <w:t>евонского муниципального образования</w:t>
      </w:r>
    </w:p>
    <w:p w:rsidR="00AA25C9" w:rsidRDefault="00AA25C9" w:rsidP="00AA25C9">
      <w:pPr>
        <w:jc w:val="right"/>
        <w:rPr>
          <w:rFonts w:asciiTheme="minorHAnsi" w:hAnsiTheme="minorHAnsi"/>
        </w:rPr>
      </w:pPr>
    </w:p>
    <w:p w:rsidR="00AA25C9" w:rsidRPr="00CB6AF5" w:rsidRDefault="00AA25C9" w:rsidP="00AA25C9">
      <w:pPr>
        <w:autoSpaceDE w:val="0"/>
        <w:autoSpaceDN w:val="0"/>
        <w:adjustRightInd w:val="0"/>
        <w:ind w:firstLine="0"/>
        <w:jc w:val="center"/>
        <w:rPr>
          <w:rFonts w:ascii="Times New Roman" w:eastAsiaTheme="minorHAnsi" w:hAnsi="Times New Roman" w:cs="Times New Roman"/>
          <w:b/>
          <w:sz w:val="24"/>
          <w:szCs w:val="24"/>
          <w:lang w:eastAsia="en-US"/>
        </w:rPr>
      </w:pPr>
      <w:r w:rsidRPr="00CB6AF5">
        <w:rPr>
          <w:rFonts w:ascii="Times New Roman" w:eastAsiaTheme="minorHAnsi" w:hAnsi="Times New Roman" w:cs="Times New Roman"/>
          <w:b/>
          <w:sz w:val="24"/>
          <w:szCs w:val="24"/>
          <w:lang w:eastAsia="en-US"/>
        </w:rPr>
        <w:t xml:space="preserve">ПЕРЕЧЕНЬ </w:t>
      </w:r>
    </w:p>
    <w:p w:rsidR="00AA25C9" w:rsidRPr="00CB6AF5" w:rsidRDefault="00AA25C9" w:rsidP="00AA25C9">
      <w:pPr>
        <w:autoSpaceDE w:val="0"/>
        <w:autoSpaceDN w:val="0"/>
        <w:adjustRightInd w:val="0"/>
        <w:ind w:firstLine="0"/>
        <w:jc w:val="center"/>
        <w:rPr>
          <w:rFonts w:ascii="Times New Roman" w:eastAsiaTheme="minorHAnsi" w:hAnsi="Times New Roman" w:cs="Times New Roman"/>
          <w:b/>
          <w:bCs/>
          <w:sz w:val="24"/>
          <w:szCs w:val="24"/>
          <w:lang w:eastAsia="en-US"/>
        </w:rPr>
      </w:pPr>
      <w:r w:rsidRPr="00CB6AF5">
        <w:rPr>
          <w:rFonts w:ascii="Times New Roman" w:eastAsiaTheme="minorHAnsi" w:hAnsi="Times New Roman" w:cs="Times New Roman"/>
          <w:b/>
          <w:sz w:val="24"/>
          <w:szCs w:val="24"/>
          <w:lang w:eastAsia="en-US"/>
        </w:rPr>
        <w:t>МЕРОПРИЯТИЙ  ПО ПРОЕКТИРОВАНИЮ, СТРОИТЕЛЬСТВУ, РЕКОНСТРУКЦИИ ОБЪЕКТОВ ТРАНСПОРТНОЙ ИНФРАСТРУКТУРЫ, ОЧЕРЕДНОСТЬ РЕАЛИЗАЦИИ МЕРОПРИЯТИЙ</w:t>
      </w:r>
      <w:r w:rsidRPr="00CB6AF5">
        <w:rPr>
          <w:rFonts w:ascii="Times New Roman" w:eastAsiaTheme="minorHAnsi" w:hAnsi="Times New Roman" w:cs="Times New Roman"/>
          <w:b/>
          <w:bCs/>
          <w:sz w:val="24"/>
          <w:szCs w:val="24"/>
          <w:lang w:eastAsia="en-US"/>
        </w:rPr>
        <w:t xml:space="preserve"> НА 2018 </w:t>
      </w:r>
      <w:r w:rsidR="00E358AB">
        <w:rPr>
          <w:rFonts w:ascii="Times New Roman" w:eastAsiaTheme="minorHAnsi" w:hAnsi="Times New Roman" w:cs="Times New Roman"/>
          <w:b/>
          <w:bCs/>
          <w:sz w:val="24"/>
          <w:szCs w:val="24"/>
          <w:lang w:eastAsia="en-US"/>
        </w:rPr>
        <w:t>–</w:t>
      </w:r>
      <w:r w:rsidRPr="00CB6AF5">
        <w:rPr>
          <w:rFonts w:ascii="Times New Roman" w:eastAsiaTheme="minorHAnsi" w:hAnsi="Times New Roman" w:cs="Times New Roman"/>
          <w:b/>
          <w:bCs/>
          <w:sz w:val="24"/>
          <w:szCs w:val="24"/>
          <w:lang w:eastAsia="en-US"/>
        </w:rPr>
        <w:t xml:space="preserve"> 2027 ГОДЫ</w:t>
      </w:r>
    </w:p>
    <w:p w:rsidR="00AA25C9" w:rsidRPr="00CB6AF5" w:rsidRDefault="00AA25C9" w:rsidP="00AA25C9">
      <w:pPr>
        <w:autoSpaceDE w:val="0"/>
        <w:autoSpaceDN w:val="0"/>
        <w:adjustRightInd w:val="0"/>
        <w:ind w:firstLine="0"/>
        <w:outlineLvl w:val="0"/>
        <w:rPr>
          <w:rFonts w:ascii="Times New Roman" w:eastAsiaTheme="minorHAnsi"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090"/>
        <w:gridCol w:w="1304"/>
        <w:gridCol w:w="2523"/>
        <w:gridCol w:w="1871"/>
      </w:tblGrid>
      <w:tr w:rsidR="00AA25C9" w:rsidRPr="00CB6AF5" w:rsidTr="00CB6AF5">
        <w:tc>
          <w:tcPr>
            <w:tcW w:w="454" w:type="dxa"/>
            <w:tcBorders>
              <w:top w:val="single" w:sz="4" w:space="0" w:color="auto"/>
              <w:left w:val="single" w:sz="4" w:space="0" w:color="auto"/>
              <w:bottom w:val="single" w:sz="4" w:space="0" w:color="auto"/>
              <w:right w:val="single" w:sz="4" w:space="0" w:color="auto"/>
            </w:tcBorders>
          </w:tcPr>
          <w:p w:rsidR="00AA25C9" w:rsidRPr="00CB6AF5" w:rsidRDefault="00AA25C9">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 xml:space="preserve">N </w:t>
            </w:r>
            <w:proofErr w:type="spellStart"/>
            <w:r w:rsidRPr="00CB6AF5">
              <w:rPr>
                <w:rFonts w:ascii="Times New Roman" w:eastAsiaTheme="minorHAnsi" w:hAnsi="Times New Roman" w:cs="Times New Roman"/>
                <w:sz w:val="24"/>
                <w:szCs w:val="24"/>
                <w:lang w:eastAsia="en-US"/>
              </w:rPr>
              <w:t>пп</w:t>
            </w:r>
            <w:proofErr w:type="spellEnd"/>
          </w:p>
        </w:tc>
        <w:tc>
          <w:tcPr>
            <w:tcW w:w="3090" w:type="dxa"/>
            <w:tcBorders>
              <w:top w:val="single" w:sz="4" w:space="0" w:color="auto"/>
              <w:left w:val="single" w:sz="4" w:space="0" w:color="auto"/>
              <w:bottom w:val="single" w:sz="4" w:space="0" w:color="auto"/>
              <w:right w:val="single" w:sz="4" w:space="0" w:color="auto"/>
            </w:tcBorders>
          </w:tcPr>
          <w:p w:rsidR="00AA25C9" w:rsidRPr="00CB6AF5" w:rsidRDefault="00AA25C9">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Наименование программы</w:t>
            </w:r>
          </w:p>
        </w:tc>
        <w:tc>
          <w:tcPr>
            <w:tcW w:w="1304" w:type="dxa"/>
            <w:tcBorders>
              <w:top w:val="single" w:sz="4" w:space="0" w:color="auto"/>
              <w:left w:val="single" w:sz="4" w:space="0" w:color="auto"/>
              <w:bottom w:val="single" w:sz="4" w:space="0" w:color="auto"/>
              <w:right w:val="single" w:sz="4" w:space="0" w:color="auto"/>
            </w:tcBorders>
          </w:tcPr>
          <w:p w:rsidR="00AA25C9" w:rsidRPr="00CB6AF5" w:rsidRDefault="00AA25C9">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Сроки реализации</w:t>
            </w:r>
          </w:p>
        </w:tc>
        <w:tc>
          <w:tcPr>
            <w:tcW w:w="2523" w:type="dxa"/>
            <w:tcBorders>
              <w:top w:val="single" w:sz="4" w:space="0" w:color="auto"/>
              <w:left w:val="single" w:sz="4" w:space="0" w:color="auto"/>
              <w:bottom w:val="single" w:sz="4" w:space="0" w:color="auto"/>
              <w:right w:val="single" w:sz="4" w:space="0" w:color="auto"/>
            </w:tcBorders>
          </w:tcPr>
          <w:p w:rsidR="00AA25C9" w:rsidRPr="00CB6AF5" w:rsidRDefault="00E358AB" w:rsidP="00E358AB">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Объем финансирования, </w:t>
            </w:r>
            <w:proofErr w:type="spellStart"/>
            <w:r>
              <w:rPr>
                <w:rFonts w:ascii="Times New Roman" w:eastAsiaTheme="minorHAnsi" w:hAnsi="Times New Roman" w:cs="Times New Roman"/>
                <w:sz w:val="24"/>
                <w:szCs w:val="24"/>
                <w:lang w:eastAsia="en-US"/>
              </w:rPr>
              <w:t>тыс</w:t>
            </w:r>
            <w:proofErr w:type="gramStart"/>
            <w:r>
              <w:rPr>
                <w:rFonts w:ascii="Times New Roman" w:eastAsiaTheme="minorHAnsi" w:hAnsi="Times New Roman" w:cs="Times New Roman"/>
                <w:sz w:val="24"/>
                <w:szCs w:val="24"/>
                <w:lang w:eastAsia="en-US"/>
              </w:rPr>
              <w:t>.р</w:t>
            </w:r>
            <w:proofErr w:type="gramEnd"/>
            <w:r>
              <w:rPr>
                <w:rFonts w:ascii="Times New Roman" w:eastAsiaTheme="minorHAnsi" w:hAnsi="Times New Roman" w:cs="Times New Roman"/>
                <w:sz w:val="24"/>
                <w:szCs w:val="24"/>
                <w:lang w:eastAsia="en-US"/>
              </w:rPr>
              <w:t>уб</w:t>
            </w:r>
            <w:proofErr w:type="spellEnd"/>
            <w:r w:rsidR="00AA25C9" w:rsidRPr="00CB6AF5">
              <w:rPr>
                <w:rFonts w:ascii="Times New Roman" w:eastAsiaTheme="minorHAnsi" w:hAnsi="Times New Roman" w:cs="Times New Roman"/>
                <w:sz w:val="24"/>
                <w:szCs w:val="24"/>
                <w:lang w:eastAsia="en-US"/>
              </w:rPr>
              <w:t>.</w:t>
            </w:r>
          </w:p>
        </w:tc>
        <w:tc>
          <w:tcPr>
            <w:tcW w:w="1871" w:type="dxa"/>
            <w:tcBorders>
              <w:top w:val="single" w:sz="4" w:space="0" w:color="auto"/>
              <w:left w:val="single" w:sz="4" w:space="0" w:color="auto"/>
              <w:bottom w:val="single" w:sz="4" w:space="0" w:color="auto"/>
              <w:right w:val="single" w:sz="4" w:space="0" w:color="auto"/>
            </w:tcBorders>
          </w:tcPr>
          <w:p w:rsidR="00AA25C9" w:rsidRPr="00CB6AF5" w:rsidRDefault="00AA25C9">
            <w:pPr>
              <w:autoSpaceDE w:val="0"/>
              <w:autoSpaceDN w:val="0"/>
              <w:adjustRightInd w:val="0"/>
              <w:ind w:firstLine="0"/>
              <w:rPr>
                <w:rFonts w:ascii="Times New Roman" w:eastAsiaTheme="minorHAnsi" w:hAnsi="Times New Roman" w:cs="Times New Roman"/>
                <w:sz w:val="24"/>
                <w:szCs w:val="24"/>
                <w:lang w:eastAsia="en-US"/>
              </w:rPr>
            </w:pPr>
            <w:proofErr w:type="gramStart"/>
            <w:r w:rsidRPr="00CB6AF5">
              <w:rPr>
                <w:rFonts w:ascii="Times New Roman" w:eastAsiaTheme="minorHAnsi" w:hAnsi="Times New Roman" w:cs="Times New Roman"/>
                <w:sz w:val="24"/>
                <w:szCs w:val="24"/>
                <w:lang w:eastAsia="en-US"/>
              </w:rPr>
              <w:t>Ответственный</w:t>
            </w:r>
            <w:proofErr w:type="gramEnd"/>
            <w:r w:rsidRPr="00CB6AF5">
              <w:rPr>
                <w:rFonts w:ascii="Times New Roman" w:eastAsiaTheme="minorHAnsi" w:hAnsi="Times New Roman" w:cs="Times New Roman"/>
                <w:sz w:val="24"/>
                <w:szCs w:val="24"/>
                <w:lang w:eastAsia="en-US"/>
              </w:rPr>
              <w:t xml:space="preserve"> за реализацию мероприятия</w:t>
            </w:r>
          </w:p>
        </w:tc>
      </w:tr>
      <w:tr w:rsidR="00AA25C9" w:rsidRPr="00CB6AF5" w:rsidTr="00CB6AF5">
        <w:tc>
          <w:tcPr>
            <w:tcW w:w="454" w:type="dxa"/>
            <w:tcBorders>
              <w:top w:val="single" w:sz="4" w:space="0" w:color="auto"/>
              <w:left w:val="single" w:sz="4" w:space="0" w:color="auto"/>
              <w:bottom w:val="single" w:sz="4" w:space="0" w:color="auto"/>
              <w:right w:val="single" w:sz="4" w:space="0" w:color="auto"/>
            </w:tcBorders>
          </w:tcPr>
          <w:p w:rsidR="00AA25C9" w:rsidRPr="00CB6AF5" w:rsidRDefault="000B2C86">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850AC5" w:rsidRPr="00CB6AF5">
              <w:rPr>
                <w:rFonts w:ascii="Times New Roman" w:eastAsiaTheme="minorHAnsi" w:hAnsi="Times New Roman" w:cs="Times New Roman"/>
                <w:sz w:val="24"/>
                <w:szCs w:val="24"/>
                <w:lang w:eastAsia="en-US"/>
              </w:rPr>
              <w:t>.</w:t>
            </w:r>
          </w:p>
        </w:tc>
        <w:tc>
          <w:tcPr>
            <w:tcW w:w="3090" w:type="dxa"/>
            <w:tcBorders>
              <w:top w:val="single" w:sz="4" w:space="0" w:color="auto"/>
              <w:left w:val="single" w:sz="4" w:space="0" w:color="auto"/>
              <w:bottom w:val="single" w:sz="4" w:space="0" w:color="auto"/>
              <w:right w:val="single" w:sz="4" w:space="0" w:color="auto"/>
            </w:tcBorders>
          </w:tcPr>
          <w:p w:rsidR="00AA25C9" w:rsidRPr="00CB6AF5" w:rsidRDefault="00850AC5" w:rsidP="00850AC5">
            <w:pPr>
              <w:autoSpaceDE w:val="0"/>
              <w:autoSpaceDN w:val="0"/>
              <w:adjustRightInd w:val="0"/>
              <w:ind w:firstLine="0"/>
              <w:jc w:val="left"/>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Ремонт</w:t>
            </w:r>
            <w:r w:rsidR="00DD587B" w:rsidRPr="00CB6AF5">
              <w:rPr>
                <w:rFonts w:ascii="Times New Roman" w:eastAsiaTheme="minorHAnsi" w:hAnsi="Times New Roman" w:cs="Times New Roman"/>
                <w:sz w:val="24"/>
                <w:szCs w:val="24"/>
                <w:lang w:eastAsia="en-US"/>
              </w:rPr>
              <w:t xml:space="preserve">, реконструкция </w:t>
            </w:r>
            <w:r w:rsidRPr="00CB6AF5">
              <w:rPr>
                <w:rFonts w:ascii="Times New Roman" w:eastAsiaTheme="minorHAnsi" w:hAnsi="Times New Roman" w:cs="Times New Roman"/>
                <w:sz w:val="24"/>
                <w:szCs w:val="24"/>
                <w:lang w:eastAsia="en-US"/>
              </w:rPr>
              <w:t xml:space="preserve"> участков автомобильных дорог общего пользования Невонского муниципального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AA25C9" w:rsidRPr="00CB6AF5" w:rsidRDefault="00850AC5">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2018-2027</w:t>
            </w:r>
          </w:p>
        </w:tc>
        <w:tc>
          <w:tcPr>
            <w:tcW w:w="2523" w:type="dxa"/>
            <w:tcBorders>
              <w:top w:val="single" w:sz="4" w:space="0" w:color="auto"/>
              <w:left w:val="single" w:sz="4" w:space="0" w:color="auto"/>
              <w:bottom w:val="single" w:sz="4" w:space="0" w:color="auto"/>
              <w:right w:val="single" w:sz="4" w:space="0" w:color="auto"/>
            </w:tcBorders>
          </w:tcPr>
          <w:p w:rsidR="00AA25C9"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2018 год – 500, 0</w:t>
            </w:r>
          </w:p>
          <w:p w:rsidR="00DD587B"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2019 год – 600,0</w:t>
            </w:r>
          </w:p>
          <w:p w:rsidR="00DD587B"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2020 год – 600,0</w:t>
            </w:r>
          </w:p>
          <w:p w:rsidR="00DD587B" w:rsidRPr="00CB6AF5" w:rsidRDefault="00DD587B" w:rsidP="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2021 год – 600,0</w:t>
            </w:r>
          </w:p>
          <w:p w:rsidR="00DD587B" w:rsidRPr="00CB6AF5" w:rsidRDefault="00DD587B" w:rsidP="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2022 год – 600,0</w:t>
            </w:r>
          </w:p>
          <w:p w:rsidR="00DD587B" w:rsidRPr="00CB6AF5" w:rsidRDefault="00DD587B" w:rsidP="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2023-2027 годы - 5000</w:t>
            </w:r>
          </w:p>
        </w:tc>
        <w:tc>
          <w:tcPr>
            <w:tcW w:w="1871" w:type="dxa"/>
            <w:tcBorders>
              <w:top w:val="single" w:sz="4" w:space="0" w:color="auto"/>
              <w:left w:val="single" w:sz="4" w:space="0" w:color="auto"/>
              <w:bottom w:val="single" w:sz="4" w:space="0" w:color="auto"/>
              <w:right w:val="single" w:sz="4" w:space="0" w:color="auto"/>
            </w:tcBorders>
          </w:tcPr>
          <w:p w:rsidR="00AA25C9"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Администрация Невонского муниципального образования</w:t>
            </w:r>
          </w:p>
        </w:tc>
      </w:tr>
      <w:tr w:rsidR="00850AC5" w:rsidRPr="00CB6AF5" w:rsidTr="00CB6AF5">
        <w:tc>
          <w:tcPr>
            <w:tcW w:w="454" w:type="dxa"/>
            <w:tcBorders>
              <w:top w:val="single" w:sz="4" w:space="0" w:color="auto"/>
              <w:left w:val="single" w:sz="4" w:space="0" w:color="auto"/>
              <w:bottom w:val="single" w:sz="4" w:space="0" w:color="auto"/>
              <w:right w:val="single" w:sz="4" w:space="0" w:color="auto"/>
            </w:tcBorders>
          </w:tcPr>
          <w:p w:rsidR="00850AC5" w:rsidRPr="00CB6AF5" w:rsidRDefault="000B2C86">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850AC5" w:rsidRPr="00CB6AF5">
              <w:rPr>
                <w:rFonts w:ascii="Times New Roman" w:eastAsiaTheme="minorHAnsi" w:hAnsi="Times New Roman" w:cs="Times New Roman"/>
                <w:sz w:val="24"/>
                <w:szCs w:val="24"/>
                <w:lang w:eastAsia="en-US"/>
              </w:rPr>
              <w:t xml:space="preserve">. </w:t>
            </w:r>
          </w:p>
        </w:tc>
        <w:tc>
          <w:tcPr>
            <w:tcW w:w="3090" w:type="dxa"/>
            <w:tcBorders>
              <w:top w:val="single" w:sz="4" w:space="0" w:color="auto"/>
              <w:left w:val="single" w:sz="4" w:space="0" w:color="auto"/>
              <w:bottom w:val="single" w:sz="4" w:space="0" w:color="auto"/>
              <w:right w:val="single" w:sz="4" w:space="0" w:color="auto"/>
            </w:tcBorders>
          </w:tcPr>
          <w:p w:rsidR="00850AC5" w:rsidRPr="00CB6AF5" w:rsidRDefault="00DD587B" w:rsidP="00850AC5">
            <w:pPr>
              <w:autoSpaceDE w:val="0"/>
              <w:autoSpaceDN w:val="0"/>
              <w:adjustRightInd w:val="0"/>
              <w:ind w:firstLine="0"/>
              <w:jc w:val="left"/>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 xml:space="preserve">Строительство  автомобильной дороги общего пользования, по улице </w:t>
            </w:r>
            <w:proofErr w:type="gramStart"/>
            <w:r w:rsidRPr="00CB6AF5">
              <w:rPr>
                <w:rFonts w:ascii="Times New Roman" w:eastAsiaTheme="minorHAnsi" w:hAnsi="Times New Roman" w:cs="Times New Roman"/>
                <w:sz w:val="24"/>
                <w:szCs w:val="24"/>
                <w:lang w:eastAsia="en-US"/>
              </w:rPr>
              <w:t>Ангарская</w:t>
            </w:r>
            <w:proofErr w:type="gramEnd"/>
            <w:r w:rsidRPr="00CB6AF5">
              <w:rPr>
                <w:rFonts w:ascii="Times New Roman" w:eastAsiaTheme="minorHAnsi" w:hAnsi="Times New Roman" w:cs="Times New Roman"/>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850AC5"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2019</w:t>
            </w:r>
            <w:r w:rsidR="000B2C86">
              <w:rPr>
                <w:rFonts w:ascii="Times New Roman" w:eastAsiaTheme="minorHAnsi" w:hAnsi="Times New Roman" w:cs="Times New Roman"/>
                <w:sz w:val="24"/>
                <w:szCs w:val="24"/>
                <w:lang w:eastAsia="en-US"/>
              </w:rPr>
              <w:t xml:space="preserve"> </w:t>
            </w:r>
            <w:r w:rsidR="00E358AB">
              <w:rPr>
                <w:rFonts w:ascii="Times New Roman" w:eastAsiaTheme="minorHAnsi" w:hAnsi="Times New Roman" w:cs="Times New Roman"/>
                <w:sz w:val="24"/>
                <w:szCs w:val="24"/>
                <w:lang w:eastAsia="en-US"/>
              </w:rPr>
              <w:t>–</w:t>
            </w:r>
            <w:r w:rsidR="000B2C86">
              <w:rPr>
                <w:rFonts w:ascii="Times New Roman" w:eastAsiaTheme="minorHAnsi" w:hAnsi="Times New Roman" w:cs="Times New Roman"/>
                <w:sz w:val="24"/>
                <w:szCs w:val="24"/>
                <w:lang w:eastAsia="en-US"/>
              </w:rPr>
              <w:t xml:space="preserve"> 2020</w:t>
            </w:r>
            <w:r w:rsidRPr="00CB6AF5">
              <w:rPr>
                <w:rFonts w:ascii="Times New Roman" w:eastAsiaTheme="minorHAnsi" w:hAnsi="Times New Roman" w:cs="Times New Roman"/>
                <w:sz w:val="24"/>
                <w:szCs w:val="24"/>
                <w:lang w:eastAsia="en-US"/>
              </w:rPr>
              <w:t xml:space="preserve"> год</w:t>
            </w:r>
            <w:r w:rsidR="000B2C86">
              <w:rPr>
                <w:rFonts w:ascii="Times New Roman" w:eastAsiaTheme="minorHAnsi" w:hAnsi="Times New Roman" w:cs="Times New Roman"/>
                <w:sz w:val="24"/>
                <w:szCs w:val="24"/>
                <w:lang w:eastAsia="en-US"/>
              </w:rPr>
              <w:t>ы</w:t>
            </w:r>
          </w:p>
        </w:tc>
        <w:tc>
          <w:tcPr>
            <w:tcW w:w="2523" w:type="dxa"/>
            <w:tcBorders>
              <w:top w:val="single" w:sz="4" w:space="0" w:color="auto"/>
              <w:left w:val="single" w:sz="4" w:space="0" w:color="auto"/>
              <w:bottom w:val="single" w:sz="4" w:space="0" w:color="auto"/>
              <w:right w:val="single" w:sz="4" w:space="0" w:color="auto"/>
            </w:tcBorders>
          </w:tcPr>
          <w:p w:rsidR="00850AC5" w:rsidRPr="00CB6AF5" w:rsidRDefault="00CB6AF5" w:rsidP="00CB6AF5">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2000</w:t>
            </w:r>
            <w:r w:rsidR="00E358AB">
              <w:rPr>
                <w:rFonts w:ascii="Times New Roman" w:eastAsiaTheme="minorHAnsi" w:hAnsi="Times New Roman" w:cs="Times New Roman"/>
                <w:sz w:val="24"/>
                <w:szCs w:val="24"/>
                <w:lang w:eastAsia="en-US"/>
              </w:rPr>
              <w:t>,0</w:t>
            </w:r>
          </w:p>
        </w:tc>
        <w:tc>
          <w:tcPr>
            <w:tcW w:w="1871" w:type="dxa"/>
            <w:tcBorders>
              <w:top w:val="single" w:sz="4" w:space="0" w:color="auto"/>
              <w:left w:val="single" w:sz="4" w:space="0" w:color="auto"/>
              <w:bottom w:val="single" w:sz="4" w:space="0" w:color="auto"/>
              <w:right w:val="single" w:sz="4" w:space="0" w:color="auto"/>
            </w:tcBorders>
          </w:tcPr>
          <w:p w:rsidR="00850AC5"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Администрация Невонского муниципального образования</w:t>
            </w:r>
          </w:p>
        </w:tc>
      </w:tr>
      <w:tr w:rsidR="00DD587B" w:rsidRPr="00CB6AF5" w:rsidTr="00CB6AF5">
        <w:tc>
          <w:tcPr>
            <w:tcW w:w="454" w:type="dxa"/>
            <w:tcBorders>
              <w:top w:val="single" w:sz="4" w:space="0" w:color="auto"/>
              <w:left w:val="single" w:sz="4" w:space="0" w:color="auto"/>
              <w:bottom w:val="single" w:sz="4" w:space="0" w:color="auto"/>
              <w:right w:val="single" w:sz="4" w:space="0" w:color="auto"/>
            </w:tcBorders>
          </w:tcPr>
          <w:p w:rsidR="00DD587B" w:rsidRPr="00CB6AF5" w:rsidRDefault="000B2C86">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DD587B" w:rsidRPr="00CB6AF5">
              <w:rPr>
                <w:rFonts w:ascii="Times New Roman" w:eastAsiaTheme="minorHAnsi" w:hAnsi="Times New Roman" w:cs="Times New Roman"/>
                <w:sz w:val="24"/>
                <w:szCs w:val="24"/>
                <w:lang w:eastAsia="en-US"/>
              </w:rPr>
              <w:t>.</w:t>
            </w:r>
          </w:p>
        </w:tc>
        <w:tc>
          <w:tcPr>
            <w:tcW w:w="3090" w:type="dxa"/>
            <w:tcBorders>
              <w:top w:val="single" w:sz="4" w:space="0" w:color="auto"/>
              <w:left w:val="single" w:sz="4" w:space="0" w:color="auto"/>
              <w:bottom w:val="single" w:sz="4" w:space="0" w:color="auto"/>
              <w:right w:val="single" w:sz="4" w:space="0" w:color="auto"/>
            </w:tcBorders>
          </w:tcPr>
          <w:p w:rsidR="00DD587B" w:rsidRPr="00CB6AF5" w:rsidRDefault="00DD587B" w:rsidP="00850AC5">
            <w:pPr>
              <w:autoSpaceDE w:val="0"/>
              <w:autoSpaceDN w:val="0"/>
              <w:adjustRightInd w:val="0"/>
              <w:ind w:firstLine="0"/>
              <w:jc w:val="left"/>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Строительство  автомобильной дороги общего пользования, по улице Красилова</w:t>
            </w:r>
          </w:p>
        </w:tc>
        <w:tc>
          <w:tcPr>
            <w:tcW w:w="1304" w:type="dxa"/>
            <w:tcBorders>
              <w:top w:val="single" w:sz="4" w:space="0" w:color="auto"/>
              <w:left w:val="single" w:sz="4" w:space="0" w:color="auto"/>
              <w:bottom w:val="single" w:sz="4" w:space="0" w:color="auto"/>
              <w:right w:val="single" w:sz="4" w:space="0" w:color="auto"/>
            </w:tcBorders>
          </w:tcPr>
          <w:p w:rsidR="00DD587B" w:rsidRPr="00CB6AF5" w:rsidRDefault="00DD587B" w:rsidP="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 xml:space="preserve">2021 </w:t>
            </w:r>
            <w:r w:rsidR="000B2C86">
              <w:rPr>
                <w:rFonts w:ascii="Times New Roman" w:eastAsiaTheme="minorHAnsi" w:hAnsi="Times New Roman" w:cs="Times New Roman"/>
                <w:sz w:val="24"/>
                <w:szCs w:val="24"/>
                <w:lang w:eastAsia="en-US"/>
              </w:rPr>
              <w:t xml:space="preserve">– 2022 </w:t>
            </w:r>
            <w:r w:rsidRPr="00CB6AF5">
              <w:rPr>
                <w:rFonts w:ascii="Times New Roman" w:eastAsiaTheme="minorHAnsi" w:hAnsi="Times New Roman" w:cs="Times New Roman"/>
                <w:sz w:val="24"/>
                <w:szCs w:val="24"/>
                <w:lang w:eastAsia="en-US"/>
              </w:rPr>
              <w:t>год</w:t>
            </w:r>
            <w:r w:rsidR="000B2C86">
              <w:rPr>
                <w:rFonts w:ascii="Times New Roman" w:eastAsiaTheme="minorHAnsi" w:hAnsi="Times New Roman" w:cs="Times New Roman"/>
                <w:sz w:val="24"/>
                <w:szCs w:val="24"/>
                <w:lang w:eastAsia="en-US"/>
              </w:rPr>
              <w:t>ы</w:t>
            </w:r>
          </w:p>
        </w:tc>
        <w:tc>
          <w:tcPr>
            <w:tcW w:w="2523" w:type="dxa"/>
            <w:tcBorders>
              <w:top w:val="single" w:sz="4" w:space="0" w:color="auto"/>
              <w:left w:val="single" w:sz="4" w:space="0" w:color="auto"/>
              <w:bottom w:val="single" w:sz="4" w:space="0" w:color="auto"/>
              <w:right w:val="single" w:sz="4" w:space="0" w:color="auto"/>
            </w:tcBorders>
          </w:tcPr>
          <w:p w:rsidR="00DD587B" w:rsidRPr="00CB6AF5" w:rsidRDefault="00CB6AF5">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1800</w:t>
            </w:r>
            <w:r w:rsidR="00E358AB">
              <w:rPr>
                <w:rFonts w:ascii="Times New Roman" w:eastAsiaTheme="minorHAnsi" w:hAnsi="Times New Roman" w:cs="Times New Roman"/>
                <w:sz w:val="24"/>
                <w:szCs w:val="24"/>
                <w:lang w:eastAsia="en-US"/>
              </w:rPr>
              <w:t>,0</w:t>
            </w:r>
          </w:p>
        </w:tc>
        <w:tc>
          <w:tcPr>
            <w:tcW w:w="1871" w:type="dxa"/>
            <w:tcBorders>
              <w:top w:val="single" w:sz="4" w:space="0" w:color="auto"/>
              <w:left w:val="single" w:sz="4" w:space="0" w:color="auto"/>
              <w:bottom w:val="single" w:sz="4" w:space="0" w:color="auto"/>
              <w:right w:val="single" w:sz="4" w:space="0" w:color="auto"/>
            </w:tcBorders>
          </w:tcPr>
          <w:p w:rsidR="00DD587B"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Администрация Невонского муниципального образования</w:t>
            </w:r>
          </w:p>
        </w:tc>
      </w:tr>
      <w:tr w:rsidR="00DD587B" w:rsidRPr="00CB6AF5" w:rsidTr="00CB6AF5">
        <w:tc>
          <w:tcPr>
            <w:tcW w:w="454" w:type="dxa"/>
            <w:tcBorders>
              <w:top w:val="single" w:sz="4" w:space="0" w:color="auto"/>
              <w:left w:val="single" w:sz="4" w:space="0" w:color="auto"/>
              <w:bottom w:val="single" w:sz="4" w:space="0" w:color="auto"/>
              <w:right w:val="single" w:sz="4" w:space="0" w:color="auto"/>
            </w:tcBorders>
          </w:tcPr>
          <w:p w:rsidR="00DD587B" w:rsidRPr="00CB6AF5" w:rsidRDefault="000B2C86">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DD587B" w:rsidRPr="00CB6AF5">
              <w:rPr>
                <w:rFonts w:ascii="Times New Roman" w:eastAsiaTheme="minorHAnsi" w:hAnsi="Times New Roman" w:cs="Times New Roman"/>
                <w:sz w:val="24"/>
                <w:szCs w:val="24"/>
                <w:lang w:eastAsia="en-US"/>
              </w:rPr>
              <w:t xml:space="preserve">. </w:t>
            </w:r>
          </w:p>
        </w:tc>
        <w:tc>
          <w:tcPr>
            <w:tcW w:w="3090" w:type="dxa"/>
            <w:tcBorders>
              <w:top w:val="single" w:sz="4" w:space="0" w:color="auto"/>
              <w:left w:val="single" w:sz="4" w:space="0" w:color="auto"/>
              <w:bottom w:val="single" w:sz="4" w:space="0" w:color="auto"/>
              <w:right w:val="single" w:sz="4" w:space="0" w:color="auto"/>
            </w:tcBorders>
          </w:tcPr>
          <w:p w:rsidR="00DD587B" w:rsidRPr="00CB6AF5" w:rsidRDefault="00DD587B" w:rsidP="00DD587B">
            <w:pPr>
              <w:autoSpaceDE w:val="0"/>
              <w:autoSpaceDN w:val="0"/>
              <w:adjustRightInd w:val="0"/>
              <w:ind w:firstLine="0"/>
              <w:jc w:val="left"/>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Строительство  автомобильной дороги общего пользования, по улице Невонская</w:t>
            </w:r>
          </w:p>
        </w:tc>
        <w:tc>
          <w:tcPr>
            <w:tcW w:w="1304" w:type="dxa"/>
            <w:tcBorders>
              <w:top w:val="single" w:sz="4" w:space="0" w:color="auto"/>
              <w:left w:val="single" w:sz="4" w:space="0" w:color="auto"/>
              <w:bottom w:val="single" w:sz="4" w:space="0" w:color="auto"/>
              <w:right w:val="single" w:sz="4" w:space="0" w:color="auto"/>
            </w:tcBorders>
          </w:tcPr>
          <w:p w:rsidR="00DD587B" w:rsidRPr="00CB6AF5" w:rsidRDefault="00DD587B" w:rsidP="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2023</w:t>
            </w:r>
            <w:r w:rsidR="000B2C86">
              <w:rPr>
                <w:rFonts w:ascii="Times New Roman" w:eastAsiaTheme="minorHAnsi" w:hAnsi="Times New Roman" w:cs="Times New Roman"/>
                <w:sz w:val="24"/>
                <w:szCs w:val="24"/>
                <w:lang w:eastAsia="en-US"/>
              </w:rPr>
              <w:t xml:space="preserve"> </w:t>
            </w:r>
            <w:r w:rsidR="00E358AB">
              <w:rPr>
                <w:rFonts w:ascii="Times New Roman" w:eastAsiaTheme="minorHAnsi" w:hAnsi="Times New Roman" w:cs="Times New Roman"/>
                <w:sz w:val="24"/>
                <w:szCs w:val="24"/>
                <w:lang w:eastAsia="en-US"/>
              </w:rPr>
              <w:t>–</w:t>
            </w:r>
            <w:r w:rsidR="000B2C86">
              <w:rPr>
                <w:rFonts w:ascii="Times New Roman" w:eastAsiaTheme="minorHAnsi" w:hAnsi="Times New Roman" w:cs="Times New Roman"/>
                <w:sz w:val="24"/>
                <w:szCs w:val="24"/>
                <w:lang w:eastAsia="en-US"/>
              </w:rPr>
              <w:t xml:space="preserve"> 2024</w:t>
            </w:r>
            <w:r w:rsidRPr="00CB6AF5">
              <w:rPr>
                <w:rFonts w:ascii="Times New Roman" w:eastAsiaTheme="minorHAnsi" w:hAnsi="Times New Roman" w:cs="Times New Roman"/>
                <w:sz w:val="24"/>
                <w:szCs w:val="24"/>
                <w:lang w:eastAsia="en-US"/>
              </w:rPr>
              <w:t xml:space="preserve"> год</w:t>
            </w:r>
            <w:r w:rsidR="000B2C86">
              <w:rPr>
                <w:rFonts w:ascii="Times New Roman" w:eastAsiaTheme="minorHAnsi" w:hAnsi="Times New Roman" w:cs="Times New Roman"/>
                <w:sz w:val="24"/>
                <w:szCs w:val="24"/>
                <w:lang w:eastAsia="en-US"/>
              </w:rPr>
              <w:t>ы</w:t>
            </w:r>
          </w:p>
        </w:tc>
        <w:tc>
          <w:tcPr>
            <w:tcW w:w="2523" w:type="dxa"/>
            <w:tcBorders>
              <w:top w:val="single" w:sz="4" w:space="0" w:color="auto"/>
              <w:left w:val="single" w:sz="4" w:space="0" w:color="auto"/>
              <w:bottom w:val="single" w:sz="4" w:space="0" w:color="auto"/>
              <w:right w:val="single" w:sz="4" w:space="0" w:color="auto"/>
            </w:tcBorders>
          </w:tcPr>
          <w:p w:rsidR="00DD587B" w:rsidRPr="00CB6AF5" w:rsidRDefault="00CB6AF5">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1800</w:t>
            </w:r>
            <w:r w:rsidR="00E358AB">
              <w:rPr>
                <w:rFonts w:ascii="Times New Roman" w:eastAsiaTheme="minorHAnsi" w:hAnsi="Times New Roman" w:cs="Times New Roman"/>
                <w:sz w:val="24"/>
                <w:szCs w:val="24"/>
                <w:lang w:eastAsia="en-US"/>
              </w:rPr>
              <w:t>,0</w:t>
            </w:r>
          </w:p>
        </w:tc>
        <w:tc>
          <w:tcPr>
            <w:tcW w:w="1871" w:type="dxa"/>
            <w:tcBorders>
              <w:top w:val="single" w:sz="4" w:space="0" w:color="auto"/>
              <w:left w:val="single" w:sz="4" w:space="0" w:color="auto"/>
              <w:bottom w:val="single" w:sz="4" w:space="0" w:color="auto"/>
              <w:right w:val="single" w:sz="4" w:space="0" w:color="auto"/>
            </w:tcBorders>
          </w:tcPr>
          <w:p w:rsidR="00DD587B" w:rsidRPr="00CB6AF5" w:rsidRDefault="00DD587B">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Администрация Невонского муниципального образования</w:t>
            </w:r>
          </w:p>
        </w:tc>
      </w:tr>
      <w:tr w:rsidR="00E358AB" w:rsidRPr="00CB6AF5" w:rsidTr="00CB6AF5">
        <w:tc>
          <w:tcPr>
            <w:tcW w:w="454" w:type="dxa"/>
            <w:tcBorders>
              <w:top w:val="single" w:sz="4" w:space="0" w:color="auto"/>
              <w:left w:val="single" w:sz="4" w:space="0" w:color="auto"/>
              <w:bottom w:val="single" w:sz="4" w:space="0" w:color="auto"/>
              <w:right w:val="single" w:sz="4" w:space="0" w:color="auto"/>
            </w:tcBorders>
          </w:tcPr>
          <w:p w:rsidR="00E358AB" w:rsidRDefault="00E358AB">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3090" w:type="dxa"/>
            <w:tcBorders>
              <w:top w:val="single" w:sz="4" w:space="0" w:color="auto"/>
              <w:left w:val="single" w:sz="4" w:space="0" w:color="auto"/>
              <w:bottom w:val="single" w:sz="4" w:space="0" w:color="auto"/>
              <w:right w:val="single" w:sz="4" w:space="0" w:color="auto"/>
            </w:tcBorders>
          </w:tcPr>
          <w:p w:rsidR="00E358AB" w:rsidRPr="00CB6AF5" w:rsidRDefault="00E358AB" w:rsidP="00DD587B">
            <w:pPr>
              <w:autoSpaceDE w:val="0"/>
              <w:autoSpaceDN w:val="0"/>
              <w:adjustRightInd w:val="0"/>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E358AB">
              <w:rPr>
                <w:rFonts w:ascii="Times New Roman" w:eastAsiaTheme="minorHAnsi" w:hAnsi="Times New Roman" w:cs="Times New Roman"/>
                <w:sz w:val="24"/>
                <w:szCs w:val="24"/>
                <w:lang w:eastAsia="en-US"/>
              </w:rPr>
              <w:t xml:space="preserve">бустройство </w:t>
            </w:r>
            <w:r w:rsidRPr="00E358AB">
              <w:rPr>
                <w:rFonts w:ascii="Times New Roman" w:eastAsiaTheme="minorHAnsi" w:hAnsi="Times New Roman" w:cs="Times New Roman"/>
                <w:sz w:val="24"/>
                <w:szCs w:val="24"/>
                <w:lang w:eastAsia="en-US"/>
              </w:rPr>
              <w:lastRenderedPageBreak/>
              <w:t>инфраструктуры для пассажирского транспорта (остановочные комплексы и карманы, разворотные площадки и конечны</w:t>
            </w:r>
            <w:r>
              <w:rPr>
                <w:rFonts w:ascii="Times New Roman" w:eastAsiaTheme="minorHAnsi" w:hAnsi="Times New Roman" w:cs="Times New Roman"/>
                <w:sz w:val="24"/>
                <w:szCs w:val="24"/>
                <w:lang w:eastAsia="en-US"/>
              </w:rPr>
              <w:t>е пункты, информационные табло).</w:t>
            </w:r>
          </w:p>
        </w:tc>
        <w:tc>
          <w:tcPr>
            <w:tcW w:w="1304" w:type="dxa"/>
            <w:tcBorders>
              <w:top w:val="single" w:sz="4" w:space="0" w:color="auto"/>
              <w:left w:val="single" w:sz="4" w:space="0" w:color="auto"/>
              <w:bottom w:val="single" w:sz="4" w:space="0" w:color="auto"/>
              <w:right w:val="single" w:sz="4" w:space="0" w:color="auto"/>
            </w:tcBorders>
          </w:tcPr>
          <w:p w:rsidR="00E358AB" w:rsidRPr="00CB6AF5" w:rsidRDefault="00E358AB" w:rsidP="00DD587B">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2026</w:t>
            </w:r>
            <w:r w:rsidR="006057DD">
              <w:rPr>
                <w:rFonts w:ascii="Times New Roman" w:eastAsiaTheme="minorHAnsi" w:hAnsi="Times New Roman" w:cs="Times New Roman"/>
                <w:sz w:val="24"/>
                <w:szCs w:val="24"/>
                <w:lang w:eastAsia="en-US"/>
              </w:rPr>
              <w:t xml:space="preserve"> – </w:t>
            </w:r>
            <w:r w:rsidR="006057DD">
              <w:rPr>
                <w:rFonts w:ascii="Times New Roman" w:eastAsiaTheme="minorHAnsi" w:hAnsi="Times New Roman" w:cs="Times New Roman"/>
                <w:sz w:val="24"/>
                <w:szCs w:val="24"/>
                <w:lang w:eastAsia="en-US"/>
              </w:rPr>
              <w:lastRenderedPageBreak/>
              <w:t>2027 годы</w:t>
            </w:r>
          </w:p>
        </w:tc>
        <w:tc>
          <w:tcPr>
            <w:tcW w:w="2523" w:type="dxa"/>
            <w:tcBorders>
              <w:top w:val="single" w:sz="4" w:space="0" w:color="auto"/>
              <w:left w:val="single" w:sz="4" w:space="0" w:color="auto"/>
              <w:bottom w:val="single" w:sz="4" w:space="0" w:color="auto"/>
              <w:right w:val="single" w:sz="4" w:space="0" w:color="auto"/>
            </w:tcBorders>
          </w:tcPr>
          <w:p w:rsidR="00E358AB" w:rsidRPr="00CB6AF5" w:rsidRDefault="00E358AB">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900,0</w:t>
            </w:r>
          </w:p>
        </w:tc>
        <w:tc>
          <w:tcPr>
            <w:tcW w:w="1871" w:type="dxa"/>
            <w:tcBorders>
              <w:top w:val="single" w:sz="4" w:space="0" w:color="auto"/>
              <w:left w:val="single" w:sz="4" w:space="0" w:color="auto"/>
              <w:bottom w:val="single" w:sz="4" w:space="0" w:color="auto"/>
              <w:right w:val="single" w:sz="4" w:space="0" w:color="auto"/>
            </w:tcBorders>
          </w:tcPr>
          <w:p w:rsidR="00E358AB" w:rsidRPr="00CB6AF5" w:rsidRDefault="006057DD">
            <w:pPr>
              <w:autoSpaceDE w:val="0"/>
              <w:autoSpaceDN w:val="0"/>
              <w:adjustRightInd w:val="0"/>
              <w:ind w:firstLine="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 xml:space="preserve">Администрация </w:t>
            </w:r>
            <w:r w:rsidRPr="00CB6AF5">
              <w:rPr>
                <w:rFonts w:ascii="Times New Roman" w:eastAsiaTheme="minorHAnsi" w:hAnsi="Times New Roman" w:cs="Times New Roman"/>
                <w:sz w:val="24"/>
                <w:szCs w:val="24"/>
                <w:lang w:eastAsia="en-US"/>
              </w:rPr>
              <w:lastRenderedPageBreak/>
              <w:t>Невонского муниципального образования</w:t>
            </w:r>
          </w:p>
        </w:tc>
      </w:tr>
    </w:tbl>
    <w:p w:rsidR="00AA25C9" w:rsidRDefault="00AA25C9" w:rsidP="00AA25C9">
      <w:pPr>
        <w:autoSpaceDE w:val="0"/>
        <w:autoSpaceDN w:val="0"/>
        <w:adjustRightInd w:val="0"/>
        <w:ind w:firstLine="0"/>
        <w:rPr>
          <w:rFonts w:ascii="Arial" w:eastAsiaTheme="minorHAnsi" w:hAnsi="Arial" w:cs="Arial"/>
          <w:sz w:val="20"/>
          <w:lang w:eastAsia="en-US"/>
        </w:rPr>
      </w:pPr>
    </w:p>
    <w:p w:rsidR="00AA25C9" w:rsidRPr="00CB6AF5" w:rsidRDefault="00AA25C9" w:rsidP="00AA25C9">
      <w:pPr>
        <w:autoSpaceDE w:val="0"/>
        <w:autoSpaceDN w:val="0"/>
        <w:adjustRightInd w:val="0"/>
        <w:ind w:firstLine="54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 xml:space="preserve">Финансирование из бюджета </w:t>
      </w:r>
      <w:r w:rsidR="00CB6AF5" w:rsidRPr="00CB6AF5">
        <w:rPr>
          <w:rFonts w:ascii="Times New Roman" w:eastAsiaTheme="minorHAnsi" w:hAnsi="Times New Roman" w:cs="Times New Roman"/>
          <w:sz w:val="24"/>
          <w:szCs w:val="24"/>
          <w:lang w:eastAsia="en-US"/>
        </w:rPr>
        <w:t xml:space="preserve">Невонского муниципального образования </w:t>
      </w:r>
      <w:r w:rsidRPr="00CB6AF5">
        <w:rPr>
          <w:rFonts w:ascii="Times New Roman" w:eastAsiaTheme="minorHAnsi" w:hAnsi="Times New Roman" w:cs="Times New Roman"/>
          <w:sz w:val="24"/>
          <w:szCs w:val="24"/>
          <w:lang w:eastAsia="en-US"/>
        </w:rPr>
        <w:t xml:space="preserve"> ежегодно уточняется при формировании бюджета на очередной финансовый год исходя из реальных возможностей.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Предусматривается ежегодная корректировка мероприятий.</w:t>
      </w:r>
    </w:p>
    <w:p w:rsidR="00AA25C9" w:rsidRPr="001A0D64" w:rsidRDefault="00AA25C9" w:rsidP="00F531D4">
      <w:pPr>
        <w:jc w:val="center"/>
        <w:rPr>
          <w:rFonts w:asciiTheme="minorHAnsi" w:hAnsiTheme="minorHAnsi"/>
        </w:rPr>
      </w:pPr>
    </w:p>
    <w:sectPr w:rsidR="00AA25C9" w:rsidRPr="001A0D64" w:rsidSect="00B52AD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B3"/>
    <w:rsid w:val="00001044"/>
    <w:rsid w:val="000233A2"/>
    <w:rsid w:val="0004539E"/>
    <w:rsid w:val="00050E58"/>
    <w:rsid w:val="000615C2"/>
    <w:rsid w:val="00092709"/>
    <w:rsid w:val="00096423"/>
    <w:rsid w:val="000B1208"/>
    <w:rsid w:val="000B2C86"/>
    <w:rsid w:val="000C3E53"/>
    <w:rsid w:val="00121B2A"/>
    <w:rsid w:val="00155F85"/>
    <w:rsid w:val="001701ED"/>
    <w:rsid w:val="001A0D64"/>
    <w:rsid w:val="001C716A"/>
    <w:rsid w:val="00241A79"/>
    <w:rsid w:val="003140F7"/>
    <w:rsid w:val="00330EB3"/>
    <w:rsid w:val="00333770"/>
    <w:rsid w:val="0034489D"/>
    <w:rsid w:val="003712B7"/>
    <w:rsid w:val="00397276"/>
    <w:rsid w:val="003A6764"/>
    <w:rsid w:val="003B2270"/>
    <w:rsid w:val="003B5362"/>
    <w:rsid w:val="003C5B15"/>
    <w:rsid w:val="003F3A57"/>
    <w:rsid w:val="00403385"/>
    <w:rsid w:val="004433C0"/>
    <w:rsid w:val="00445034"/>
    <w:rsid w:val="00460350"/>
    <w:rsid w:val="00465DB8"/>
    <w:rsid w:val="004737AC"/>
    <w:rsid w:val="004A5D3A"/>
    <w:rsid w:val="004B424E"/>
    <w:rsid w:val="00504C58"/>
    <w:rsid w:val="00551AF5"/>
    <w:rsid w:val="00557248"/>
    <w:rsid w:val="0056080F"/>
    <w:rsid w:val="00566438"/>
    <w:rsid w:val="00593F64"/>
    <w:rsid w:val="005A3115"/>
    <w:rsid w:val="005A7DC2"/>
    <w:rsid w:val="006057DD"/>
    <w:rsid w:val="00612FA8"/>
    <w:rsid w:val="006449F3"/>
    <w:rsid w:val="006B1E6D"/>
    <w:rsid w:val="006B1F22"/>
    <w:rsid w:val="006E122D"/>
    <w:rsid w:val="006E6920"/>
    <w:rsid w:val="00700970"/>
    <w:rsid w:val="00710341"/>
    <w:rsid w:val="00752944"/>
    <w:rsid w:val="00761590"/>
    <w:rsid w:val="007979E3"/>
    <w:rsid w:val="008374B4"/>
    <w:rsid w:val="00850AC5"/>
    <w:rsid w:val="008D4D2E"/>
    <w:rsid w:val="0093011F"/>
    <w:rsid w:val="00943263"/>
    <w:rsid w:val="009A0FD4"/>
    <w:rsid w:val="009A29AE"/>
    <w:rsid w:val="00A2353B"/>
    <w:rsid w:val="00A41CD7"/>
    <w:rsid w:val="00A44D2E"/>
    <w:rsid w:val="00A65CD9"/>
    <w:rsid w:val="00AA25C9"/>
    <w:rsid w:val="00AB03EE"/>
    <w:rsid w:val="00AD2864"/>
    <w:rsid w:val="00B128DF"/>
    <w:rsid w:val="00B46902"/>
    <w:rsid w:val="00B5271A"/>
    <w:rsid w:val="00B52AD7"/>
    <w:rsid w:val="00BB2E10"/>
    <w:rsid w:val="00BC6BEE"/>
    <w:rsid w:val="00C04AC0"/>
    <w:rsid w:val="00C17BB7"/>
    <w:rsid w:val="00CB6AF5"/>
    <w:rsid w:val="00CF111E"/>
    <w:rsid w:val="00D17F88"/>
    <w:rsid w:val="00D316BD"/>
    <w:rsid w:val="00D56379"/>
    <w:rsid w:val="00D9308E"/>
    <w:rsid w:val="00DD19DC"/>
    <w:rsid w:val="00DD587B"/>
    <w:rsid w:val="00E358AB"/>
    <w:rsid w:val="00E95D66"/>
    <w:rsid w:val="00EB38AD"/>
    <w:rsid w:val="00EE22D3"/>
    <w:rsid w:val="00F031A8"/>
    <w:rsid w:val="00F30021"/>
    <w:rsid w:val="00F531D4"/>
    <w:rsid w:val="00F830D3"/>
    <w:rsid w:val="00FA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57"/>
    <w:rPr>
      <w:rFonts w:ascii="Tms Rmn" w:eastAsia="Times New Roman" w:hAnsi="Tms Rmn" w:cs="Tms Rm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A57"/>
    <w:pPr>
      <w:widowControl w:val="0"/>
      <w:suppressAutoHyphens/>
    </w:pPr>
    <w:rPr>
      <w:rFonts w:ascii="Times New Roman" w:eastAsia="Times New Roman" w:hAnsi="Times New Roman" w:cs="Times New Roman"/>
      <w:b/>
      <w:sz w:val="24"/>
      <w:szCs w:val="24"/>
      <w:lang w:eastAsia="ar-SA"/>
    </w:rPr>
  </w:style>
  <w:style w:type="table" w:styleId="a3">
    <w:name w:val="Table Grid"/>
    <w:basedOn w:val="a1"/>
    <w:uiPriority w:val="59"/>
    <w:rsid w:val="0094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4D2E"/>
    <w:pPr>
      <w:widowControl w:val="0"/>
      <w:autoSpaceDE w:val="0"/>
      <w:autoSpaceDN w:val="0"/>
      <w:adjustRightInd w:val="0"/>
      <w:ind w:firstLine="0"/>
      <w:jc w:val="left"/>
    </w:pPr>
    <w:rPr>
      <w:rFonts w:ascii="Arial" w:eastAsiaTheme="minorEastAsia" w:hAnsi="Arial" w:cs="Arial"/>
      <w:sz w:val="16"/>
      <w:szCs w:val="16"/>
      <w:lang w:eastAsia="ru-RU"/>
    </w:rPr>
  </w:style>
  <w:style w:type="paragraph" w:styleId="a4">
    <w:name w:val="Balloon Text"/>
    <w:basedOn w:val="a"/>
    <w:link w:val="a5"/>
    <w:uiPriority w:val="99"/>
    <w:semiHidden/>
    <w:unhideWhenUsed/>
    <w:rsid w:val="00D56379"/>
    <w:rPr>
      <w:rFonts w:ascii="Tahoma" w:hAnsi="Tahoma" w:cs="Tahoma"/>
      <w:sz w:val="16"/>
      <w:szCs w:val="16"/>
    </w:rPr>
  </w:style>
  <w:style w:type="character" w:customStyle="1" w:styleId="a5">
    <w:name w:val="Текст выноски Знак"/>
    <w:basedOn w:val="a0"/>
    <w:link w:val="a4"/>
    <w:uiPriority w:val="99"/>
    <w:semiHidden/>
    <w:rsid w:val="00D5637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57"/>
    <w:rPr>
      <w:rFonts w:ascii="Tms Rmn" w:eastAsia="Times New Roman" w:hAnsi="Tms Rmn" w:cs="Tms Rm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A57"/>
    <w:pPr>
      <w:widowControl w:val="0"/>
      <w:suppressAutoHyphens/>
    </w:pPr>
    <w:rPr>
      <w:rFonts w:ascii="Times New Roman" w:eastAsia="Times New Roman" w:hAnsi="Times New Roman" w:cs="Times New Roman"/>
      <w:b/>
      <w:sz w:val="24"/>
      <w:szCs w:val="24"/>
      <w:lang w:eastAsia="ar-SA"/>
    </w:rPr>
  </w:style>
  <w:style w:type="table" w:styleId="a3">
    <w:name w:val="Table Grid"/>
    <w:basedOn w:val="a1"/>
    <w:uiPriority w:val="59"/>
    <w:rsid w:val="0094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4D2E"/>
    <w:pPr>
      <w:widowControl w:val="0"/>
      <w:autoSpaceDE w:val="0"/>
      <w:autoSpaceDN w:val="0"/>
      <w:adjustRightInd w:val="0"/>
      <w:ind w:firstLine="0"/>
      <w:jc w:val="left"/>
    </w:pPr>
    <w:rPr>
      <w:rFonts w:ascii="Arial" w:eastAsiaTheme="minorEastAsia" w:hAnsi="Arial" w:cs="Arial"/>
      <w:sz w:val="16"/>
      <w:szCs w:val="16"/>
      <w:lang w:eastAsia="ru-RU"/>
    </w:rPr>
  </w:style>
  <w:style w:type="paragraph" w:styleId="a4">
    <w:name w:val="Balloon Text"/>
    <w:basedOn w:val="a"/>
    <w:link w:val="a5"/>
    <w:uiPriority w:val="99"/>
    <w:semiHidden/>
    <w:unhideWhenUsed/>
    <w:rsid w:val="00D56379"/>
    <w:rPr>
      <w:rFonts w:ascii="Tahoma" w:hAnsi="Tahoma" w:cs="Tahoma"/>
      <w:sz w:val="16"/>
      <w:szCs w:val="16"/>
    </w:rPr>
  </w:style>
  <w:style w:type="character" w:customStyle="1" w:styleId="a5">
    <w:name w:val="Текст выноски Знак"/>
    <w:basedOn w:val="a0"/>
    <w:link w:val="a4"/>
    <w:uiPriority w:val="99"/>
    <w:semiHidden/>
    <w:rsid w:val="00D5637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533BB8E36FF812917041B9465B49BDE115ADCBE80DD1C79384E4F729355FEF84C43B424D16506E" TargetMode="External"/><Relationship Id="rId13" Type="http://schemas.openxmlformats.org/officeDocument/2006/relationships/hyperlink" Target="consultantplus://offline/ref=A98533BB8E36FF8129171A168209EA93D41805D7B68CD54D22671512259A5FA9BF031AF662DD569B0174116606E" TargetMode="External"/><Relationship Id="rId18" Type="http://schemas.openxmlformats.org/officeDocument/2006/relationships/hyperlink" Target="consultantplus://offline/ref=9C573830CE8D6C8CA66C1B52D1531F13062E72AB80F45F109E8C21E2DF0AxCI" TargetMode="External"/><Relationship Id="rId26" Type="http://schemas.openxmlformats.org/officeDocument/2006/relationships/hyperlink" Target="consultantplus://offline/ref=354C8BE6B91458FCD7D6FAD0C157F70B88A764345B6DED2CF59658B5A80A123ECFDE6C162703CE5C95677Ej5g5H" TargetMode="External"/><Relationship Id="rId3" Type="http://schemas.openxmlformats.org/officeDocument/2006/relationships/settings" Target="settings.xml"/><Relationship Id="rId21" Type="http://schemas.openxmlformats.org/officeDocument/2006/relationships/hyperlink" Target="consultantplus://offline/ref=A98533BB8E36FF8129171A168209EA93D41805D7B68DD54F25671512259A5FA9BF031AF662DD569B0174116607E" TargetMode="External"/><Relationship Id="rId7" Type="http://schemas.openxmlformats.org/officeDocument/2006/relationships/hyperlink" Target="consultantplus://offline/ref=D1E3855B2DC99A7417A08638915053026DEE1B166325ECAED0442EFBC7Z4RBE" TargetMode="External"/><Relationship Id="rId12" Type="http://schemas.openxmlformats.org/officeDocument/2006/relationships/hyperlink" Target="consultantplus://offline/ref=A98533BB8E36FF8129171A168209EA93D41805D7B68DD54F25671512259A5FA9BF031AF662DD569B0174116607E" TargetMode="External"/><Relationship Id="rId17" Type="http://schemas.openxmlformats.org/officeDocument/2006/relationships/hyperlink" Target="consultantplus://offline/ref=9C573830CE8D6C8CA66C1B52D1531F13062474A083FB5F109E8C21E2DF0AxCI" TargetMode="External"/><Relationship Id="rId25" Type="http://schemas.openxmlformats.org/officeDocument/2006/relationships/hyperlink" Target="consultantplus://offline/ref=6BE4BE7014AAC31C470D6FE440121480ACFCBA52C828A8340006A8228DFB8706E3337D758A8F90B2BA8A3DLCM2H" TargetMode="External"/><Relationship Id="rId2" Type="http://schemas.microsoft.com/office/2007/relationships/stylesWithEffects" Target="stylesWithEffects.xml"/><Relationship Id="rId16" Type="http://schemas.openxmlformats.org/officeDocument/2006/relationships/hyperlink" Target="consultantplus://offline/ref=A98533BB8E36FF812917041B9465B49BDE115ADCB080DD1C79384E4F726903E" TargetMode="External"/><Relationship Id="rId20" Type="http://schemas.openxmlformats.org/officeDocument/2006/relationships/hyperlink" Target="consultantplus://offline/ref=A98533BB8E36FF8129171A168209EA93D41805D7B68ED34F2C671512259A5FA96B0F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E3855B2DC99A7417A08638915053026EE41C18602EECAED0442EFBC7Z4RBE" TargetMode="External"/><Relationship Id="rId11" Type="http://schemas.openxmlformats.org/officeDocument/2006/relationships/hyperlink" Target="consultantplus://offline/ref=A98533BB8E36FF8129171A168209EA93D41805D7B68ED34F2C671512259A5FA96B0FE" TargetMode="External"/><Relationship Id="rId24" Type="http://schemas.openxmlformats.org/officeDocument/2006/relationships/hyperlink" Target="consultantplus://offline/ref=25B7A1169BBC956834B43F6055EAF6623ADFDD33C910D282F82171FC5976F6438BEA2BAF54E4A148C854CF0CqFY9C" TargetMode="External"/><Relationship Id="rId5" Type="http://schemas.openxmlformats.org/officeDocument/2006/relationships/hyperlink" Target="consultantplus://offline/ref=D1E3855B2DC99A7417A08638915053026EE41C186E2EECAED0442EFBC74B7BEE8A91AC5D9430ZERCE" TargetMode="External"/><Relationship Id="rId15" Type="http://schemas.openxmlformats.org/officeDocument/2006/relationships/hyperlink" Target="consultantplus://offline/ref=A98533BB8E36FF812917041B9465B49BDE115ADCBE80DD1C79384E4F729355FEF84C43B424D16506E" TargetMode="External"/><Relationship Id="rId23" Type="http://schemas.openxmlformats.org/officeDocument/2006/relationships/hyperlink" Target="consultantplus://offline/ref=A98533BB8E36FF8129171A168209EA93D41805D7B68CD54D22671512259A5FA9BF031AF662DD569B0174116606E" TargetMode="External"/><Relationship Id="rId28" Type="http://schemas.openxmlformats.org/officeDocument/2006/relationships/hyperlink" Target="consultantplus://offline/ref=5A02C3614177577F0DADFF5484E00B83034BB896FB595CBCAA77FB2F73W5Y9G" TargetMode="External"/><Relationship Id="rId10" Type="http://schemas.openxmlformats.org/officeDocument/2006/relationships/hyperlink" Target="consultantplus://offline/ref=A98533BB8E36FF812917041B9465B49BDD1B5DD2B38BDD1C79384E4F726903E" TargetMode="External"/><Relationship Id="rId19" Type="http://schemas.openxmlformats.org/officeDocument/2006/relationships/hyperlink" Target="consultantplus://offline/ref=A98533BB8E36FF812917041B9465B49BDD1B5DD2B38BDD1C79384E4F726903E" TargetMode="External"/><Relationship Id="rId4" Type="http://schemas.openxmlformats.org/officeDocument/2006/relationships/webSettings" Target="webSettings.xml"/><Relationship Id="rId9" Type="http://schemas.openxmlformats.org/officeDocument/2006/relationships/hyperlink" Target="consultantplus://offline/ref=A98533BB8E36FF812917041B9465B49BDE115ADCB080DD1C79384E4F726903E" TargetMode="External"/><Relationship Id="rId14" Type="http://schemas.openxmlformats.org/officeDocument/2006/relationships/hyperlink" Target="consultantplus://offline/ref=A98533BB8E36FF8129171A168209EA93D41805D7B68CD54D22671512259A5FA9BF031AF662DD569B0174116606E" TargetMode="External"/><Relationship Id="rId22" Type="http://schemas.openxmlformats.org/officeDocument/2006/relationships/hyperlink" Target="consultantplus://offline/ref=A98533BB8E36FF8129171A168209EA93D41805D7B68CD54D22671512259A5FA9BF031AF662DD569B0174116606E" TargetMode="External"/><Relationship Id="rId27" Type="http://schemas.openxmlformats.org/officeDocument/2006/relationships/hyperlink" Target="consultantplus://offline/ref=5A02C3614177577F0DADFF5484E00B83034BB99DFA565CBCAA77FB2F73W5Y9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17</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2018-01-30T08:07:00Z</cp:lastPrinted>
  <dcterms:created xsi:type="dcterms:W3CDTF">2017-12-11T02:52:00Z</dcterms:created>
  <dcterms:modified xsi:type="dcterms:W3CDTF">2018-01-30T08:17:00Z</dcterms:modified>
</cp:coreProperties>
</file>