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D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ОТ 12.07.2022 №113</w:t>
      </w:r>
    </w:p>
    <w:p w:rsidR="004200C1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200C1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B1DFD" w:rsidRDefault="00AB1DFD" w:rsidP="004200C1">
      <w:pPr>
        <w:ind w:left="284" w:right="23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МУНИЦИПАЛЬНОЕ ОБРАЗОВАНИЕ </w:t>
      </w:r>
    </w:p>
    <w:p w:rsidR="004200C1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«УСТЬ-ИЛИМСКИЙ РАЙОН»</w:t>
      </w:r>
    </w:p>
    <w:p w:rsidR="004200C1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НЕВОНСКОЕ МУНИЦИПАЛЬНОЕ ОБРАЗОВАНИЕ</w:t>
      </w:r>
    </w:p>
    <w:p w:rsidR="004200C1" w:rsidRPr="00AB1DFD" w:rsidRDefault="00AB1DFD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200C1" w:rsidRPr="00AB1DFD" w:rsidRDefault="004200C1" w:rsidP="004200C1">
      <w:pPr>
        <w:ind w:left="284" w:right="235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200C1" w:rsidRPr="00AB1DFD" w:rsidRDefault="00AB1DFD" w:rsidP="00AB1DFD">
      <w:pPr>
        <w:ind w:left="284" w:right="23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B1DFD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200C1" w:rsidRPr="00AB1DFD" w:rsidRDefault="004200C1" w:rsidP="004200C1">
      <w:pPr>
        <w:ind w:left="284" w:right="235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AB1DFD" w:rsidRDefault="00AB1DFD" w:rsidP="009B6C80">
      <w:pPr>
        <w:ind w:left="720" w:firstLine="0"/>
        <w:jc w:val="center"/>
        <w:rPr>
          <w:rFonts w:ascii="Arial" w:hAnsi="Arial" w:cs="Arial"/>
          <w:b/>
          <w:sz w:val="32"/>
          <w:szCs w:val="32"/>
        </w:rPr>
      </w:pPr>
      <w:r w:rsidRPr="00AB1DFD">
        <w:rPr>
          <w:rFonts w:ascii="Arial" w:hAnsi="Arial" w:cs="Arial"/>
          <w:b/>
          <w:sz w:val="32"/>
          <w:szCs w:val="32"/>
        </w:rPr>
        <w:t>«ОБ УТВЕРЖДЕНИИ МУНИЦИПАЛЬНОЙ ПОДПРОГРАММЫ «СОЗДАНИЕ УСЛОВИЙ ДЛЯ РЕАЛИЗАЦИИ МЕР, </w:t>
      </w:r>
    </w:p>
    <w:p w:rsidR="00AB1DFD" w:rsidRPr="00AB1DFD" w:rsidRDefault="00AB1DFD" w:rsidP="00AB1DFD">
      <w:pPr>
        <w:ind w:left="720"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AB1DFD">
        <w:rPr>
          <w:rFonts w:ascii="Arial" w:hAnsi="Arial" w:cs="Arial"/>
          <w:b/>
          <w:sz w:val="32"/>
          <w:szCs w:val="32"/>
        </w:rPr>
        <w:t>НАПРАВЛЕННЫХ НА УКРЕПЛЕНИЕМЕЖНАЦИОНАЛЬНОГО </w:t>
      </w:r>
    </w:p>
    <w:p w:rsidR="00AB1DFD" w:rsidRDefault="00AB1DFD" w:rsidP="009B6C80">
      <w:pPr>
        <w:ind w:left="720" w:firstLine="0"/>
        <w:jc w:val="center"/>
        <w:rPr>
          <w:rFonts w:ascii="Arial" w:hAnsi="Arial" w:cs="Arial"/>
          <w:b/>
          <w:sz w:val="32"/>
          <w:szCs w:val="32"/>
        </w:rPr>
      </w:pPr>
      <w:r w:rsidRPr="00AB1DFD">
        <w:rPr>
          <w:rFonts w:ascii="Arial" w:hAnsi="Arial" w:cs="Arial"/>
          <w:b/>
          <w:sz w:val="32"/>
          <w:szCs w:val="32"/>
        </w:rPr>
        <w:t>И МЕЖКОНФЕССИОНАЛЬНОГО СОГЛАСИЯ НА СОЦИАЛЬНУЮ И КУЛЬТУРНУЮ АДАПТАЦИЮ</w:t>
      </w:r>
    </w:p>
    <w:p w:rsidR="004200C1" w:rsidRPr="00AB1DFD" w:rsidRDefault="00AB1DFD" w:rsidP="00AB1DFD">
      <w:pPr>
        <w:ind w:left="720"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AB1DFD">
        <w:rPr>
          <w:rFonts w:ascii="Arial" w:hAnsi="Arial" w:cs="Arial"/>
          <w:b/>
          <w:sz w:val="32"/>
          <w:szCs w:val="32"/>
        </w:rPr>
        <w:t> МИГРАНТОВ, ПРОФИЛАКТИКУ МЕЖНАЦИОНАЛЬНЫХ КОНФЛИКТОВ НА ТЕРРИТОРИИ НЕВОНСКОГО МУНИЦИПАЛЬНОГО ОБРАЗОВАНИЯ НА ПЕРИОД 2022-2023 ГОДЫ» В ПРОГРАММЕ «СОХРАНЕНИЕ И РАЗВИТИЕ КУЛЬТУРЫ СЕЛА НА ТЕРРИТОРИИ НЕВОНСКОГО МУНИЦИПАЛЬНОГО ОБРАЗОВАНИЯ НА 2019-2023 ГОДЫ»</w:t>
      </w:r>
    </w:p>
    <w:p w:rsidR="004200C1" w:rsidRPr="00AB1DFD" w:rsidRDefault="004200C1" w:rsidP="009B6C80">
      <w:pPr>
        <w:pStyle w:val="s3"/>
        <w:shd w:val="clear" w:color="auto" w:fill="FFFFFF"/>
        <w:ind w:left="284" w:right="235" w:firstLine="425"/>
        <w:jc w:val="both"/>
        <w:rPr>
          <w:rFonts w:ascii="Arial" w:hAnsi="Arial" w:cs="Arial"/>
          <w:color w:val="000000" w:themeColor="text1"/>
        </w:rPr>
      </w:pPr>
      <w:r w:rsidRPr="009B6C80">
        <w:rPr>
          <w:color w:val="000000" w:themeColor="text1"/>
          <w:sz w:val="23"/>
          <w:szCs w:val="23"/>
        </w:rPr>
        <w:tab/>
      </w:r>
      <w:r w:rsidRPr="00AB1DFD">
        <w:rPr>
          <w:rFonts w:ascii="Arial" w:hAnsi="Arial" w:cs="Arial"/>
          <w:color w:val="000000" w:themeColor="text1"/>
        </w:rPr>
        <w:t>На основании Федерального закона Российской Федерации от 06.10.2003 г. № 131-ФЗ «Об общих принципах организации местного самоуправления в Российской Федерации»</w:t>
      </w:r>
      <w:r w:rsidR="009B6C80" w:rsidRPr="00AB1DFD">
        <w:rPr>
          <w:rFonts w:ascii="Arial" w:hAnsi="Arial" w:cs="Arial"/>
          <w:color w:val="000000" w:themeColor="text1"/>
        </w:rPr>
        <w:t xml:space="preserve">, руководствуясь </w:t>
      </w:r>
      <w:r w:rsidRPr="00AB1DFD">
        <w:rPr>
          <w:rFonts w:ascii="Arial" w:hAnsi="Arial" w:cs="Arial"/>
          <w:color w:val="000000" w:themeColor="text1"/>
        </w:rPr>
        <w:t xml:space="preserve">ст. </w:t>
      </w:r>
      <w:r w:rsidR="009B6C80" w:rsidRPr="00AB1DFD">
        <w:rPr>
          <w:rFonts w:ascii="Arial" w:hAnsi="Arial" w:cs="Arial"/>
          <w:color w:val="000000" w:themeColor="text1"/>
        </w:rPr>
        <w:t>45</w:t>
      </w:r>
      <w:r w:rsidRPr="00AB1DFD">
        <w:rPr>
          <w:rFonts w:ascii="Arial" w:hAnsi="Arial" w:cs="Arial"/>
          <w:color w:val="000000" w:themeColor="text1"/>
        </w:rPr>
        <w:t xml:space="preserve"> Устава </w:t>
      </w:r>
      <w:r w:rsidR="009B6C80" w:rsidRPr="00AB1DFD">
        <w:rPr>
          <w:rFonts w:ascii="Arial" w:hAnsi="Arial" w:cs="Arial"/>
          <w:color w:val="000000" w:themeColor="text1"/>
        </w:rPr>
        <w:t>Невонского</w:t>
      </w:r>
      <w:r w:rsidRPr="00AB1DFD">
        <w:rPr>
          <w:rFonts w:ascii="Arial" w:hAnsi="Arial" w:cs="Arial"/>
          <w:color w:val="000000" w:themeColor="text1"/>
        </w:rPr>
        <w:t xml:space="preserve"> муниципального образования, администрация </w:t>
      </w:r>
      <w:r w:rsidR="009B6C80" w:rsidRPr="00AB1DFD">
        <w:rPr>
          <w:rFonts w:ascii="Arial" w:hAnsi="Arial" w:cs="Arial"/>
          <w:color w:val="000000" w:themeColor="text1"/>
        </w:rPr>
        <w:t>Невонского</w:t>
      </w:r>
      <w:r w:rsidRPr="00AB1DFD">
        <w:rPr>
          <w:rFonts w:ascii="Arial" w:hAnsi="Arial" w:cs="Arial"/>
          <w:color w:val="000000" w:themeColor="text1"/>
        </w:rPr>
        <w:t xml:space="preserve"> муниципального образования</w:t>
      </w:r>
    </w:p>
    <w:p w:rsidR="004200C1" w:rsidRPr="00AB1DFD" w:rsidRDefault="004200C1" w:rsidP="009B6C80">
      <w:pPr>
        <w:pStyle w:val="s5"/>
        <w:shd w:val="clear" w:color="auto" w:fill="FFFFFF"/>
        <w:ind w:left="284" w:right="235" w:firstLine="425"/>
        <w:jc w:val="center"/>
        <w:rPr>
          <w:rFonts w:ascii="Arial" w:hAnsi="Arial" w:cs="Arial"/>
          <w:color w:val="000000" w:themeColor="text1"/>
        </w:rPr>
      </w:pPr>
      <w:r w:rsidRPr="00AB1DFD">
        <w:rPr>
          <w:rFonts w:ascii="Arial" w:hAnsi="Arial" w:cs="Arial"/>
          <w:color w:val="000000" w:themeColor="text1"/>
        </w:rPr>
        <w:t>ПОСТАНОВЛЯЕТ:</w:t>
      </w:r>
    </w:p>
    <w:p w:rsidR="009B6C80" w:rsidRPr="00AB1DFD" w:rsidRDefault="009B6C80" w:rsidP="009B6C80">
      <w:pPr>
        <w:ind w:left="284" w:firstLine="425"/>
        <w:rPr>
          <w:rFonts w:ascii="Arial" w:hAnsi="Arial" w:cs="Arial"/>
          <w:color w:val="000000" w:themeColor="text1"/>
        </w:rPr>
      </w:pPr>
      <w:r w:rsidRPr="00AB1DFD">
        <w:rPr>
          <w:rFonts w:ascii="Arial" w:hAnsi="Arial" w:cs="Arial"/>
          <w:color w:val="000000" w:themeColor="text1"/>
        </w:rPr>
        <w:t>1. Утвердить муниципальную подпрограмму «Создание условий для реализации мер, направленных на укрепление межнационального и межконфессионального согласия, на социальную и культурную адаптацию мигрантов, профилактику межнациональных конфликтов на территории Невонского муниципального образования на период 2022-2023 годы в программе «Сохранение и развитие культуры села на территории Невонского муниципального образования на 2019-2023 годы» (Прилагается).</w:t>
      </w:r>
    </w:p>
    <w:p w:rsidR="009B6C80" w:rsidRPr="00AB1DFD" w:rsidRDefault="009B6C80" w:rsidP="009B6C80">
      <w:pPr>
        <w:ind w:left="284" w:firstLine="425"/>
        <w:rPr>
          <w:rFonts w:ascii="Arial" w:hAnsi="Arial" w:cs="Arial"/>
          <w:color w:val="000000" w:themeColor="text1"/>
        </w:rPr>
      </w:pPr>
      <w:r w:rsidRPr="00AB1DFD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2.</w:t>
      </w:r>
      <w:r w:rsidRPr="00AB1DFD">
        <w:rPr>
          <w:rFonts w:ascii="Arial" w:eastAsia="Lucida Sans Unicode" w:hAnsi="Arial" w:cs="Arial"/>
          <w:b/>
          <w:bCs/>
          <w:color w:val="000000" w:themeColor="text1"/>
          <w:kern w:val="2"/>
          <w:lang w:eastAsia="hi-IN" w:bidi="hi-IN"/>
        </w:rPr>
        <w:t xml:space="preserve"> </w:t>
      </w:r>
      <w:r w:rsidRPr="00AB1DFD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О</w:t>
      </w:r>
      <w:r w:rsidRPr="00AB1DFD">
        <w:rPr>
          <w:rFonts w:ascii="Arial" w:eastAsia="Lucida Sans Unicode" w:hAnsi="Arial" w:cs="Arial"/>
          <w:color w:val="000000" w:themeColor="text1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Pr="00AB1DFD">
        <w:rPr>
          <w:rFonts w:ascii="Arial" w:hAnsi="Arial" w:cs="Arial"/>
          <w:color w:val="000000" w:themeColor="text1"/>
        </w:rPr>
        <w:t xml:space="preserve"> </w:t>
      </w:r>
    </w:p>
    <w:p w:rsidR="009B6C80" w:rsidRPr="009B6C80" w:rsidRDefault="009B6C80" w:rsidP="009B6C80">
      <w:pPr>
        <w:ind w:left="284" w:firstLine="425"/>
        <w:rPr>
          <w:color w:val="000000" w:themeColor="text1"/>
        </w:rPr>
      </w:pPr>
      <w:r w:rsidRPr="00AB1DFD">
        <w:rPr>
          <w:rFonts w:ascii="Arial" w:hAnsi="Arial" w:cs="Arial"/>
          <w:color w:val="000000" w:themeColor="text1"/>
        </w:rPr>
        <w:t>3. Контроль за исполнением настоящего постановления  оставляю за собой</w:t>
      </w:r>
      <w:r w:rsidRPr="009B6C80">
        <w:rPr>
          <w:color w:val="000000" w:themeColor="text1"/>
        </w:rPr>
        <w:t>.</w:t>
      </w:r>
    </w:p>
    <w:p w:rsidR="009B6C80" w:rsidRPr="009B6C80" w:rsidRDefault="009B6C80" w:rsidP="009B6C80">
      <w:pPr>
        <w:ind w:firstLine="567"/>
        <w:rPr>
          <w:color w:val="000000" w:themeColor="text1"/>
        </w:rPr>
      </w:pPr>
    </w:p>
    <w:p w:rsidR="009B6C80" w:rsidRPr="009B6C80" w:rsidRDefault="009B6C80" w:rsidP="00AB1DFD">
      <w:pPr>
        <w:ind w:firstLine="0"/>
        <w:rPr>
          <w:color w:val="000000" w:themeColor="text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9B6C80" w:rsidRPr="00AB1DFD" w:rsidTr="009B6C80">
        <w:tc>
          <w:tcPr>
            <w:tcW w:w="5258" w:type="dxa"/>
          </w:tcPr>
          <w:p w:rsidR="009B6C80" w:rsidRPr="00AB1DFD" w:rsidRDefault="009B6C80" w:rsidP="009B6C80">
            <w:pPr>
              <w:tabs>
                <w:tab w:val="center" w:pos="2521"/>
              </w:tabs>
              <w:ind w:left="284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1DFD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Невонского</w:t>
            </w:r>
            <w:r w:rsidRPr="00AB1DF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9B6C80" w:rsidRPr="00AB1DFD" w:rsidRDefault="009B6C80" w:rsidP="009B6C80">
            <w:pPr>
              <w:ind w:left="284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1D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5258" w:type="dxa"/>
          </w:tcPr>
          <w:p w:rsidR="009B6C80" w:rsidRPr="00AB1DFD" w:rsidRDefault="009B6C80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B6C80" w:rsidRPr="00AB1DFD" w:rsidRDefault="009B6C80" w:rsidP="009B6C80">
            <w:pPr>
              <w:ind w:firstLine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1DFD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В.А.Погодаева</w:t>
            </w:r>
          </w:p>
        </w:tc>
      </w:tr>
    </w:tbl>
    <w:p w:rsidR="009B6C80" w:rsidRPr="009B6C80" w:rsidRDefault="009B6C80">
      <w:pPr>
        <w:rPr>
          <w:color w:val="000000" w:themeColor="text1"/>
        </w:rPr>
      </w:pPr>
    </w:p>
    <w:p w:rsidR="003B025E" w:rsidRDefault="003B025E" w:rsidP="00AB1DFD">
      <w:pPr>
        <w:ind w:firstLine="0"/>
      </w:pPr>
    </w:p>
    <w:p w:rsidR="005545E2" w:rsidRPr="00AB1DFD" w:rsidRDefault="007C1E2F">
      <w:pPr>
        <w:ind w:firstLine="698"/>
        <w:jc w:val="right"/>
        <w:rPr>
          <w:rFonts w:ascii="Courier New" w:hAnsi="Courier New" w:cs="Courier New"/>
          <w:sz w:val="22"/>
        </w:rPr>
      </w:pPr>
      <w:r w:rsidRPr="00AB1DFD">
        <w:rPr>
          <w:rFonts w:ascii="Courier New" w:hAnsi="Courier New" w:cs="Courier New"/>
          <w:sz w:val="22"/>
        </w:rPr>
        <w:lastRenderedPageBreak/>
        <w:t>УТВЕРЖДЕНО</w:t>
      </w:r>
    </w:p>
    <w:p w:rsidR="005545E2" w:rsidRPr="00AB1DFD" w:rsidRDefault="007C1E2F">
      <w:pPr>
        <w:ind w:firstLine="698"/>
        <w:jc w:val="right"/>
        <w:rPr>
          <w:rFonts w:ascii="Courier New" w:hAnsi="Courier New" w:cs="Courier New"/>
          <w:sz w:val="22"/>
        </w:rPr>
      </w:pPr>
      <w:r w:rsidRPr="00AB1DFD">
        <w:rPr>
          <w:rFonts w:ascii="Courier New" w:hAnsi="Courier New" w:cs="Courier New"/>
          <w:sz w:val="22"/>
        </w:rPr>
        <w:t>Постановлением администрации</w:t>
      </w:r>
    </w:p>
    <w:p w:rsidR="005545E2" w:rsidRPr="00AB1DFD" w:rsidRDefault="00162061" w:rsidP="00162061">
      <w:pPr>
        <w:ind w:firstLine="698"/>
        <w:jc w:val="right"/>
        <w:rPr>
          <w:rFonts w:ascii="Courier New" w:hAnsi="Courier New" w:cs="Courier New"/>
          <w:sz w:val="22"/>
        </w:rPr>
      </w:pPr>
      <w:r w:rsidRPr="00AB1DFD">
        <w:rPr>
          <w:rFonts w:ascii="Courier New" w:hAnsi="Courier New" w:cs="Courier New"/>
          <w:sz w:val="22"/>
        </w:rPr>
        <w:t xml:space="preserve">Невонского </w:t>
      </w:r>
      <w:r w:rsidR="007C1E2F" w:rsidRPr="00AB1DFD">
        <w:rPr>
          <w:rFonts w:ascii="Courier New" w:hAnsi="Courier New" w:cs="Courier New"/>
          <w:sz w:val="22"/>
        </w:rPr>
        <w:t>муниципального образования</w:t>
      </w:r>
    </w:p>
    <w:p w:rsidR="005545E2" w:rsidRPr="00AB1DFD" w:rsidRDefault="00162061">
      <w:pPr>
        <w:ind w:firstLine="698"/>
        <w:jc w:val="right"/>
        <w:rPr>
          <w:rFonts w:ascii="Courier New" w:hAnsi="Courier New" w:cs="Courier New"/>
          <w:sz w:val="22"/>
        </w:rPr>
      </w:pPr>
      <w:r w:rsidRPr="00AB1DFD">
        <w:rPr>
          <w:rFonts w:ascii="Courier New" w:hAnsi="Courier New" w:cs="Courier New"/>
          <w:sz w:val="22"/>
        </w:rPr>
        <w:t>о</w:t>
      </w:r>
      <w:r w:rsidR="007C1E2F" w:rsidRPr="00AB1DFD">
        <w:rPr>
          <w:rFonts w:ascii="Courier New" w:hAnsi="Courier New" w:cs="Courier New"/>
          <w:sz w:val="22"/>
        </w:rPr>
        <w:t xml:space="preserve">т </w:t>
      </w:r>
      <w:r w:rsidR="00C05226" w:rsidRPr="00AB1DFD">
        <w:rPr>
          <w:rFonts w:ascii="Courier New" w:hAnsi="Courier New" w:cs="Courier New"/>
          <w:sz w:val="22"/>
        </w:rPr>
        <w:t>12.07.2022</w:t>
      </w:r>
      <w:r w:rsidR="004200C1" w:rsidRPr="00AB1DFD">
        <w:rPr>
          <w:rFonts w:ascii="Courier New" w:hAnsi="Courier New" w:cs="Courier New"/>
          <w:sz w:val="22"/>
        </w:rPr>
        <w:t xml:space="preserve"> г. №</w:t>
      </w:r>
      <w:r w:rsidR="007C1E2F" w:rsidRPr="00AB1DFD">
        <w:rPr>
          <w:rFonts w:ascii="Courier New" w:hAnsi="Courier New" w:cs="Courier New"/>
          <w:sz w:val="22"/>
        </w:rPr>
        <w:t> </w:t>
      </w:r>
      <w:r w:rsidR="00C05226" w:rsidRPr="00AB1DFD">
        <w:rPr>
          <w:rFonts w:ascii="Courier New" w:hAnsi="Courier New" w:cs="Courier New"/>
          <w:sz w:val="22"/>
        </w:rPr>
        <w:t>113</w:t>
      </w:r>
    </w:p>
    <w:p w:rsidR="005545E2" w:rsidRDefault="005545E2"/>
    <w:p w:rsidR="005545E2" w:rsidRPr="00AB1DFD" w:rsidRDefault="007C1E2F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Муниципальная подпрограмма</w:t>
      </w:r>
    </w:p>
    <w:p w:rsidR="00AA47A9" w:rsidRPr="00AB1DFD" w:rsidRDefault="004200C1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«</w:t>
      </w:r>
      <w:r w:rsidR="007C1E2F" w:rsidRPr="00AB1DFD">
        <w:rPr>
          <w:rFonts w:ascii="Arial" w:hAnsi="Arial" w:cs="Arial"/>
          <w:b w:val="0"/>
        </w:rPr>
        <w:t xml:space="preserve">Создание условий для реализации мер, направленных на укрепление межнационального и межконфессионального согласия, на социальную и культурную адаптацию мигрантов, профилактику межнациональных конфликтов на территории </w:t>
      </w:r>
      <w:r w:rsidR="00162061" w:rsidRPr="00AB1DFD">
        <w:rPr>
          <w:rFonts w:ascii="Arial" w:hAnsi="Arial" w:cs="Arial"/>
          <w:b w:val="0"/>
        </w:rPr>
        <w:t>Невонского</w:t>
      </w:r>
      <w:r w:rsidR="007C1E2F" w:rsidRPr="00AB1DFD">
        <w:rPr>
          <w:rFonts w:ascii="Arial" w:hAnsi="Arial" w:cs="Arial"/>
          <w:b w:val="0"/>
        </w:rPr>
        <w:t xml:space="preserve"> муниципального образования на период 202</w:t>
      </w:r>
      <w:r w:rsidR="00D679AA" w:rsidRPr="00AB1DFD">
        <w:rPr>
          <w:rFonts w:ascii="Arial" w:hAnsi="Arial" w:cs="Arial"/>
          <w:b w:val="0"/>
        </w:rPr>
        <w:t>2</w:t>
      </w:r>
      <w:r w:rsidRPr="00AB1DFD">
        <w:rPr>
          <w:rFonts w:ascii="Arial" w:hAnsi="Arial" w:cs="Arial"/>
          <w:b w:val="0"/>
        </w:rPr>
        <w:t>-2023 годы»</w:t>
      </w:r>
      <w:r w:rsidR="007C1E2F" w:rsidRPr="00AB1DFD">
        <w:rPr>
          <w:rFonts w:ascii="Arial" w:hAnsi="Arial" w:cs="Arial"/>
          <w:b w:val="0"/>
        </w:rPr>
        <w:t xml:space="preserve"> </w:t>
      </w:r>
    </w:p>
    <w:p w:rsidR="005545E2" w:rsidRPr="00AB1DFD" w:rsidRDefault="00AA47A9" w:rsidP="00D679AA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 xml:space="preserve">в </w:t>
      </w:r>
      <w:r w:rsidR="004200C1" w:rsidRPr="00AB1DFD">
        <w:rPr>
          <w:rFonts w:ascii="Arial" w:hAnsi="Arial" w:cs="Arial"/>
          <w:b w:val="0"/>
        </w:rPr>
        <w:t>программе «</w:t>
      </w:r>
      <w:r w:rsidR="00162061" w:rsidRPr="00AB1DFD">
        <w:rPr>
          <w:rFonts w:ascii="Arial" w:hAnsi="Arial" w:cs="Arial"/>
          <w:b w:val="0"/>
        </w:rPr>
        <w:t>Сохранение и развитие культуры села на территории Невонского муниципального образования</w:t>
      </w:r>
      <w:r w:rsidR="00D679AA" w:rsidRPr="00AB1DFD">
        <w:rPr>
          <w:rFonts w:ascii="Arial" w:hAnsi="Arial" w:cs="Arial"/>
          <w:b w:val="0"/>
        </w:rPr>
        <w:t>» на 2019-2023 годы</w:t>
      </w:r>
      <w:r w:rsidR="004200C1" w:rsidRPr="00AB1DFD">
        <w:rPr>
          <w:rFonts w:ascii="Arial" w:hAnsi="Arial" w:cs="Arial"/>
          <w:b w:val="0"/>
        </w:rPr>
        <w:t>»</w:t>
      </w:r>
    </w:p>
    <w:p w:rsidR="005545E2" w:rsidRPr="00AB1DFD" w:rsidRDefault="007C1E2F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202</w:t>
      </w:r>
      <w:r w:rsidR="00D679AA" w:rsidRPr="00AB1DFD">
        <w:rPr>
          <w:rFonts w:ascii="Arial" w:hAnsi="Arial" w:cs="Arial"/>
          <w:b w:val="0"/>
        </w:rPr>
        <w:t>2</w:t>
      </w:r>
      <w:r w:rsidRPr="00AB1DFD">
        <w:rPr>
          <w:rFonts w:ascii="Arial" w:hAnsi="Arial" w:cs="Arial"/>
          <w:b w:val="0"/>
        </w:rPr>
        <w:t xml:space="preserve"> г.</w:t>
      </w:r>
    </w:p>
    <w:p w:rsidR="005545E2" w:rsidRPr="00AB1DFD" w:rsidRDefault="007C1E2F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1. 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6379"/>
      </w:tblGrid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Наименование  подпрограммы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Муниципальная подпрограмма: </w:t>
            </w:r>
          </w:p>
          <w:p w:rsidR="005545E2" w:rsidRPr="00AB1DFD" w:rsidRDefault="007C1E2F" w:rsidP="00D679AA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на социальную и культурную адаптацию мигрантов, профилактику межнациональных конфликтов на территории </w:t>
            </w:r>
            <w:r w:rsidR="00D679AA" w:rsidRPr="00AB1DFD">
              <w:rPr>
                <w:rFonts w:ascii="Courier New" w:hAnsi="Courier New" w:cs="Courier New"/>
                <w:sz w:val="22"/>
              </w:rPr>
              <w:t>Невонского</w:t>
            </w:r>
            <w:r w:rsidRPr="00AB1DFD">
              <w:rPr>
                <w:rFonts w:ascii="Courier New" w:hAnsi="Courier New" w:cs="Courier New"/>
                <w:sz w:val="22"/>
              </w:rPr>
              <w:t xml:space="preserve"> муниципального образования на период 202</w:t>
            </w:r>
            <w:r w:rsidR="00D679AA" w:rsidRPr="00AB1DFD">
              <w:rPr>
                <w:rFonts w:ascii="Courier New" w:hAnsi="Courier New" w:cs="Courier New"/>
                <w:sz w:val="22"/>
              </w:rPr>
              <w:t>2</w:t>
            </w:r>
            <w:r w:rsidRPr="00AB1DFD">
              <w:rPr>
                <w:rFonts w:ascii="Courier New" w:hAnsi="Courier New" w:cs="Courier New"/>
                <w:sz w:val="22"/>
              </w:rPr>
              <w:t xml:space="preserve">-2023 годы" в программе " </w:t>
            </w:r>
            <w:r w:rsidR="00D679AA" w:rsidRPr="00AB1DFD">
              <w:rPr>
                <w:rFonts w:ascii="Courier New" w:hAnsi="Courier New" w:cs="Courier New"/>
                <w:sz w:val="22"/>
              </w:rPr>
              <w:t>Сохранение и развитие культуры села на территории Невонского муниципального образования».</w:t>
            </w:r>
          </w:p>
        </w:tc>
      </w:tr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Заказчик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7C1E2F" w:rsidP="00D679AA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D679AA" w:rsidRPr="00AB1DFD">
              <w:rPr>
                <w:rFonts w:ascii="Courier New" w:hAnsi="Courier New" w:cs="Courier New"/>
                <w:sz w:val="22"/>
              </w:rPr>
              <w:t>Невонского</w:t>
            </w:r>
            <w:r w:rsidRPr="00AB1DFD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Исполнители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D679AA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Администрация Невонского муниципального образования</w:t>
            </w:r>
          </w:p>
        </w:tc>
      </w:tr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Цели подпрограммы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Укрепление в поселении терпимости к иному мировоззрению, образу жизни, поведению и обычаям среды-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Выявление и преодоление негативных тенденций, тормозящих устойчивое социальное и культурное развитие поселения.</w:t>
            </w:r>
          </w:p>
          <w:p w:rsidR="005545E2" w:rsidRPr="00AB1DFD" w:rsidRDefault="005545E2">
            <w:pPr>
              <w:pStyle w:val="a5"/>
              <w:rPr>
                <w:rFonts w:ascii="Courier New" w:hAnsi="Courier New" w:cs="Courier New"/>
                <w:sz w:val="22"/>
              </w:rPr>
            </w:pPr>
          </w:p>
        </w:tc>
      </w:tr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202</w:t>
            </w:r>
            <w:r w:rsidR="00D679AA" w:rsidRPr="00AB1DFD">
              <w:rPr>
                <w:rFonts w:ascii="Courier New" w:hAnsi="Courier New" w:cs="Courier New"/>
                <w:sz w:val="22"/>
              </w:rPr>
              <w:t>2</w:t>
            </w:r>
            <w:r w:rsidRPr="00AB1DFD">
              <w:rPr>
                <w:rFonts w:ascii="Courier New" w:hAnsi="Courier New" w:cs="Courier New"/>
                <w:sz w:val="22"/>
              </w:rPr>
              <w:t>- 2023г.г.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 xml:space="preserve">Общий объем бюджетных ассигнований </w:t>
            </w:r>
            <w:r w:rsidR="00D679AA" w:rsidRPr="00AB1DFD">
              <w:rPr>
                <w:rFonts w:ascii="Courier New" w:hAnsi="Courier New" w:cs="Courier New"/>
                <w:sz w:val="22"/>
              </w:rPr>
              <w:t>3</w:t>
            </w:r>
            <w:r w:rsidRPr="00AB1DFD">
              <w:rPr>
                <w:rFonts w:ascii="Courier New" w:hAnsi="Courier New" w:cs="Courier New"/>
                <w:sz w:val="22"/>
              </w:rPr>
              <w:t>000,00 рублей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2022- 1</w:t>
            </w:r>
            <w:r w:rsidR="00D679AA" w:rsidRPr="00AB1DFD">
              <w:rPr>
                <w:rFonts w:ascii="Courier New" w:hAnsi="Courier New" w:cs="Courier New"/>
                <w:sz w:val="22"/>
              </w:rPr>
              <w:t>5</w:t>
            </w:r>
            <w:r w:rsidRPr="00AB1DFD">
              <w:rPr>
                <w:rFonts w:ascii="Courier New" w:hAnsi="Courier New" w:cs="Courier New"/>
                <w:sz w:val="22"/>
              </w:rPr>
              <w:t>00,00 руб.</w:t>
            </w:r>
          </w:p>
          <w:p w:rsidR="005545E2" w:rsidRPr="00AB1DFD" w:rsidRDefault="007C1E2F" w:rsidP="00D679AA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2023-1</w:t>
            </w:r>
            <w:r w:rsidR="00D679AA" w:rsidRPr="00AB1DFD">
              <w:rPr>
                <w:rFonts w:ascii="Courier New" w:hAnsi="Courier New" w:cs="Courier New"/>
                <w:sz w:val="22"/>
              </w:rPr>
              <w:t>5</w:t>
            </w:r>
            <w:r w:rsidRPr="00AB1DFD">
              <w:rPr>
                <w:rFonts w:ascii="Courier New" w:hAnsi="Courier New" w:cs="Courier New"/>
                <w:sz w:val="22"/>
              </w:rPr>
              <w:t>00,00 руб.</w:t>
            </w:r>
          </w:p>
          <w:p w:rsidR="00D679AA" w:rsidRPr="00AB1DFD" w:rsidRDefault="00D679AA" w:rsidP="00D679AA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5545E2" w:rsidRPr="00AB1DFD" w:rsidTr="00AA47A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Ожидаемые результаты от реализации подпрограммы</w:t>
            </w:r>
          </w:p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45E2" w:rsidRPr="00AB1DFD" w:rsidRDefault="007C1E2F">
            <w:pPr>
              <w:rPr>
                <w:rFonts w:ascii="Courier New" w:hAnsi="Courier New" w:cs="Courier New"/>
                <w:sz w:val="22"/>
              </w:rPr>
            </w:pPr>
            <w:r w:rsidRPr="00AB1DFD">
              <w:rPr>
                <w:rFonts w:ascii="Courier New" w:hAnsi="Courier New" w:cs="Courier New"/>
                <w:sz w:val="22"/>
              </w:rPr>
              <w:t>Обеспечение условий для успешной социокультурной адаптации мигрантов.</w:t>
            </w:r>
          </w:p>
        </w:tc>
      </w:tr>
    </w:tbl>
    <w:p w:rsidR="008A2E19" w:rsidRPr="00AB1DFD" w:rsidRDefault="008A2E19">
      <w:pPr>
        <w:pStyle w:val="3"/>
        <w:rPr>
          <w:rFonts w:ascii="Arial" w:hAnsi="Arial" w:cs="Arial"/>
          <w:b w:val="0"/>
        </w:rPr>
      </w:pPr>
    </w:p>
    <w:p w:rsidR="005545E2" w:rsidRPr="00AB1DFD" w:rsidRDefault="007C1E2F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2. Анализ текущей ситуации в сфере реализации муниципальной программы.</w:t>
      </w:r>
    </w:p>
    <w:p w:rsidR="005545E2" w:rsidRPr="00AB1DFD" w:rsidRDefault="005545E2">
      <w:pPr>
        <w:rPr>
          <w:rFonts w:ascii="Arial" w:hAnsi="Arial" w:cs="Arial"/>
        </w:rPr>
      </w:pP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 xml:space="preserve">Необходимость разработки целевой подпрограммы в </w:t>
      </w:r>
      <w:r w:rsidR="00D679AA" w:rsidRPr="00AB1DFD">
        <w:rPr>
          <w:rFonts w:ascii="Arial" w:hAnsi="Arial" w:cs="Arial"/>
        </w:rPr>
        <w:t xml:space="preserve">Невонском муниципальном </w:t>
      </w:r>
      <w:r w:rsidR="00D679AA" w:rsidRPr="00AB1DFD">
        <w:rPr>
          <w:rFonts w:ascii="Arial" w:hAnsi="Arial" w:cs="Arial"/>
        </w:rPr>
        <w:lastRenderedPageBreak/>
        <w:t>образовании (далее – Невонское МО)</w:t>
      </w:r>
      <w:r w:rsidRPr="00AB1DFD">
        <w:rPr>
          <w:rFonts w:ascii="Arial" w:hAnsi="Arial" w:cs="Arial"/>
        </w:rPr>
        <w:t xml:space="preserve"> связана, с реализацией полномочий органов местного самоуправления по созданию для реализации мер, направленных на укрепление межнационального и межконфессионального согласия, приезжающих и работающих на территории </w:t>
      </w:r>
      <w:r w:rsidR="00D679AA" w:rsidRPr="00AB1DFD">
        <w:rPr>
          <w:rFonts w:ascii="Arial" w:hAnsi="Arial" w:cs="Arial"/>
        </w:rPr>
        <w:t>Невонского</w:t>
      </w:r>
      <w:r w:rsidRPr="00AB1DFD">
        <w:rPr>
          <w:rFonts w:ascii="Arial" w:hAnsi="Arial" w:cs="Arial"/>
        </w:rPr>
        <w:t xml:space="preserve"> муниципального образования, социальную и культурную адаптацию мигрантов, профилактику межнациональных конфликтов установленных Федеральным законом от 06 октября 2003 года N 131 "Об общих принципах организации местного самоуправления в Российской Федерации"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 xml:space="preserve">Разработка Подпрограммы вызвана необходимостью поддержания стабильной общественно- политической обстановки и профилактики экстремизма на территории </w:t>
      </w:r>
      <w:r w:rsidR="00D679AA" w:rsidRPr="00AB1DFD">
        <w:rPr>
          <w:rFonts w:ascii="Arial" w:hAnsi="Arial" w:cs="Arial"/>
        </w:rPr>
        <w:t>Невонского МО</w:t>
      </w:r>
      <w:r w:rsidRPr="00AB1DFD">
        <w:rPr>
          <w:rFonts w:ascii="Arial" w:hAnsi="Arial" w:cs="Arial"/>
        </w:rPr>
        <w:t xml:space="preserve"> в сфере межнациональных отношений.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В настоящее время сфера межнациональных отношений остаётся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Важнейшее и необходимое условие эффективной социальной поддержки мигрантов - достижение и сохранение реального равенства между мигрантами и местным населением.</w:t>
      </w:r>
    </w:p>
    <w:p w:rsidR="005545E2" w:rsidRPr="00AB1DFD" w:rsidRDefault="005545E2">
      <w:pPr>
        <w:rPr>
          <w:rFonts w:ascii="Arial" w:hAnsi="Arial" w:cs="Arial"/>
        </w:rPr>
      </w:pPr>
    </w:p>
    <w:p w:rsidR="005545E2" w:rsidRPr="00AB1DFD" w:rsidRDefault="007C1E2F">
      <w:pPr>
        <w:pStyle w:val="3"/>
        <w:rPr>
          <w:rFonts w:ascii="Arial" w:hAnsi="Arial" w:cs="Arial"/>
          <w:b w:val="0"/>
        </w:rPr>
      </w:pPr>
      <w:r w:rsidRPr="00AB1DFD">
        <w:rPr>
          <w:rFonts w:ascii="Arial" w:hAnsi="Arial" w:cs="Arial"/>
          <w:b w:val="0"/>
        </w:rPr>
        <w:t>3. Цели и задачи Подпрограммы и ожидающие результаты реализации муниципальной подпрограммы.</w:t>
      </w:r>
    </w:p>
    <w:p w:rsidR="005545E2" w:rsidRPr="00AB1DFD" w:rsidRDefault="005545E2">
      <w:pPr>
        <w:rPr>
          <w:rFonts w:ascii="Arial" w:hAnsi="Arial" w:cs="Arial"/>
        </w:rPr>
      </w:pP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Цель Подпрограммы - укрепление в поселении толерантной среды на основе ценностей многонационального российского общества.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Основными задачами реализации Подпрограмма являются: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1. Выявление и преодоление негативных тенденций, тормозящих устойчивое и культурное развитие сельского поселения и находящих свое проявление фактах: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- межэтнической и межконфессиональной враждебности и нетерпимости;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- распространение негативных этнических и конфессиональных стереотипов;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2. Формирование в поселении позитивных ценностей и установок на уважение, принятие и понимание богатого многообразия культур народов: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- воспитание культуры толерантности и межнационального согласия;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Общественного осуждения и наказания на основе действующего законодательства любых проявлений дискриминации, насилия, экстремизма на национальной и конфессиональной почве.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поселка.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Реализация Подпрограммы позволит:</w:t>
      </w:r>
    </w:p>
    <w:p w:rsidR="005545E2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1. 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7C1E2F" w:rsidRPr="00AB1DFD" w:rsidRDefault="007C1E2F">
      <w:pPr>
        <w:rPr>
          <w:rFonts w:ascii="Arial" w:hAnsi="Arial" w:cs="Arial"/>
        </w:rPr>
      </w:pPr>
      <w:r w:rsidRPr="00AB1DFD">
        <w:rPr>
          <w:rFonts w:ascii="Arial" w:hAnsi="Arial" w:cs="Arial"/>
        </w:rPr>
        <w:t>2. 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sectPr w:rsidR="007C1E2F" w:rsidRPr="00AB1DFD" w:rsidSect="00162061">
      <w:footerReference w:type="default" r:id="rId8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13" w:rsidRDefault="000D5513">
      <w:r>
        <w:separator/>
      </w:r>
    </w:p>
  </w:endnote>
  <w:endnote w:type="continuationSeparator" w:id="1">
    <w:p w:rsidR="000D5513" w:rsidRDefault="000D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545E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545E2" w:rsidRDefault="005545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45E2" w:rsidRDefault="005545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45E2" w:rsidRDefault="005545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13" w:rsidRDefault="000D5513">
      <w:r>
        <w:separator/>
      </w:r>
    </w:p>
  </w:footnote>
  <w:footnote w:type="continuationSeparator" w:id="1">
    <w:p w:rsidR="000D5513" w:rsidRDefault="000D5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21"/>
    <w:rsid w:val="000D5513"/>
    <w:rsid w:val="00162061"/>
    <w:rsid w:val="003B025E"/>
    <w:rsid w:val="004200C1"/>
    <w:rsid w:val="004864A4"/>
    <w:rsid w:val="005545E2"/>
    <w:rsid w:val="00726B21"/>
    <w:rsid w:val="007A6255"/>
    <w:rsid w:val="007C1E2F"/>
    <w:rsid w:val="00885DC3"/>
    <w:rsid w:val="008A2E19"/>
    <w:rsid w:val="009B6C80"/>
    <w:rsid w:val="00AA47A9"/>
    <w:rsid w:val="00AB1DFD"/>
    <w:rsid w:val="00C05226"/>
    <w:rsid w:val="00D679AA"/>
    <w:rsid w:val="00E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4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45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45E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45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45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4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4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5545E2"/>
    <w:pPr>
      <w:ind w:firstLine="0"/>
    </w:pPr>
  </w:style>
  <w:style w:type="character" w:customStyle="1" w:styleId="a6">
    <w:name w:val="Цветовое выделение для Текст"/>
    <w:uiPriority w:val="99"/>
    <w:rsid w:val="005545E2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554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5E2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4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5E2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26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B2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4200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4200C1"/>
    <w:rPr>
      <w:i/>
      <w:iCs/>
    </w:rPr>
  </w:style>
  <w:style w:type="paragraph" w:customStyle="1" w:styleId="s1">
    <w:name w:val="s_1"/>
    <w:basedOn w:val="a"/>
    <w:rsid w:val="004200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5">
    <w:name w:val="s_5"/>
    <w:basedOn w:val="a"/>
    <w:rsid w:val="004200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42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6E6E-4580-4567-AFF6-9692CA52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2022-07-12T10:29:00Z</cp:lastPrinted>
  <dcterms:created xsi:type="dcterms:W3CDTF">2022-07-12T10:31:00Z</dcterms:created>
  <dcterms:modified xsi:type="dcterms:W3CDTF">2022-08-03T02:30:00Z</dcterms:modified>
</cp:coreProperties>
</file>