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B" w:rsidRDefault="00D0260B" w:rsidP="00D0260B">
      <w:pPr>
        <w:suppressAutoHyphens w:val="0"/>
        <w:jc w:val="center"/>
        <w:rPr>
          <w:color w:val="auto"/>
          <w:lang w:eastAsia="ru-RU"/>
        </w:rPr>
      </w:pPr>
    </w:p>
    <w:p w:rsidR="00FA664E" w:rsidRDefault="00FA664E" w:rsidP="00D0260B">
      <w:pPr>
        <w:suppressAutoHyphens w:val="0"/>
        <w:jc w:val="center"/>
        <w:rPr>
          <w:color w:val="auto"/>
          <w:lang w:eastAsia="ru-RU"/>
        </w:rPr>
      </w:pPr>
    </w:p>
    <w:p w:rsidR="00AD3E4A" w:rsidRPr="00702838" w:rsidRDefault="00AD3E4A" w:rsidP="00AD3E4A">
      <w:pPr>
        <w:tabs>
          <w:tab w:val="left" w:pos="9356"/>
        </w:tabs>
        <w:jc w:val="center"/>
        <w:rPr>
          <w:b/>
        </w:rPr>
      </w:pPr>
      <w:r w:rsidRPr="00702838">
        <w:rPr>
          <w:b/>
        </w:rPr>
        <w:t>РОССИЙСКАЯ ФЕДЕРАЦИЯ</w:t>
      </w:r>
    </w:p>
    <w:p w:rsidR="00AD3E4A" w:rsidRPr="00702838" w:rsidRDefault="00AD3E4A" w:rsidP="00AD3E4A">
      <w:pPr>
        <w:tabs>
          <w:tab w:val="left" w:pos="9356"/>
        </w:tabs>
        <w:jc w:val="center"/>
        <w:rPr>
          <w:b/>
        </w:rPr>
      </w:pPr>
      <w:r w:rsidRPr="00702838">
        <w:rPr>
          <w:b/>
        </w:rPr>
        <w:t>ИРКУТСКАЯ ОБЛАСТЬ</w:t>
      </w:r>
    </w:p>
    <w:p w:rsidR="00AD3E4A" w:rsidRPr="00702838" w:rsidRDefault="00AD3E4A" w:rsidP="00AD3E4A">
      <w:pPr>
        <w:tabs>
          <w:tab w:val="left" w:pos="9356"/>
        </w:tabs>
        <w:jc w:val="center"/>
        <w:rPr>
          <w:b/>
        </w:rPr>
      </w:pPr>
      <w:r w:rsidRPr="00702838">
        <w:rPr>
          <w:b/>
        </w:rPr>
        <w:t>МУНИЦИПАЛЬНОЕ ОБРАЗОВАНИЕ</w:t>
      </w:r>
    </w:p>
    <w:p w:rsidR="00AD3E4A" w:rsidRPr="00702838" w:rsidRDefault="00AD3E4A" w:rsidP="00AD3E4A">
      <w:pPr>
        <w:tabs>
          <w:tab w:val="left" w:pos="9356"/>
        </w:tabs>
        <w:jc w:val="center"/>
        <w:rPr>
          <w:b/>
        </w:rPr>
      </w:pPr>
      <w:r w:rsidRPr="00702838">
        <w:rPr>
          <w:b/>
        </w:rPr>
        <w:t>«УСТЬ-ИЛИМСКИЙ  РАЙОН»</w:t>
      </w:r>
    </w:p>
    <w:p w:rsidR="00AD3E4A" w:rsidRPr="00702838" w:rsidRDefault="00AD3E4A" w:rsidP="00AD3E4A">
      <w:pPr>
        <w:pStyle w:val="ac"/>
        <w:spacing w:after="0"/>
        <w:ind w:right="0"/>
        <w:rPr>
          <w:rFonts w:ascii="Times New Roman" w:hAnsi="Times New Roman"/>
          <w:b/>
          <w:szCs w:val="24"/>
        </w:rPr>
      </w:pPr>
      <w:r w:rsidRPr="00702838">
        <w:rPr>
          <w:rFonts w:ascii="Times New Roman" w:hAnsi="Times New Roman"/>
          <w:b/>
          <w:szCs w:val="24"/>
        </w:rPr>
        <w:t>ДУМА НЕВОНСКОГО МУНИЦИПАЛЬНОГО ОБРАЗОВАНИЯ</w:t>
      </w:r>
    </w:p>
    <w:p w:rsidR="00AD3E4A" w:rsidRPr="00702838" w:rsidRDefault="00AD3E4A" w:rsidP="00AD3E4A">
      <w:pPr>
        <w:pStyle w:val="ac"/>
        <w:spacing w:after="0"/>
        <w:ind w:right="0"/>
        <w:rPr>
          <w:rFonts w:ascii="Times New Roman" w:hAnsi="Times New Roman"/>
          <w:b/>
          <w:szCs w:val="24"/>
        </w:rPr>
      </w:pPr>
      <w:r w:rsidRPr="00702838">
        <w:rPr>
          <w:rFonts w:ascii="Times New Roman" w:hAnsi="Times New Roman"/>
          <w:b/>
          <w:szCs w:val="24"/>
        </w:rPr>
        <w:t>ЧЕТВЕРТОГО СОЗЫВА</w:t>
      </w:r>
    </w:p>
    <w:p w:rsidR="00AD3E4A" w:rsidRPr="00702838" w:rsidRDefault="00AD3E4A" w:rsidP="00AD3E4A">
      <w:pPr>
        <w:pStyle w:val="ac"/>
        <w:spacing w:after="0"/>
        <w:ind w:right="0"/>
        <w:rPr>
          <w:rFonts w:ascii="Times New Roman" w:hAnsi="Times New Roman"/>
          <w:b/>
          <w:szCs w:val="24"/>
        </w:rPr>
      </w:pPr>
      <w:r w:rsidRPr="00702838">
        <w:rPr>
          <w:rFonts w:ascii="Times New Roman" w:hAnsi="Times New Roman"/>
          <w:b/>
          <w:szCs w:val="24"/>
        </w:rPr>
        <w:t>РЕШЕНИЕ</w:t>
      </w:r>
    </w:p>
    <w:p w:rsidR="00FA664E" w:rsidRDefault="00FA664E" w:rsidP="00FA66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664E" w:rsidRPr="002E0D41" w:rsidRDefault="00FA664E" w:rsidP="00FA66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A664E" w:rsidRPr="00D42111" w:rsidRDefault="00FA664E" w:rsidP="00FA664E">
      <w:pPr>
        <w:widowControl w:val="0"/>
        <w:shd w:val="clear" w:color="auto" w:fill="FFFFFF"/>
      </w:pPr>
      <w:r w:rsidRPr="00D42111">
        <w:t xml:space="preserve">от </w:t>
      </w:r>
      <w:r w:rsidR="00280A97">
        <w:t>01.11.2019</w:t>
      </w:r>
      <w:r w:rsidRPr="00D42111">
        <w:t xml:space="preserve"> года             </w:t>
      </w:r>
      <w:r>
        <w:t xml:space="preserve">   </w:t>
      </w:r>
      <w:r w:rsidRPr="00D42111">
        <w:t xml:space="preserve">                 </w:t>
      </w:r>
      <w:r>
        <w:t xml:space="preserve">     </w:t>
      </w:r>
      <w:r w:rsidR="00AD3E4A">
        <w:t xml:space="preserve">               </w:t>
      </w:r>
      <w:r w:rsidRPr="00D42111">
        <w:t xml:space="preserve">          </w:t>
      </w:r>
      <w:r>
        <w:t xml:space="preserve">    </w:t>
      </w:r>
      <w:r w:rsidRPr="00D42111">
        <w:t xml:space="preserve">              </w:t>
      </w:r>
      <w:r>
        <w:t xml:space="preserve">                        </w:t>
      </w:r>
      <w:r w:rsidRPr="00D42111">
        <w:t xml:space="preserve">№ </w:t>
      </w:r>
      <w:r w:rsidR="00AD3E4A">
        <w:t>22-2д</w:t>
      </w:r>
    </w:p>
    <w:p w:rsidR="00D0260B" w:rsidRPr="008C0C39" w:rsidRDefault="00D0260B" w:rsidP="00D0260B">
      <w:pPr>
        <w:shd w:val="clear" w:color="auto" w:fill="FFFFFF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rPr>
          <w:bCs/>
          <w:color w:val="auto"/>
        </w:rPr>
      </w:pP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lang w:eastAsia="zh-CN"/>
        </w:rPr>
        <w:t>О</w:t>
      </w:r>
      <w:r w:rsidRPr="00FA664E">
        <w:rPr>
          <w:b/>
          <w:caps/>
        </w:rPr>
        <w:t xml:space="preserve"> согласовании Перечня </w:t>
      </w:r>
      <w:r w:rsidRPr="00FA664E">
        <w:rPr>
          <w:b/>
          <w:caps/>
          <w:spacing w:val="1"/>
          <w:szCs w:val="24"/>
          <w:lang w:eastAsia="zh-CN"/>
        </w:rPr>
        <w:t>и</w:t>
      </w:r>
      <w:r w:rsidRPr="00FA664E">
        <w:rPr>
          <w:b/>
          <w:caps/>
          <w:spacing w:val="1"/>
          <w:szCs w:val="24"/>
        </w:rPr>
        <w:t xml:space="preserve">мущества, находящегося в муниципальной собственности 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spacing w:val="1"/>
          <w:szCs w:val="24"/>
        </w:rPr>
        <w:t xml:space="preserve">муниципального образования «Усть-Илимский район» и подлежащего передаче 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spacing w:val="1"/>
          <w:szCs w:val="24"/>
        </w:rPr>
        <w:t>в муниципальную собственность</w:t>
      </w:r>
      <w:r w:rsidRPr="00FA664E">
        <w:rPr>
          <w:b/>
          <w:caps/>
          <w:color w:val="auto"/>
          <w:spacing w:val="1"/>
          <w:szCs w:val="24"/>
        </w:rPr>
        <w:t xml:space="preserve"> Невонского</w:t>
      </w:r>
      <w:r w:rsidRPr="00FA664E">
        <w:rPr>
          <w:b/>
          <w:caps/>
          <w:spacing w:val="1"/>
          <w:szCs w:val="24"/>
          <w:lang w:eastAsia="zh-CN"/>
        </w:rPr>
        <w:t xml:space="preserve"> </w:t>
      </w:r>
      <w:r w:rsidRPr="00FA664E">
        <w:rPr>
          <w:b/>
          <w:caps/>
          <w:spacing w:val="1"/>
          <w:szCs w:val="24"/>
        </w:rPr>
        <w:t xml:space="preserve">муниципального образования, 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  <w:r w:rsidRPr="00FA664E">
        <w:rPr>
          <w:b/>
          <w:caps/>
          <w:spacing w:val="1"/>
          <w:szCs w:val="24"/>
        </w:rPr>
        <w:t>образованного на территории муниципального образования «Усть-Илимский район»</w:t>
      </w:r>
    </w:p>
    <w:p w:rsidR="00D0260B" w:rsidRPr="00FA664E" w:rsidRDefault="00D0260B" w:rsidP="00D0260B">
      <w:pPr>
        <w:jc w:val="center"/>
        <w:rPr>
          <w:b/>
          <w:caps/>
          <w:spacing w:val="1"/>
          <w:szCs w:val="24"/>
        </w:rPr>
      </w:pPr>
    </w:p>
    <w:p w:rsidR="00D0260B" w:rsidRDefault="00D0260B" w:rsidP="00D0260B">
      <w:pPr>
        <w:jc w:val="center"/>
        <w:rPr>
          <w:spacing w:val="1"/>
          <w:szCs w:val="24"/>
        </w:rPr>
      </w:pPr>
    </w:p>
    <w:p w:rsidR="00A14693" w:rsidRPr="00FA664E" w:rsidRDefault="00D0260B" w:rsidP="00FA664E">
      <w:pPr>
        <w:ind w:firstLine="567"/>
        <w:jc w:val="both"/>
        <w:rPr>
          <w:color w:val="auto"/>
          <w:spacing w:val="1"/>
        </w:rPr>
      </w:pPr>
      <w:proofErr w:type="gramStart"/>
      <w:r>
        <w:rPr>
          <w:color w:val="auto"/>
          <w:spacing w:val="1"/>
        </w:rPr>
        <w:t xml:space="preserve">В целях разграничения имущества </w:t>
      </w:r>
      <w:r w:rsidRPr="008C0C39">
        <w:rPr>
          <w:color w:val="auto"/>
          <w:spacing w:val="1"/>
        </w:rPr>
        <w:t>в соответствии с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</w:t>
      </w:r>
      <w:r>
        <w:rPr>
          <w:color w:val="auto"/>
          <w:spacing w:val="1"/>
        </w:rPr>
        <w:t xml:space="preserve"> руководствуясь </w:t>
      </w:r>
      <w:r>
        <w:t>Федеральным Законом от 06.10.2003  № 131-ФЗ «Об общих принципах организации местного самоуправления в Российской Федерации»,</w:t>
      </w:r>
      <w:r w:rsidRPr="003E57B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Законом</w:t>
      </w:r>
      <w:r w:rsidRPr="00845850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Иркутской области от 03.11.2016 </w:t>
      </w:r>
      <w:r w:rsidRPr="00845850">
        <w:rPr>
          <w:color w:val="auto"/>
          <w:lang w:eastAsia="ru-RU"/>
        </w:rPr>
        <w:t>№ 96-ОЗ</w:t>
      </w:r>
      <w:r>
        <w:rPr>
          <w:color w:val="auto"/>
          <w:lang w:eastAsia="ru-RU"/>
        </w:rPr>
        <w:t xml:space="preserve"> «О закреплении за сельскими поселениями Иркутской области вопросов местного значения»</w:t>
      </w:r>
      <w:r>
        <w:rPr>
          <w:color w:val="auto"/>
          <w:spacing w:val="1"/>
        </w:rPr>
        <w:t xml:space="preserve">, </w:t>
      </w:r>
      <w:r w:rsidRPr="008C0C39">
        <w:rPr>
          <w:color w:val="auto"/>
        </w:rPr>
        <w:t>статьями 24</w:t>
      </w:r>
      <w:proofErr w:type="gramEnd"/>
      <w:r w:rsidRPr="008C0C39">
        <w:rPr>
          <w:color w:val="auto"/>
        </w:rPr>
        <w:t xml:space="preserve">, 44 Устава Невонского муниципального образования, Дума Невонского муниципального образования </w:t>
      </w:r>
      <w:r w:rsidRPr="00FA664E">
        <w:rPr>
          <w:color w:val="000000" w:themeColor="text1"/>
        </w:rPr>
        <w:t xml:space="preserve">четвертого </w:t>
      </w:r>
      <w:r w:rsidRPr="008C0C39">
        <w:rPr>
          <w:color w:val="auto"/>
        </w:rPr>
        <w:t>созыва,</w:t>
      </w:r>
    </w:p>
    <w:p w:rsidR="00A14693" w:rsidRPr="004070EB" w:rsidRDefault="00AD3E4A">
      <w:pPr>
        <w:shd w:val="clear" w:color="000000" w:fill="FFFFFF"/>
        <w:ind w:right="6"/>
        <w:jc w:val="center"/>
        <w:rPr>
          <w:b/>
          <w:szCs w:val="24"/>
        </w:rPr>
      </w:pPr>
      <w:r>
        <w:rPr>
          <w:b/>
          <w:szCs w:val="24"/>
          <w:lang w:eastAsia="zh-CN"/>
        </w:rPr>
        <w:t>РЕШИЛА:</w:t>
      </w:r>
      <w:r w:rsidR="00241E17">
        <w:rPr>
          <w:b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693" w:rsidRDefault="00A14693">
      <w:pPr>
        <w:shd w:val="clear" w:color="000000" w:fill="FFFFFF"/>
        <w:ind w:right="6"/>
        <w:jc w:val="center"/>
        <w:rPr>
          <w:szCs w:val="24"/>
        </w:rPr>
      </w:pPr>
    </w:p>
    <w:p w:rsidR="00A14693" w:rsidRDefault="00A14693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  <w:r>
        <w:rPr>
          <w:spacing w:val="-1"/>
          <w:szCs w:val="24"/>
          <w:lang w:eastAsia="zh-CN"/>
        </w:rPr>
        <w:t>1. С</w:t>
      </w:r>
      <w:r>
        <w:rPr>
          <w:spacing w:val="-1"/>
          <w:szCs w:val="24"/>
        </w:rPr>
        <w:t xml:space="preserve">огласовать прилагаемый Перечень имущества, находящегося в муниципальной собственности муниципального образования «Усть-Илимский район» и подлежащего передаче в муниципальную собственность </w:t>
      </w:r>
      <w:r w:rsidR="00282326" w:rsidRPr="00D0260B">
        <w:rPr>
          <w:color w:val="auto"/>
          <w:spacing w:val="-1"/>
          <w:szCs w:val="24"/>
        </w:rPr>
        <w:t>Невонского</w:t>
      </w:r>
      <w:r>
        <w:rPr>
          <w:spacing w:val="-1"/>
          <w:szCs w:val="24"/>
          <w:lang w:eastAsia="zh-CN"/>
        </w:rPr>
        <w:t xml:space="preserve">  </w:t>
      </w:r>
      <w:r>
        <w:rPr>
          <w:spacing w:val="-1"/>
          <w:szCs w:val="24"/>
        </w:rPr>
        <w:t>муниципального образования, образованного на территории муниципального образования «Усть-Илимский район».</w:t>
      </w:r>
    </w:p>
    <w:p w:rsidR="00D0260B" w:rsidRPr="008C0C39" w:rsidRDefault="00D0260B" w:rsidP="00D0260B">
      <w:pPr>
        <w:shd w:val="clear" w:color="000000" w:fill="FFFFFF"/>
        <w:ind w:firstLine="567"/>
        <w:jc w:val="both"/>
        <w:rPr>
          <w:color w:val="auto"/>
        </w:rPr>
      </w:pPr>
      <w:r w:rsidRPr="008C0C39">
        <w:rPr>
          <w:color w:val="auto"/>
        </w:rPr>
        <w:t>2.</w:t>
      </w:r>
      <w:r w:rsidRPr="008C0C39">
        <w:rPr>
          <w:b/>
          <w:color w:val="auto"/>
        </w:rPr>
        <w:t xml:space="preserve"> </w:t>
      </w:r>
      <w:r w:rsidRPr="008C0C39">
        <w:rPr>
          <w:color w:val="auto"/>
        </w:rPr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D0260B" w:rsidRDefault="00D0260B" w:rsidP="00D0260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8C0C39">
        <w:rPr>
          <w:color w:val="auto"/>
        </w:rPr>
        <w:t xml:space="preserve">3. </w:t>
      </w:r>
      <w:proofErr w:type="gramStart"/>
      <w:r w:rsidRPr="008C0C39">
        <w:rPr>
          <w:color w:val="auto"/>
        </w:rPr>
        <w:t>Контроль за</w:t>
      </w:r>
      <w:proofErr w:type="gramEnd"/>
      <w:r w:rsidRPr="008C0C39">
        <w:rPr>
          <w:color w:val="auto"/>
        </w:rPr>
        <w:t xml:space="preserve"> выполнением настоящего решения возложить на главу Невонского муниципального образования Мезенцева Н.А.</w:t>
      </w:r>
    </w:p>
    <w:p w:rsidR="00D0260B" w:rsidRPr="008C0C39" w:rsidRDefault="00D0260B" w:rsidP="00D0260B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  <w:r w:rsidRPr="008C0C39">
        <w:rPr>
          <w:color w:val="auto"/>
        </w:rPr>
        <w:t>Глава Невонского</w:t>
      </w: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  <w:r w:rsidRPr="008C0C39">
        <w:rPr>
          <w:color w:val="auto"/>
        </w:rPr>
        <w:t>муниципального образования                                                               Н.А. Мезенцев</w:t>
      </w: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D0260B" w:rsidRPr="008C0C39" w:rsidRDefault="00D0260B" w:rsidP="00D0260B">
      <w:pPr>
        <w:autoSpaceDE w:val="0"/>
        <w:autoSpaceDN w:val="0"/>
        <w:adjustRightInd w:val="0"/>
        <w:jc w:val="both"/>
        <w:rPr>
          <w:color w:val="auto"/>
        </w:rPr>
      </w:pPr>
    </w:p>
    <w:p w:rsidR="00A14693" w:rsidRDefault="00A14693">
      <w:pPr>
        <w:shd w:val="clear" w:color="000000" w:fill="FFFFFF"/>
        <w:spacing w:line="278" w:lineRule="exact"/>
        <w:ind w:firstLine="720"/>
        <w:jc w:val="both"/>
        <w:rPr>
          <w:spacing w:val="-1"/>
          <w:szCs w:val="24"/>
        </w:rPr>
      </w:pPr>
    </w:p>
    <w:p w:rsidR="00363A67" w:rsidRDefault="00363A67" w:rsidP="00D0260B">
      <w:pPr>
        <w:rPr>
          <w:szCs w:val="24"/>
        </w:rPr>
      </w:pPr>
    </w:p>
    <w:p w:rsidR="00FA664E" w:rsidRDefault="00FA664E" w:rsidP="00D0260B">
      <w:pPr>
        <w:rPr>
          <w:szCs w:val="24"/>
        </w:rPr>
      </w:pPr>
    </w:p>
    <w:p w:rsidR="00FA664E" w:rsidRDefault="00FA664E" w:rsidP="00D0260B">
      <w:pPr>
        <w:rPr>
          <w:szCs w:val="24"/>
        </w:rPr>
      </w:pPr>
    </w:p>
    <w:p w:rsidR="00363A67" w:rsidRDefault="00363A67">
      <w:pPr>
        <w:ind w:firstLine="5880"/>
        <w:rPr>
          <w:szCs w:val="24"/>
        </w:rPr>
      </w:pPr>
    </w:p>
    <w:p w:rsidR="00363A67" w:rsidRDefault="00363A67" w:rsidP="00D0260B">
      <w:pPr>
        <w:rPr>
          <w:szCs w:val="24"/>
        </w:rPr>
      </w:pPr>
    </w:p>
    <w:p w:rsidR="00A14693" w:rsidRDefault="00282326">
      <w:pPr>
        <w:ind w:firstLine="5880"/>
        <w:rPr>
          <w:szCs w:val="24"/>
        </w:rPr>
      </w:pPr>
      <w:r>
        <w:rPr>
          <w:szCs w:val="24"/>
        </w:rPr>
        <w:t>П</w:t>
      </w:r>
      <w:r w:rsidR="00A14693">
        <w:rPr>
          <w:szCs w:val="24"/>
        </w:rPr>
        <w:t>риложение</w:t>
      </w:r>
    </w:p>
    <w:p w:rsidR="00A14693" w:rsidRDefault="00A14693">
      <w:pPr>
        <w:ind w:firstLine="5880"/>
        <w:rPr>
          <w:szCs w:val="24"/>
        </w:rPr>
      </w:pPr>
      <w:r>
        <w:rPr>
          <w:szCs w:val="24"/>
        </w:rPr>
        <w:t>к решению Думы</w:t>
      </w:r>
      <w:r w:rsidR="00D0260B">
        <w:rPr>
          <w:szCs w:val="24"/>
        </w:rPr>
        <w:t xml:space="preserve"> Невонского</w:t>
      </w:r>
    </w:p>
    <w:p w:rsidR="00A14693" w:rsidRDefault="00A14693">
      <w:pPr>
        <w:ind w:firstLine="5880"/>
        <w:rPr>
          <w:szCs w:val="24"/>
        </w:rPr>
      </w:pPr>
      <w:r>
        <w:rPr>
          <w:szCs w:val="24"/>
        </w:rPr>
        <w:t>муниципального образования</w:t>
      </w:r>
    </w:p>
    <w:p w:rsidR="00A14693" w:rsidRDefault="00D0260B">
      <w:pPr>
        <w:ind w:firstLine="5880"/>
        <w:rPr>
          <w:szCs w:val="24"/>
        </w:rPr>
      </w:pPr>
      <w:r>
        <w:rPr>
          <w:szCs w:val="24"/>
        </w:rPr>
        <w:t>четвертого</w:t>
      </w:r>
      <w:r w:rsidR="00A14693">
        <w:rPr>
          <w:szCs w:val="24"/>
        </w:rPr>
        <w:t xml:space="preserve"> созыва</w:t>
      </w:r>
    </w:p>
    <w:p w:rsidR="00363A67" w:rsidRPr="00D0260B" w:rsidRDefault="00A14693" w:rsidP="00D0260B">
      <w:pPr>
        <w:shd w:val="clear" w:color="000000" w:fill="FFFFFF"/>
        <w:spacing w:line="278" w:lineRule="exact"/>
        <w:ind w:firstLine="5880"/>
        <w:rPr>
          <w:szCs w:val="24"/>
          <w:u w:val="single"/>
        </w:rPr>
      </w:pPr>
      <w:r>
        <w:rPr>
          <w:szCs w:val="24"/>
          <w:lang w:eastAsia="zh-CN"/>
        </w:rPr>
        <w:t>о</w:t>
      </w:r>
      <w:r>
        <w:rPr>
          <w:szCs w:val="24"/>
        </w:rPr>
        <w:t xml:space="preserve">т </w:t>
      </w:r>
      <w:r w:rsidR="00AD3E4A">
        <w:rPr>
          <w:szCs w:val="24"/>
        </w:rPr>
        <w:t>01.11.2019</w:t>
      </w:r>
      <w:r w:rsidR="00AD3E4A">
        <w:rPr>
          <w:szCs w:val="24"/>
          <w:lang w:eastAsia="zh-CN"/>
        </w:rPr>
        <w:t xml:space="preserve"> </w:t>
      </w:r>
      <w:r w:rsidRPr="00AD3E4A">
        <w:rPr>
          <w:szCs w:val="24"/>
        </w:rPr>
        <w:t>года</w:t>
      </w:r>
      <w:r w:rsidR="00AD3E4A">
        <w:rPr>
          <w:szCs w:val="24"/>
          <w:lang w:eastAsia="zh-CN"/>
        </w:rPr>
        <w:t xml:space="preserve"> </w:t>
      </w:r>
      <w:r>
        <w:rPr>
          <w:szCs w:val="24"/>
        </w:rPr>
        <w:t xml:space="preserve">№ </w:t>
      </w:r>
      <w:r w:rsidR="00AD3E4A" w:rsidRPr="00AD3E4A">
        <w:rPr>
          <w:szCs w:val="24"/>
        </w:rPr>
        <w:t>22-2д</w:t>
      </w: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 xml:space="preserve">Перечень </w:t>
      </w:r>
    </w:p>
    <w:p w:rsidR="00A14693" w:rsidRDefault="00A14693">
      <w:pPr>
        <w:shd w:val="clear" w:color="000000" w:fill="FFFFFF"/>
        <w:jc w:val="center"/>
        <w:rPr>
          <w:color w:val="FF0000"/>
          <w:spacing w:val="-1"/>
          <w:szCs w:val="24"/>
          <w:lang w:eastAsia="zh-CN"/>
        </w:rPr>
      </w:pPr>
      <w:r>
        <w:rPr>
          <w:spacing w:val="-1"/>
          <w:szCs w:val="24"/>
          <w:lang w:eastAsia="zh-CN"/>
        </w:rPr>
        <w:t>и</w:t>
      </w:r>
      <w:r>
        <w:rPr>
          <w:spacing w:val="-1"/>
          <w:szCs w:val="24"/>
        </w:rPr>
        <w:t xml:space="preserve">мущества, находящегося в муниципальной собственности муниципального образования «Усть-Илимский район» и  подлежащего передаче в муниципальную собственность </w:t>
      </w:r>
    </w:p>
    <w:p w:rsidR="00A14693" w:rsidRDefault="00282326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Невонского</w:t>
      </w:r>
      <w:r w:rsidR="00A14693">
        <w:rPr>
          <w:spacing w:val="-1"/>
          <w:szCs w:val="24"/>
          <w:lang w:eastAsia="zh-CN"/>
        </w:rPr>
        <w:t xml:space="preserve"> </w:t>
      </w:r>
      <w:r w:rsidR="00A14693">
        <w:rPr>
          <w:spacing w:val="-1"/>
          <w:szCs w:val="24"/>
        </w:rPr>
        <w:t xml:space="preserve">муниципального образования, </w:t>
      </w:r>
      <w:proofErr w:type="gramStart"/>
      <w:r w:rsidR="00A14693">
        <w:rPr>
          <w:spacing w:val="-1"/>
          <w:szCs w:val="24"/>
        </w:rPr>
        <w:t>образованного</w:t>
      </w:r>
      <w:proofErr w:type="gramEnd"/>
      <w:r w:rsidR="00A14693">
        <w:rPr>
          <w:spacing w:val="-1"/>
          <w:szCs w:val="24"/>
        </w:rPr>
        <w:t xml:space="preserve"> на территории </w:t>
      </w: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муниципального образования «Усть-Илимский район»</w:t>
      </w: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</w:p>
    <w:p w:rsidR="00A14693" w:rsidRDefault="00A14693">
      <w:pPr>
        <w:shd w:val="clear" w:color="000000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Раздел 2. Недвижимое имущество</w:t>
      </w:r>
    </w:p>
    <w:tbl>
      <w:tblPr>
        <w:tblW w:w="9992" w:type="dxa"/>
        <w:jc w:val="center"/>
        <w:tblLook w:val="0000"/>
      </w:tblPr>
      <w:tblGrid>
        <w:gridCol w:w="648"/>
        <w:gridCol w:w="4080"/>
        <w:gridCol w:w="3060"/>
        <w:gridCol w:w="2204"/>
      </w:tblGrid>
      <w:tr w:rsidR="00A1469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Адрес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93" w:rsidRDefault="00A14693">
            <w:pPr>
              <w:ind w:right="-16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Кадастровый (или условный) номер</w:t>
            </w:r>
          </w:p>
          <w:p w:rsidR="00A14693" w:rsidRDefault="00A14693">
            <w:pPr>
              <w:ind w:right="-164"/>
              <w:jc w:val="center"/>
              <w:rPr>
                <w:szCs w:val="24"/>
                <w:lang w:eastAsia="zh-CN"/>
              </w:rPr>
            </w:pPr>
          </w:p>
        </w:tc>
      </w:tr>
      <w:tr w:rsidR="00A1469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93" w:rsidRDefault="00A14693">
            <w:pPr>
              <w:ind w:right="-164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</w:tr>
      <w:tr w:rsidR="00A14693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Комната, назначение: жилое помещение, общая площадь 12,2 кв</w:t>
            </w:r>
            <w:proofErr w:type="gramStart"/>
            <w:r>
              <w:rPr>
                <w:szCs w:val="24"/>
                <w:lang w:eastAsia="zh-CN"/>
              </w:rPr>
              <w:t>.м</w:t>
            </w:r>
            <w:proofErr w:type="gramEnd"/>
            <w:r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693" w:rsidRDefault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A14693" w:rsidRDefault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A14693" w:rsidRDefault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п. Невон, ул. Кеульская, дом 16, комната 1</w:t>
            </w:r>
            <w:proofErr w:type="gramStart"/>
            <w:r>
              <w:rPr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93" w:rsidRDefault="00A14693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</w:t>
            </w:r>
            <w:r w:rsidR="00282326">
              <w:rPr>
                <w:szCs w:val="24"/>
                <w:lang w:eastAsia="zh-CN"/>
              </w:rPr>
              <w:t>060108</w:t>
            </w:r>
            <w:r>
              <w:rPr>
                <w:szCs w:val="24"/>
                <w:lang w:eastAsia="zh-CN"/>
              </w:rPr>
              <w:t>:</w:t>
            </w:r>
            <w:r w:rsidR="00282326">
              <w:rPr>
                <w:szCs w:val="24"/>
                <w:lang w:eastAsia="zh-CN"/>
              </w:rPr>
              <w:t>319</w:t>
            </w:r>
          </w:p>
        </w:tc>
      </w:tr>
      <w:tr w:rsidR="00282326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EF6BA8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</w:t>
            </w:r>
            <w:r w:rsidR="00282326">
              <w:rPr>
                <w:szCs w:val="24"/>
                <w:lang w:eastAsia="zh-CN"/>
              </w:rPr>
              <w:t>, назначение: жилое помещение, общая площадь 18,6 кв</w:t>
            </w:r>
            <w:proofErr w:type="gramStart"/>
            <w:r w:rsidR="00282326">
              <w:rPr>
                <w:szCs w:val="24"/>
                <w:lang w:eastAsia="zh-CN"/>
              </w:rPr>
              <w:t>.м</w:t>
            </w:r>
            <w:proofErr w:type="gramEnd"/>
            <w:r w:rsidR="00282326"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п. Невон, ул. Кеульская, дом 16, кв. 2, комната 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38:17:060108:317</w:t>
            </w:r>
          </w:p>
        </w:tc>
      </w:tr>
      <w:tr w:rsidR="00282326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EF6BA8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</w:t>
            </w:r>
            <w:r w:rsidR="00282326">
              <w:rPr>
                <w:szCs w:val="24"/>
                <w:lang w:eastAsia="zh-CN"/>
              </w:rPr>
              <w:t>, назначение: жилое помещение, общая площадь 10,8 кв</w:t>
            </w:r>
            <w:proofErr w:type="gramStart"/>
            <w:r w:rsidR="00282326">
              <w:rPr>
                <w:szCs w:val="24"/>
                <w:lang w:eastAsia="zh-CN"/>
              </w:rPr>
              <w:t>.м</w:t>
            </w:r>
            <w:proofErr w:type="gramEnd"/>
            <w:r w:rsidR="00282326"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п. Невон, ул. Кеульская, дом 16, кв. 2, комната 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38:17:060108:327</w:t>
            </w:r>
          </w:p>
        </w:tc>
      </w:tr>
      <w:tr w:rsidR="00282326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EF6BA8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</w:t>
            </w:r>
            <w:r w:rsidR="00282326">
              <w:rPr>
                <w:szCs w:val="24"/>
                <w:lang w:eastAsia="zh-CN"/>
              </w:rPr>
              <w:t>, назначение: жилое помещение, общая площадь 11,1 кв</w:t>
            </w:r>
            <w:proofErr w:type="gramStart"/>
            <w:r w:rsidR="00282326">
              <w:rPr>
                <w:szCs w:val="24"/>
                <w:lang w:eastAsia="zh-CN"/>
              </w:rPr>
              <w:t>.м</w:t>
            </w:r>
            <w:proofErr w:type="gramEnd"/>
            <w:r w:rsidR="00282326"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п. Невон, ул. Кеульская, дом 16, кв. 2, комната 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282326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38:17:060108:325</w:t>
            </w:r>
          </w:p>
        </w:tc>
      </w:tr>
      <w:tr w:rsidR="00282326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EF6BA8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</w:t>
            </w:r>
            <w:r w:rsidR="00282326">
              <w:rPr>
                <w:szCs w:val="24"/>
                <w:lang w:eastAsia="zh-CN"/>
              </w:rPr>
              <w:t>, назначение: жилое помещение, общая площадь 10,5 кв</w:t>
            </w:r>
            <w:proofErr w:type="gramStart"/>
            <w:r w:rsidR="00282326">
              <w:rPr>
                <w:szCs w:val="24"/>
                <w:lang w:eastAsia="zh-CN"/>
              </w:rPr>
              <w:t>.м</w:t>
            </w:r>
            <w:proofErr w:type="gramEnd"/>
            <w:r w:rsidR="00282326">
              <w:rPr>
                <w:szCs w:val="24"/>
                <w:lang w:eastAsia="zh-CN"/>
              </w:rPr>
              <w:t xml:space="preserve">, этаж </w:t>
            </w:r>
            <w:r w:rsidR="00363A67">
              <w:rPr>
                <w:szCs w:val="24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п. Невон, ул. Кеульская, дом 16, </w:t>
            </w:r>
            <w:r w:rsidR="00363A67">
              <w:rPr>
                <w:szCs w:val="24"/>
                <w:lang w:eastAsia="zh-CN"/>
              </w:rPr>
              <w:t xml:space="preserve">кв. 5, </w:t>
            </w:r>
            <w:r>
              <w:rPr>
                <w:szCs w:val="24"/>
                <w:lang w:eastAsia="zh-CN"/>
              </w:rPr>
              <w:t xml:space="preserve">комната </w:t>
            </w:r>
            <w:r w:rsidR="00363A67">
              <w:rPr>
                <w:szCs w:val="24"/>
                <w:lang w:eastAsia="zh-C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</w:t>
            </w:r>
            <w:r w:rsidR="00363A67">
              <w:rPr>
                <w:szCs w:val="24"/>
                <w:lang w:eastAsia="zh-CN"/>
              </w:rPr>
              <w:t>310</w:t>
            </w:r>
          </w:p>
        </w:tc>
      </w:tr>
      <w:tr w:rsidR="00282326">
        <w:trPr>
          <w:trHeight w:val="18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</w:t>
            </w:r>
            <w:r w:rsidR="00363A67">
              <w:rPr>
                <w:szCs w:val="24"/>
                <w:lang w:eastAsia="zh-CN"/>
              </w:rPr>
              <w:t>вартира</w:t>
            </w:r>
            <w:r>
              <w:rPr>
                <w:szCs w:val="24"/>
                <w:lang w:eastAsia="zh-CN"/>
              </w:rPr>
              <w:t xml:space="preserve">, назначение: жилое помещение, общая площадь </w:t>
            </w:r>
            <w:r w:rsidR="00363A67">
              <w:rPr>
                <w:szCs w:val="24"/>
                <w:lang w:eastAsia="zh-CN"/>
              </w:rPr>
              <w:t>29,8</w:t>
            </w:r>
            <w:r>
              <w:rPr>
                <w:szCs w:val="24"/>
                <w:lang w:eastAsia="zh-CN"/>
              </w:rPr>
              <w:t xml:space="preserve"> кв</w:t>
            </w:r>
            <w:proofErr w:type="gramStart"/>
            <w:r>
              <w:rPr>
                <w:szCs w:val="24"/>
                <w:lang w:eastAsia="zh-CN"/>
              </w:rPr>
              <w:t>.м</w:t>
            </w:r>
            <w:proofErr w:type="gramEnd"/>
            <w:r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п. Невон, ул. Кеульская, дом 16, </w:t>
            </w:r>
            <w:r w:rsidR="00363A67">
              <w:rPr>
                <w:szCs w:val="24"/>
                <w:lang w:eastAsia="zh-CN"/>
              </w:rPr>
              <w:t>кв. 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</w:t>
            </w:r>
            <w:r w:rsidR="00363A67">
              <w:rPr>
                <w:szCs w:val="24"/>
                <w:lang w:eastAsia="zh-CN"/>
              </w:rPr>
              <w:t>13</w:t>
            </w:r>
          </w:p>
        </w:tc>
      </w:tr>
      <w:tr w:rsidR="00282326">
        <w:trPr>
          <w:trHeight w:val="116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Комната, назначение: жилое помещение, общая площадь </w:t>
            </w:r>
            <w:r w:rsidR="00363A67">
              <w:rPr>
                <w:szCs w:val="24"/>
                <w:lang w:eastAsia="zh-CN"/>
              </w:rPr>
              <w:t>23</w:t>
            </w:r>
            <w:r>
              <w:rPr>
                <w:szCs w:val="24"/>
                <w:lang w:eastAsia="zh-CN"/>
              </w:rPr>
              <w:t xml:space="preserve"> кв</w:t>
            </w:r>
            <w:proofErr w:type="gramStart"/>
            <w:r>
              <w:rPr>
                <w:szCs w:val="24"/>
                <w:lang w:eastAsia="zh-CN"/>
              </w:rPr>
              <w:t>.м</w:t>
            </w:r>
            <w:proofErr w:type="gramEnd"/>
            <w:r>
              <w:rPr>
                <w:szCs w:val="24"/>
                <w:lang w:eastAsia="zh-CN"/>
              </w:rPr>
              <w:t>, этаж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п. Невон, ул. Кеульская, дом 16, комната </w:t>
            </w:r>
            <w:r w:rsidR="00363A67">
              <w:rPr>
                <w:szCs w:val="24"/>
                <w:lang w:eastAsia="zh-CN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</w:t>
            </w:r>
            <w:r w:rsidR="00363A67">
              <w:rPr>
                <w:szCs w:val="24"/>
                <w:lang w:eastAsia="zh-CN"/>
              </w:rPr>
              <w:t>21</w:t>
            </w:r>
          </w:p>
        </w:tc>
      </w:tr>
      <w:tr w:rsidR="00282326">
        <w:trPr>
          <w:trHeight w:val="2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Комната, назначение: жилое помещение, общая площадь 12,</w:t>
            </w:r>
            <w:r w:rsidR="00363A67">
              <w:rPr>
                <w:szCs w:val="24"/>
                <w:lang w:eastAsia="zh-CN"/>
              </w:rPr>
              <w:t>3</w:t>
            </w:r>
            <w:r>
              <w:rPr>
                <w:szCs w:val="24"/>
                <w:lang w:eastAsia="zh-CN"/>
              </w:rPr>
              <w:t xml:space="preserve"> кв</w:t>
            </w:r>
            <w:proofErr w:type="gramStart"/>
            <w:r>
              <w:rPr>
                <w:szCs w:val="24"/>
                <w:lang w:eastAsia="zh-CN"/>
              </w:rPr>
              <w:t>.м</w:t>
            </w:r>
            <w:proofErr w:type="gramEnd"/>
            <w:r>
              <w:rPr>
                <w:szCs w:val="24"/>
                <w:lang w:eastAsia="zh-CN"/>
              </w:rPr>
              <w:t xml:space="preserve">, этаж </w:t>
            </w:r>
            <w:r w:rsidR="00363A67">
              <w:rPr>
                <w:szCs w:val="24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п. Невон, ул. Кеульская, дом 16, комната </w:t>
            </w:r>
            <w:r w:rsidR="00363A67">
              <w:rPr>
                <w:szCs w:val="24"/>
                <w:lang w:eastAsia="zh-CN"/>
              </w:rPr>
              <w:t>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</w:t>
            </w:r>
            <w:r w:rsidR="00363A67">
              <w:rPr>
                <w:szCs w:val="24"/>
                <w:lang w:eastAsia="zh-CN"/>
              </w:rPr>
              <w:t>26</w:t>
            </w:r>
          </w:p>
        </w:tc>
      </w:tr>
      <w:tr w:rsidR="00282326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Комната, назначение: жилое помещение, общая площадь 12,</w:t>
            </w:r>
            <w:r w:rsidR="00363A67">
              <w:rPr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 xml:space="preserve"> кв</w:t>
            </w:r>
            <w:proofErr w:type="gramStart"/>
            <w:r>
              <w:rPr>
                <w:szCs w:val="24"/>
                <w:lang w:eastAsia="zh-CN"/>
              </w:rPr>
              <w:t>.м</w:t>
            </w:r>
            <w:proofErr w:type="gramEnd"/>
            <w:r>
              <w:rPr>
                <w:szCs w:val="24"/>
                <w:lang w:eastAsia="zh-CN"/>
              </w:rPr>
              <w:t xml:space="preserve">, этаж </w:t>
            </w:r>
            <w:r w:rsidR="00363A67">
              <w:rPr>
                <w:szCs w:val="24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Иркутская область, </w:t>
            </w:r>
          </w:p>
          <w:p w:rsidR="00282326" w:rsidRDefault="00282326" w:rsidP="00A1469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Усть-Илимский район, </w:t>
            </w:r>
          </w:p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п. Невон, ул. Кеульская, дом 16, комната 1</w:t>
            </w:r>
            <w:r w:rsidR="00363A67">
              <w:rPr>
                <w:szCs w:val="24"/>
                <w:lang w:eastAsia="zh-C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26" w:rsidRDefault="00282326" w:rsidP="00363A6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38:17:060108:3</w:t>
            </w:r>
            <w:r w:rsidR="00363A67">
              <w:rPr>
                <w:szCs w:val="24"/>
                <w:lang w:eastAsia="zh-CN"/>
              </w:rPr>
              <w:t>22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 xml:space="preserve"> общая площадь 61,6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Октябрьская, д.5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>38:17:060104:297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61,8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Лесная, д.3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38:17:060104:284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43,4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Юбилейная, д.1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38:17:060101:214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43,4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Тимирязева, д.2а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38:17:060107:177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59,2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Тимирязева, д.8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38:17:060107:187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67,6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Зеленая, д.24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38:17:060106:252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78,8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Механизаторов, д.3 кв.3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38:17:060106:261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74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Механизаторов, д.5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38:17:060106:268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80,7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Механизаторов, д.6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38:17:060106:275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52,9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Зеленая, д.9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38:17:060106:219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80,4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Зеленая, д.20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38:17:060106:193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48,1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Зеленая, д.34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38:17:060106:251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49,1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пер. Садовый, д.5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38:17:060115:323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56,4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Дорожная, д.15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38:17:060113:212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60,3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Дорожная, д.20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38:17:060113:273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39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Целинников, д.3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38:17:060114:210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80,5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Полевая, д.1а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38:17:060113:213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30,9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Полевая, д.12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38:17:060113:248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47,4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Полевая, д.20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38:17:060113:250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45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Нерюндинская, д.4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38:17:060115:352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76,8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Молодежная, д.3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38:17:060102:205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40,1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Новая, д.3А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38:17:060111:358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56,7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Новая, д.7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38:17:060112:175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57,9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Новая, д.9а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38:17:060112:293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53,3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Набережная, д.1 кв.1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38:17:060116:76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 общая площадь 45,2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Юбилейная, д.2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38:17:060101:168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977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п. Невон, ул. Октябрьская, 5/1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38:17:060104:715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Земельный участок, категория </w:t>
            </w:r>
            <w:r w:rsidRPr="004070EB">
              <w:rPr>
                <w:szCs w:val="24"/>
                <w:lang w:eastAsia="zh-CN"/>
              </w:rPr>
              <w:lastRenderedPageBreak/>
              <w:t>земель: земли населенных пунктов, площадь 985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>Иркутская область, Усть-</w:t>
            </w:r>
            <w:r w:rsidRPr="004070EB">
              <w:rPr>
                <w:szCs w:val="24"/>
                <w:lang w:eastAsia="zh-CN"/>
              </w:rPr>
              <w:lastRenderedPageBreak/>
              <w:t>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Лесная, 3/1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lastRenderedPageBreak/>
              <w:t>38:17:060104:716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1022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Юбилейная, 1/1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38:17:060101:671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1058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Тимирязева, 2а/1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38:17:060107:358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1807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Тимирязева, 8/1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38:17:060107:359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1586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Зеленая, 24/1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 </w:t>
            </w:r>
            <w:r w:rsidRPr="00441A8C">
              <w:rPr>
                <w:szCs w:val="24"/>
                <w:lang w:eastAsia="zh-CN"/>
              </w:rPr>
              <w:t>38:17:060106:713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303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Механизаторов, 3/3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38:17:060106:716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852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Механизаторов, 5/1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38:17:060106:715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1253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Механизаторов, 6/1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38:17:060106:718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239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ул. Зеленая, 9/1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38:17:060108:446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1190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.З</w:t>
            </w:r>
            <w:proofErr w:type="gramEnd"/>
            <w:r w:rsidRPr="004070EB">
              <w:rPr>
                <w:szCs w:val="24"/>
                <w:lang w:eastAsia="zh-CN"/>
              </w:rPr>
              <w:t>еленая, 20/1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38:17:060106:717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47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1569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.З</w:t>
            </w:r>
            <w:proofErr w:type="gramEnd"/>
            <w:r w:rsidRPr="004070EB">
              <w:rPr>
                <w:szCs w:val="24"/>
                <w:lang w:eastAsia="zh-CN"/>
              </w:rPr>
              <w:t>еленая, 34/1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38:17:060106:714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815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280A97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пер. Садовый, 5/2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799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.Д</w:t>
            </w:r>
            <w:proofErr w:type="gramEnd"/>
            <w:r w:rsidRPr="004070EB">
              <w:rPr>
                <w:szCs w:val="24"/>
                <w:lang w:eastAsia="zh-CN"/>
              </w:rPr>
              <w:t>орожная, 15/2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1104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.Д</w:t>
            </w:r>
            <w:proofErr w:type="gramEnd"/>
            <w:r w:rsidRPr="004070EB">
              <w:rPr>
                <w:szCs w:val="24"/>
                <w:lang w:eastAsia="zh-CN"/>
              </w:rPr>
              <w:t>орожная, 20/2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38:17:060113:499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916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.Ц</w:t>
            </w:r>
            <w:proofErr w:type="gramEnd"/>
            <w:r w:rsidRPr="004070EB">
              <w:rPr>
                <w:szCs w:val="24"/>
                <w:lang w:eastAsia="zh-CN"/>
              </w:rPr>
              <w:t>елинников, 3/2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730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.П</w:t>
            </w:r>
            <w:proofErr w:type="gramEnd"/>
            <w:r w:rsidRPr="004070EB">
              <w:rPr>
                <w:szCs w:val="24"/>
                <w:lang w:eastAsia="zh-CN"/>
              </w:rPr>
              <w:t>олевая, 1а/2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386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.П</w:t>
            </w:r>
            <w:proofErr w:type="gramEnd"/>
            <w:r w:rsidRPr="004070EB">
              <w:rPr>
                <w:szCs w:val="24"/>
                <w:lang w:eastAsia="zh-CN"/>
              </w:rPr>
              <w:t>олевая, 12/1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922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.П</w:t>
            </w:r>
            <w:proofErr w:type="gramEnd"/>
            <w:r w:rsidRPr="004070EB">
              <w:rPr>
                <w:szCs w:val="24"/>
                <w:lang w:eastAsia="zh-CN"/>
              </w:rPr>
              <w:t>олевая, 20/2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38:17:060113:494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337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п. Невон, </w:t>
            </w:r>
            <w:proofErr w:type="spellStart"/>
            <w:r w:rsidRPr="004070EB">
              <w:rPr>
                <w:szCs w:val="24"/>
                <w:lang w:eastAsia="zh-CN"/>
              </w:rPr>
              <w:t>ул</w:t>
            </w:r>
            <w:proofErr w:type="gramStart"/>
            <w:r w:rsidRPr="004070EB">
              <w:rPr>
                <w:szCs w:val="24"/>
                <w:lang w:eastAsia="zh-CN"/>
              </w:rPr>
              <w:t>.Н</w:t>
            </w:r>
            <w:proofErr w:type="gramEnd"/>
            <w:r w:rsidRPr="004070EB">
              <w:rPr>
                <w:szCs w:val="24"/>
                <w:lang w:eastAsia="zh-CN"/>
              </w:rPr>
              <w:t>ерюндинская</w:t>
            </w:r>
            <w:proofErr w:type="spellEnd"/>
            <w:r w:rsidRPr="004070EB">
              <w:rPr>
                <w:szCs w:val="24"/>
                <w:lang w:eastAsia="zh-CN"/>
              </w:rPr>
              <w:t>, 4/1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38:17:060115:807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1033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.М</w:t>
            </w:r>
            <w:proofErr w:type="gramEnd"/>
            <w:r w:rsidRPr="004070EB">
              <w:rPr>
                <w:szCs w:val="24"/>
                <w:lang w:eastAsia="zh-CN"/>
              </w:rPr>
              <w:t>олодежная, 3/2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38:17:060102:366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57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851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.Н</w:t>
            </w:r>
            <w:proofErr w:type="gramEnd"/>
            <w:r w:rsidRPr="004070EB">
              <w:rPr>
                <w:szCs w:val="24"/>
                <w:lang w:eastAsia="zh-CN"/>
              </w:rPr>
              <w:t>овая, 3а/2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38:17:060111:1085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811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.Н</w:t>
            </w:r>
            <w:proofErr w:type="gramEnd"/>
            <w:r w:rsidRPr="004070EB">
              <w:rPr>
                <w:szCs w:val="24"/>
                <w:lang w:eastAsia="zh-CN"/>
              </w:rPr>
              <w:t>овая, 7/2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38:17:060111:1086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1232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.Н</w:t>
            </w:r>
            <w:proofErr w:type="gramEnd"/>
            <w:r w:rsidRPr="004070EB">
              <w:rPr>
                <w:szCs w:val="24"/>
                <w:lang w:eastAsia="zh-CN"/>
              </w:rPr>
              <w:t>овая, 9а/2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38:17:060111:1084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428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.Н</w:t>
            </w:r>
            <w:proofErr w:type="gramEnd"/>
            <w:r w:rsidRPr="004070EB">
              <w:rPr>
                <w:szCs w:val="24"/>
                <w:lang w:eastAsia="zh-CN"/>
              </w:rPr>
              <w:t>абережная, 1/1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41A8C">
              <w:rPr>
                <w:szCs w:val="24"/>
                <w:lang w:eastAsia="zh-CN"/>
              </w:rPr>
              <w:t>38:17:060115:808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Земельный участок, категория земель: земли населенных пунктов, площадь 400 кв.м.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Иркутская область, Усть-Илимский муниципальный район, сельское поселение Невонское,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п. Невон, ул</w:t>
            </w:r>
            <w:proofErr w:type="gramStart"/>
            <w:r w:rsidRPr="004070EB">
              <w:rPr>
                <w:szCs w:val="24"/>
                <w:lang w:eastAsia="zh-CN"/>
              </w:rPr>
              <w:t>.Ю</w:t>
            </w:r>
            <w:proofErr w:type="gramEnd"/>
            <w:r w:rsidRPr="004070EB">
              <w:rPr>
                <w:szCs w:val="24"/>
                <w:lang w:eastAsia="zh-CN"/>
              </w:rPr>
              <w:t>билейная, 2/2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41A8C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38:17:060101:84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96,6 кв.м.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ул. Совхозная, д.7 кв.3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38:17:060104:349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68,1 кв.м., этаж 1-2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Мичурина, д. 18 кв.3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38:17:060110:102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68,2 кв.м., этаж 1-2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Усть-Илимский район, п. Невон,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Кеульская, д.17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38:17:060110:90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68,2 кв.м., этаж 1,2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Зеленая, д. 5 кв.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38:17:060106:231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67,8 кв.м., этаж 1,2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Зеленая, д. 5 кв. 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38:17:060106:230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6</w:t>
            </w:r>
            <w:r>
              <w:rPr>
                <w:szCs w:val="24"/>
                <w:lang w:eastAsia="zh-CN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68,2 кв.м., этаж 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280A9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З</w:t>
            </w:r>
            <w:r w:rsidRPr="00D04CF1">
              <w:rPr>
                <w:szCs w:val="24"/>
                <w:lang w:eastAsia="zh-CN"/>
              </w:rPr>
              <w:t>ел</w:t>
            </w:r>
            <w:r>
              <w:rPr>
                <w:szCs w:val="24"/>
                <w:lang w:eastAsia="zh-CN"/>
              </w:rPr>
              <w:t>е</w:t>
            </w:r>
            <w:r w:rsidRPr="00D04CF1">
              <w:rPr>
                <w:szCs w:val="24"/>
                <w:lang w:eastAsia="zh-CN"/>
              </w:rPr>
              <w:t>ная</w:t>
            </w:r>
            <w:r>
              <w:rPr>
                <w:szCs w:val="24"/>
                <w:lang w:eastAsia="zh-CN"/>
              </w:rPr>
              <w:t>,</w:t>
            </w:r>
            <w:r w:rsidRPr="00D04CF1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д.5 кв.4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38:17:060106:233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68,2 кв.м., этаж 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</w:t>
            </w:r>
            <w:r w:rsidRPr="004070EB">
              <w:rPr>
                <w:szCs w:val="24"/>
                <w:lang w:eastAsia="zh-CN"/>
              </w:rPr>
              <w:lastRenderedPageBreak/>
              <w:t xml:space="preserve">Невон, </w:t>
            </w:r>
          </w:p>
          <w:p w:rsidR="004070EB" w:rsidRPr="004070EB" w:rsidRDefault="004070EB" w:rsidP="00280A97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Зеленая, д. 7 кв. 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lastRenderedPageBreak/>
              <w:t>38:17:060106:237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69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68,3 кв.м., этаж 1,2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Зеленая, д. 7 кв.2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38:17:060106:235</w:t>
            </w:r>
          </w:p>
        </w:tc>
      </w:tr>
      <w:tr w:rsidR="004070EB" w:rsidTr="004070EB">
        <w:trPr>
          <w:trHeight w:val="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Квартира, назначение: жилое,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общая площадь 38,3 кв.м., этаж 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Иркутская область, 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 xml:space="preserve">Усть-Илимский район, п. Невон, </w:t>
            </w:r>
          </w:p>
          <w:p w:rsidR="004070EB" w:rsidRDefault="004070EB" w:rsidP="004070E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ул. Нерюндинская, д.3 кв.1</w:t>
            </w:r>
          </w:p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EB" w:rsidRPr="004070EB" w:rsidRDefault="004070EB" w:rsidP="004070EB">
            <w:pPr>
              <w:rPr>
                <w:szCs w:val="24"/>
                <w:lang w:eastAsia="zh-CN"/>
              </w:rPr>
            </w:pPr>
            <w:r w:rsidRPr="004070EB">
              <w:rPr>
                <w:szCs w:val="24"/>
                <w:lang w:eastAsia="zh-CN"/>
              </w:rPr>
              <w:t>38:17:060115:343</w:t>
            </w:r>
          </w:p>
        </w:tc>
      </w:tr>
    </w:tbl>
    <w:p w:rsidR="00363A67" w:rsidRDefault="00363A67" w:rsidP="00D0260B">
      <w:pPr>
        <w:shd w:val="clear" w:color="000000" w:fill="FFFFFF"/>
        <w:tabs>
          <w:tab w:val="left" w:pos="7766"/>
        </w:tabs>
        <w:rPr>
          <w:szCs w:val="24"/>
        </w:rPr>
      </w:pPr>
    </w:p>
    <w:p w:rsidR="00363A67" w:rsidRDefault="00363A67" w:rsidP="00636FD6">
      <w:pPr>
        <w:shd w:val="clear" w:color="000000" w:fill="FFFFFF"/>
        <w:tabs>
          <w:tab w:val="left" w:pos="7766"/>
        </w:tabs>
        <w:rPr>
          <w:szCs w:val="24"/>
        </w:rPr>
      </w:pPr>
    </w:p>
    <w:sectPr w:rsidR="00363A67" w:rsidSect="00D0260B">
      <w:pgSz w:w="11906" w:h="16838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2BAE"/>
    <w:multiLevelType w:val="multilevel"/>
    <w:tmpl w:val="570B2BAE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0B2BAF"/>
    <w:multiLevelType w:val="multilevel"/>
    <w:tmpl w:val="570B2BAF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0B2BB0"/>
    <w:multiLevelType w:val="singleLevel"/>
    <w:tmpl w:val="570B2BB0"/>
    <w:name w:val="WW8Num3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3">
    <w:nsid w:val="570B2BB1"/>
    <w:multiLevelType w:val="singleLevel"/>
    <w:tmpl w:val="570B2BB1"/>
    <w:name w:val="WW8Num2"/>
    <w:lvl w:ilvl="0">
      <w:start w:val="4"/>
      <w:numFmt w:val="decimal"/>
      <w:lvlText w:val="%1."/>
      <w:lvlJc w:val="left"/>
      <w:pPr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82326"/>
    <w:rsid w:val="00024618"/>
    <w:rsid w:val="00241E17"/>
    <w:rsid w:val="00280A97"/>
    <w:rsid w:val="00282326"/>
    <w:rsid w:val="00363A67"/>
    <w:rsid w:val="004070EB"/>
    <w:rsid w:val="00636FD6"/>
    <w:rsid w:val="008C6ED1"/>
    <w:rsid w:val="00A14693"/>
    <w:rsid w:val="00A34996"/>
    <w:rsid w:val="00A82E70"/>
    <w:rsid w:val="00AD3E4A"/>
    <w:rsid w:val="00C567B4"/>
    <w:rsid w:val="00C86813"/>
    <w:rsid w:val="00D0260B"/>
    <w:rsid w:val="00EF6BA8"/>
    <w:rsid w:val="00F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1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8C6ED1"/>
    <w:pPr>
      <w:keepNext/>
      <w:tabs>
        <w:tab w:val="left" w:pos="0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C6ED1"/>
    <w:pPr>
      <w:keepNext/>
      <w:tabs>
        <w:tab w:val="left" w:pos="0"/>
      </w:tabs>
      <w:ind w:left="576" w:hanging="576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6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semiHidden/>
    <w:rsid w:val="008C6ED1"/>
    <w:pPr>
      <w:spacing w:after="140" w:line="288" w:lineRule="auto"/>
    </w:pPr>
  </w:style>
  <w:style w:type="paragraph" w:styleId="a5">
    <w:name w:val="List"/>
    <w:basedOn w:val="a4"/>
    <w:semiHidden/>
    <w:rsid w:val="008C6ED1"/>
    <w:rPr>
      <w:rFonts w:cs="Mangal"/>
    </w:rPr>
  </w:style>
  <w:style w:type="paragraph" w:customStyle="1" w:styleId="a6">
    <w:name w:val="Название*"/>
    <w:basedOn w:val="a"/>
    <w:rsid w:val="008C6ED1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8C6ED1"/>
    <w:rPr>
      <w:rFonts w:cs="Mangal"/>
    </w:rPr>
  </w:style>
  <w:style w:type="paragraph" w:customStyle="1" w:styleId="ConsTitle">
    <w:name w:val="ConsTitle"/>
    <w:rsid w:val="008C6ED1"/>
    <w:pPr>
      <w:widowControl w:val="0"/>
      <w:suppressAutoHyphens/>
    </w:pPr>
    <w:rPr>
      <w:rFonts w:ascii="Arial" w:hAnsi="Arial" w:cs="Arial"/>
      <w:b/>
      <w:color w:val="000000"/>
      <w:lang w:eastAsia="ar-SA"/>
    </w:rPr>
  </w:style>
  <w:style w:type="paragraph" w:styleId="a8">
    <w:name w:val="Balloon Text"/>
    <w:basedOn w:val="a"/>
    <w:semiHidden/>
    <w:rsid w:val="008C6ED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C6ED1"/>
  </w:style>
  <w:style w:type="paragraph" w:customStyle="1" w:styleId="aa">
    <w:name w:val="Заголовок таблицы"/>
    <w:basedOn w:val="a9"/>
    <w:rsid w:val="008C6ED1"/>
    <w:pPr>
      <w:jc w:val="center"/>
    </w:pPr>
    <w:rPr>
      <w:b/>
    </w:rPr>
  </w:style>
  <w:style w:type="character" w:customStyle="1" w:styleId="WW8Num1z0">
    <w:name w:val="WW8Num1z0"/>
    <w:basedOn w:val="a0"/>
    <w:rsid w:val="008C6ED1"/>
  </w:style>
  <w:style w:type="character" w:customStyle="1" w:styleId="WW8Num1z1">
    <w:name w:val="WW8Num1z1"/>
    <w:basedOn w:val="a0"/>
    <w:rsid w:val="008C6ED1"/>
  </w:style>
  <w:style w:type="character" w:customStyle="1" w:styleId="WW8Num1z2">
    <w:name w:val="WW8Num1z2"/>
    <w:basedOn w:val="a0"/>
    <w:rsid w:val="008C6ED1"/>
  </w:style>
  <w:style w:type="character" w:customStyle="1" w:styleId="WW8Num1z3">
    <w:name w:val="WW8Num1z3"/>
    <w:basedOn w:val="a0"/>
    <w:rsid w:val="008C6ED1"/>
  </w:style>
  <w:style w:type="character" w:customStyle="1" w:styleId="WW8Num1z4">
    <w:name w:val="WW8Num1z4"/>
    <w:basedOn w:val="a0"/>
    <w:rsid w:val="008C6ED1"/>
  </w:style>
  <w:style w:type="character" w:customStyle="1" w:styleId="WW8Num1z5">
    <w:name w:val="WW8Num1z5"/>
    <w:basedOn w:val="a0"/>
    <w:rsid w:val="008C6ED1"/>
  </w:style>
  <w:style w:type="character" w:customStyle="1" w:styleId="WW8Num1z6">
    <w:name w:val="WW8Num1z6"/>
    <w:basedOn w:val="a0"/>
    <w:rsid w:val="008C6ED1"/>
  </w:style>
  <w:style w:type="character" w:customStyle="1" w:styleId="WW8Num1z7">
    <w:name w:val="WW8Num1z7"/>
    <w:basedOn w:val="a0"/>
    <w:rsid w:val="008C6ED1"/>
  </w:style>
  <w:style w:type="character" w:customStyle="1" w:styleId="WW8Num1z8">
    <w:name w:val="WW8Num1z8"/>
    <w:basedOn w:val="a0"/>
    <w:rsid w:val="008C6ED1"/>
  </w:style>
  <w:style w:type="character" w:customStyle="1" w:styleId="WW8Num2z0">
    <w:name w:val="WW8Num2z0"/>
    <w:basedOn w:val="a0"/>
    <w:rsid w:val="008C6ED1"/>
  </w:style>
  <w:style w:type="character" w:customStyle="1" w:styleId="WW8Num2z1">
    <w:name w:val="WW8Num2z1"/>
    <w:basedOn w:val="a0"/>
    <w:rsid w:val="008C6ED1"/>
  </w:style>
  <w:style w:type="character" w:customStyle="1" w:styleId="WW8Num2z2">
    <w:name w:val="WW8Num2z2"/>
    <w:basedOn w:val="a0"/>
    <w:rsid w:val="008C6ED1"/>
  </w:style>
  <w:style w:type="character" w:customStyle="1" w:styleId="WW8Num2z3">
    <w:name w:val="WW8Num2z3"/>
    <w:basedOn w:val="a0"/>
    <w:rsid w:val="008C6ED1"/>
  </w:style>
  <w:style w:type="character" w:customStyle="1" w:styleId="WW8Num2z4">
    <w:name w:val="WW8Num2z4"/>
    <w:basedOn w:val="a0"/>
    <w:rsid w:val="008C6ED1"/>
  </w:style>
  <w:style w:type="character" w:customStyle="1" w:styleId="WW8Num2z5">
    <w:name w:val="WW8Num2z5"/>
    <w:basedOn w:val="a0"/>
    <w:rsid w:val="008C6ED1"/>
  </w:style>
  <w:style w:type="character" w:customStyle="1" w:styleId="WW8Num2z6">
    <w:name w:val="WW8Num2z6"/>
    <w:basedOn w:val="a0"/>
    <w:rsid w:val="008C6ED1"/>
  </w:style>
  <w:style w:type="character" w:customStyle="1" w:styleId="WW8Num2z7">
    <w:name w:val="WW8Num2z7"/>
    <w:basedOn w:val="a0"/>
    <w:rsid w:val="008C6ED1"/>
  </w:style>
  <w:style w:type="character" w:customStyle="1" w:styleId="WW8Num2z8">
    <w:name w:val="WW8Num2z8"/>
    <w:basedOn w:val="a0"/>
    <w:rsid w:val="008C6ED1"/>
  </w:style>
  <w:style w:type="character" w:customStyle="1" w:styleId="WW8Num3z0">
    <w:name w:val="WW8Num3z0"/>
    <w:basedOn w:val="a0"/>
    <w:rsid w:val="008C6ED1"/>
  </w:style>
  <w:style w:type="character" w:customStyle="1" w:styleId="WW8Num4z0">
    <w:name w:val="WW8Num4z0"/>
    <w:basedOn w:val="a0"/>
    <w:rsid w:val="008C6ED1"/>
  </w:style>
  <w:style w:type="character" w:customStyle="1" w:styleId="ab">
    <w:name w:val="Основной шрифт абзаца*"/>
    <w:basedOn w:val="a0"/>
    <w:rsid w:val="008C6ED1"/>
  </w:style>
  <w:style w:type="paragraph" w:customStyle="1" w:styleId="ConsPlusNonformat">
    <w:name w:val="ConsPlusNonformat"/>
    <w:rsid w:val="00FA6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6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Subtitle"/>
    <w:basedOn w:val="a"/>
    <w:link w:val="ad"/>
    <w:qFormat/>
    <w:rsid w:val="00AD3E4A"/>
    <w:pPr>
      <w:suppressAutoHyphens w:val="0"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color w:val="auto"/>
      <w:lang w:eastAsia="ru-RU"/>
    </w:rPr>
  </w:style>
  <w:style w:type="character" w:customStyle="1" w:styleId="ad">
    <w:name w:val="Подзаголовок Знак"/>
    <w:basedOn w:val="a0"/>
    <w:link w:val="ac"/>
    <w:rsid w:val="00AD3E4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BF09-3EB5-46D7-B646-09C8D794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TiNNeR</dc:creator>
  <cp:lastModifiedBy>User</cp:lastModifiedBy>
  <cp:revision>5</cp:revision>
  <cp:lastPrinted>2019-11-11T01:17:00Z</cp:lastPrinted>
  <dcterms:created xsi:type="dcterms:W3CDTF">2019-09-05T04:34:00Z</dcterms:created>
  <dcterms:modified xsi:type="dcterms:W3CDTF">2019-11-11T01:21:00Z</dcterms:modified>
</cp:coreProperties>
</file>