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01" w:rsidRPr="008101FC" w:rsidRDefault="00C60D01" w:rsidP="00C60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101FC">
        <w:rPr>
          <w:rFonts w:ascii="Times New Roman CYR" w:hAnsi="Times New Roman CYR" w:cs="Times New Roman CYR"/>
          <w:b/>
          <w:bCs/>
          <w:sz w:val="24"/>
          <w:szCs w:val="24"/>
        </w:rPr>
        <w:t>УТВЕРЖДАЮ:</w:t>
      </w:r>
    </w:p>
    <w:p w:rsidR="00C60D01" w:rsidRPr="008101FC" w:rsidRDefault="00C60D01" w:rsidP="00C60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8101FC">
        <w:rPr>
          <w:rFonts w:ascii="Times New Roman CYR" w:hAnsi="Times New Roman CYR" w:cs="Times New Roman CYR"/>
          <w:bCs/>
          <w:sz w:val="24"/>
          <w:szCs w:val="24"/>
        </w:rPr>
        <w:t>И.о. главы Невонского</w:t>
      </w:r>
    </w:p>
    <w:p w:rsidR="00C60D01" w:rsidRPr="008101FC" w:rsidRDefault="00C60D01" w:rsidP="00C60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8101FC">
        <w:rPr>
          <w:rFonts w:ascii="Times New Roman CYR" w:hAnsi="Times New Roman CYR" w:cs="Times New Roman CYR"/>
          <w:bCs/>
          <w:sz w:val="24"/>
          <w:szCs w:val="24"/>
        </w:rPr>
        <w:t xml:space="preserve"> муниципального образования </w:t>
      </w:r>
    </w:p>
    <w:p w:rsidR="00C60D01" w:rsidRPr="008101FC" w:rsidRDefault="00C60D01" w:rsidP="00C60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8101FC">
        <w:rPr>
          <w:rFonts w:ascii="Times New Roman CYR" w:hAnsi="Times New Roman CYR" w:cs="Times New Roman CYR"/>
          <w:bCs/>
          <w:sz w:val="24"/>
          <w:szCs w:val="24"/>
        </w:rPr>
        <w:t>________________В.И. Бакуменко</w:t>
      </w:r>
    </w:p>
    <w:p w:rsidR="00C60D01" w:rsidRPr="008101FC" w:rsidRDefault="00C60D01" w:rsidP="00810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8101FC">
        <w:rPr>
          <w:rFonts w:ascii="Times New Roman CYR" w:hAnsi="Times New Roman CYR" w:cs="Times New Roman CYR"/>
          <w:bCs/>
          <w:sz w:val="24"/>
          <w:szCs w:val="24"/>
        </w:rPr>
        <w:t xml:space="preserve">11.10.2019 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1D22E8">
        <w:rPr>
          <w:rFonts w:ascii="Times New Roman CYR" w:hAnsi="Times New Roman CYR" w:cs="Times New Roman CYR"/>
          <w:b/>
          <w:bCs/>
          <w:sz w:val="27"/>
          <w:szCs w:val="27"/>
        </w:rPr>
        <w:t>ИЗВЕЩЕНИЕ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>о проведении открытого конкурса</w:t>
      </w:r>
    </w:p>
    <w:p w:rsidR="0044399D" w:rsidRPr="001D22E8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 xml:space="preserve"> по отбору управляющей организации для управления </w:t>
      </w:r>
    </w:p>
    <w:p w:rsidR="00126232" w:rsidRPr="001D22E8" w:rsidRDefault="007B7D70" w:rsidP="00C6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>многоквартирными домами</w:t>
      </w:r>
      <w:r w:rsidR="0044399D" w:rsidRPr="001D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5C7" w:rsidRPr="001D22E8" w:rsidRDefault="009025C7" w:rsidP="007B7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7B7D70" w:rsidRPr="008101FC" w:rsidRDefault="007B7D70" w:rsidP="007B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7D70" w:rsidRPr="008101FC" w:rsidRDefault="007B7D70" w:rsidP="008101FC">
      <w:pPr>
        <w:suppressAutoHyphens/>
        <w:spacing w:after="120"/>
        <w:jc w:val="both"/>
        <w:rPr>
          <w:rFonts w:ascii="Times New Roman" w:hAnsi="Times New Roman" w:cs="Times New Roman"/>
          <w:szCs w:val="24"/>
          <w:lang w:eastAsia="zh-CN"/>
        </w:rPr>
      </w:pPr>
      <w:r w:rsidRPr="008101F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8101FC">
        <w:rPr>
          <w:rFonts w:ascii="Times New Roman" w:hAnsi="Times New Roman" w:cs="Times New Roman"/>
          <w:bCs/>
          <w:sz w:val="24"/>
          <w:szCs w:val="24"/>
        </w:rPr>
        <w:t>Основание проведения конкурса и нормативные правовые акты, на основании которых проводится конкурс:</w:t>
      </w:r>
      <w:r w:rsidRPr="008101FC">
        <w:rPr>
          <w:rFonts w:ascii="Times New Roman" w:hAnsi="Times New Roman" w:cs="Times New Roman"/>
          <w:sz w:val="24"/>
          <w:szCs w:val="24"/>
        </w:rPr>
        <w:t xml:space="preserve"> конкурс проводится в соответствии с</w:t>
      </w:r>
      <w:r w:rsidR="00C60D01" w:rsidRPr="008101FC">
        <w:rPr>
          <w:rFonts w:ascii="Times New Roman" w:hAnsi="Times New Roman" w:cs="Times New Roman"/>
          <w:sz w:val="24"/>
          <w:szCs w:val="24"/>
        </w:rPr>
        <w:t>о статьей 161</w:t>
      </w:r>
      <w:r w:rsidRPr="008101FC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C60D01" w:rsidRPr="008101FC">
        <w:rPr>
          <w:rFonts w:ascii="Times New Roman" w:hAnsi="Times New Roman" w:cs="Times New Roman"/>
          <w:sz w:val="24"/>
          <w:szCs w:val="24"/>
        </w:rPr>
        <w:t>ого</w:t>
      </w:r>
      <w:r w:rsidRPr="008101F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60D01" w:rsidRPr="008101FC">
        <w:rPr>
          <w:rFonts w:ascii="Times New Roman" w:hAnsi="Times New Roman" w:cs="Times New Roman"/>
          <w:sz w:val="24"/>
          <w:szCs w:val="24"/>
        </w:rPr>
        <w:t xml:space="preserve">а </w:t>
      </w:r>
      <w:r w:rsidRPr="008101FC">
        <w:rPr>
          <w:rFonts w:ascii="Times New Roman" w:hAnsi="Times New Roman" w:cs="Times New Roman"/>
          <w:sz w:val="24"/>
          <w:szCs w:val="24"/>
        </w:rPr>
        <w:t>Р</w:t>
      </w:r>
      <w:r w:rsidR="00C60D01" w:rsidRPr="008101F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101FC">
        <w:rPr>
          <w:rFonts w:ascii="Times New Roman" w:hAnsi="Times New Roman" w:cs="Times New Roman"/>
          <w:sz w:val="24"/>
          <w:szCs w:val="24"/>
        </w:rPr>
        <w:t>Ф</w:t>
      </w:r>
      <w:r w:rsidR="00C60D01" w:rsidRPr="008101FC">
        <w:rPr>
          <w:rFonts w:ascii="Times New Roman" w:hAnsi="Times New Roman" w:cs="Times New Roman"/>
          <w:sz w:val="24"/>
          <w:szCs w:val="24"/>
        </w:rPr>
        <w:t>едерации</w:t>
      </w:r>
      <w:r w:rsidRPr="008101FC">
        <w:rPr>
          <w:rFonts w:ascii="Times New Roman" w:hAnsi="Times New Roman" w:cs="Times New Roman"/>
          <w:sz w:val="24"/>
          <w:szCs w:val="24"/>
        </w:rPr>
        <w:t>,</w:t>
      </w:r>
      <w:r w:rsidR="00C60D01" w:rsidRPr="008101FC">
        <w:rPr>
          <w:rFonts w:ascii="Times New Roman" w:hAnsi="Times New Roman" w:cs="Times New Roman"/>
          <w:sz w:val="24"/>
          <w:szCs w:val="24"/>
        </w:rPr>
        <w:t xml:space="preserve"> ст.ст. 445-449 Гражданского кодекса Российской Федерации (далее – ГК РФ), постановлением Правительства Российской Федерации от 06 февраля 2006 г. № 75 «О порядке проведения органом местного самоуправления  открытого конкурса по отбору управляющей организации для </w:t>
      </w:r>
      <w:r w:rsidR="00457416" w:rsidRPr="008101FC">
        <w:rPr>
          <w:rFonts w:ascii="Times New Roman" w:hAnsi="Times New Roman" w:cs="Times New Roman"/>
          <w:sz w:val="24"/>
          <w:szCs w:val="24"/>
        </w:rPr>
        <w:t>управления многоквартирным домом».</w:t>
      </w:r>
      <w:proofErr w:type="gramEnd"/>
      <w:r w:rsidRPr="00810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416" w:rsidRPr="008101FC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79780D" w:rsidRPr="008101FC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  от 10.10.2019 № 117 «О </w:t>
      </w:r>
      <w:r w:rsidR="0079780D" w:rsidRPr="008101FC">
        <w:rPr>
          <w:rFonts w:ascii="Times New Roman" w:hAnsi="Times New Roman" w:cs="Times New Roman"/>
          <w:bCs/>
          <w:szCs w:val="24"/>
          <w:lang w:eastAsia="zh-CN"/>
        </w:rPr>
        <w:t xml:space="preserve">повторном проведении </w:t>
      </w:r>
      <w:r w:rsidR="0079780D" w:rsidRPr="008101FC">
        <w:rPr>
          <w:rFonts w:ascii="Times New Roman" w:hAnsi="Times New Roman" w:cs="Times New Roman"/>
          <w:szCs w:val="24"/>
          <w:lang w:eastAsia="zh-CN"/>
        </w:rPr>
        <w:t>открытого конкурса по отбору управляющей организации для управления многоквартирными домами, расположенными на территории Невонского муниципального образования» Увеличить расчетный размер платы за содержание и ремонт общего имущества жилых помещений на 10 % и определить в размере 24 рубля 65 копеек за квадратный метр.</w:t>
      </w:r>
      <w:proofErr w:type="gramEnd"/>
    </w:p>
    <w:p w:rsidR="007B7D70" w:rsidRPr="001D22E8" w:rsidRDefault="0079780D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="007B7D70" w:rsidRPr="008101FC">
        <w:rPr>
          <w:rFonts w:ascii="Times New Roman CYR" w:hAnsi="Times New Roman CYR" w:cs="Times New Roman CYR"/>
          <w:b/>
          <w:sz w:val="24"/>
          <w:szCs w:val="24"/>
        </w:rPr>
        <w:t>Организатор конкурса: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  Администрация Невонского муниципального образования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Адрес</w:t>
      </w:r>
      <w:r w:rsidR="0079780D" w:rsidRPr="0079780D">
        <w:rPr>
          <w:rFonts w:ascii="Times New Roman CYR" w:hAnsi="Times New Roman CYR" w:cs="Times New Roman CYR"/>
          <w:sz w:val="24"/>
          <w:szCs w:val="24"/>
        </w:rPr>
        <w:t xml:space="preserve"> организатора конкурса</w:t>
      </w:r>
      <w:r w:rsidRPr="001D22E8">
        <w:rPr>
          <w:rFonts w:ascii="Times New Roman CYR" w:hAnsi="Times New Roman CYR" w:cs="Times New Roman CYR"/>
          <w:sz w:val="24"/>
          <w:szCs w:val="24"/>
        </w:rPr>
        <w:t>: 666659, Иркутская обл., Усть-Илимский рай</w:t>
      </w:r>
      <w:r w:rsidR="0079780D">
        <w:rPr>
          <w:rFonts w:ascii="Times New Roman CYR" w:hAnsi="Times New Roman CYR" w:cs="Times New Roman CYR"/>
          <w:sz w:val="24"/>
          <w:szCs w:val="24"/>
        </w:rPr>
        <w:t>он, пос. Невон, ул. Кеульская, 9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9780D">
        <w:rPr>
          <w:rFonts w:ascii="Times New Roman CYR" w:hAnsi="Times New Roman CYR" w:cs="Times New Roman CYR"/>
          <w:sz w:val="24"/>
          <w:szCs w:val="24"/>
        </w:rPr>
        <w:t xml:space="preserve">(приемная </w:t>
      </w:r>
      <w:r w:rsidR="00126232" w:rsidRPr="001D22E8">
        <w:rPr>
          <w:rFonts w:ascii="Times New Roman CYR" w:hAnsi="Times New Roman CYR" w:cs="Times New Roman CYR"/>
          <w:sz w:val="24"/>
          <w:szCs w:val="24"/>
        </w:rPr>
        <w:t>2 этаж)</w:t>
      </w:r>
      <w:r w:rsidRPr="001D22E8">
        <w:rPr>
          <w:rFonts w:ascii="Times New Roman CYR" w:hAnsi="Times New Roman CYR" w:cs="Times New Roman CYR"/>
          <w:sz w:val="24"/>
          <w:szCs w:val="24"/>
        </w:rPr>
        <w:t>.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ab/>
      </w:r>
      <w:r w:rsidR="007B7D70" w:rsidRPr="001D22E8">
        <w:rPr>
          <w:rFonts w:ascii="Times New Roman CYR" w:hAnsi="Times New Roman CYR" w:cs="Times New Roman CYR"/>
          <w:sz w:val="24"/>
          <w:szCs w:val="24"/>
          <w:u w:val="single"/>
        </w:rPr>
        <w:t>Контактные лица</w:t>
      </w:r>
      <w:r w:rsidR="0079780D">
        <w:rPr>
          <w:rFonts w:ascii="Times New Roman CYR" w:hAnsi="Times New Roman CYR" w:cs="Times New Roman CYR"/>
          <w:sz w:val="24"/>
          <w:szCs w:val="24"/>
        </w:rPr>
        <w:t>:  Бакуменко Виктория Игоревна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, телефон: (39535) 43387,телефон (факс): (3953) 43387. Адрес электронной почты: </w:t>
      </w:r>
      <w:hyperlink r:id="rId5" w:history="1">
        <w:r w:rsidR="007B7D70" w:rsidRPr="001D22E8">
          <w:rPr>
            <w:rFonts w:ascii="Times New Roman CYR" w:hAnsi="Times New Roman CYR" w:cs="Times New Roman CYR"/>
            <w:sz w:val="24"/>
            <w:szCs w:val="24"/>
            <w:u w:val="single"/>
          </w:rPr>
          <w:t>nevon.adm@inbox.ru</w:t>
        </w:r>
      </w:hyperlink>
    </w:p>
    <w:p w:rsidR="007B7D70" w:rsidRPr="0079780D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D70" w:rsidRPr="0079780D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780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9780D">
        <w:rPr>
          <w:rFonts w:ascii="Times New Roman CYR" w:hAnsi="Times New Roman CYR" w:cs="Times New Roman CYR"/>
          <w:b/>
          <w:bCs/>
          <w:sz w:val="24"/>
          <w:szCs w:val="24"/>
        </w:rPr>
        <w:t>Характеристика объекта конкурса:</w:t>
      </w:r>
    </w:p>
    <w:p w:rsidR="007B7D70" w:rsidRPr="0079780D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B7D70" w:rsidRPr="0079780D">
        <w:rPr>
          <w:rFonts w:ascii="Times New Roman CYR" w:hAnsi="Times New Roman CYR" w:cs="Times New Roman CYR"/>
          <w:b/>
          <w:bCs/>
          <w:sz w:val="24"/>
          <w:szCs w:val="24"/>
        </w:rPr>
        <w:t>Лот № 1:</w:t>
      </w:r>
      <w:r w:rsidR="007B7D70" w:rsidRPr="0079780D">
        <w:rPr>
          <w:rFonts w:ascii="Times New Roman CYR" w:hAnsi="Times New Roman CYR" w:cs="Times New Roman CYR"/>
          <w:sz w:val="24"/>
          <w:szCs w:val="24"/>
        </w:rPr>
        <w:t xml:space="preserve"> Многоквартирный дом по адресу:</w:t>
      </w:r>
      <w:r w:rsidR="007B7D70" w:rsidRPr="0079780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B7D70" w:rsidRPr="0079780D">
        <w:rPr>
          <w:rFonts w:ascii="Times New Roman CYR" w:hAnsi="Times New Roman CYR" w:cs="Times New Roman CYR"/>
          <w:sz w:val="24"/>
          <w:szCs w:val="24"/>
        </w:rPr>
        <w:t>Иркутская область, Усть-Илимский район, поселок Невон, улица Зеленая, дом 16, квартира 36.</w:t>
      </w:r>
    </w:p>
    <w:p w:rsidR="007B7D70" w:rsidRPr="0079780D" w:rsidRDefault="007B7D70" w:rsidP="007B7D70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Год постройки: 1973</w:t>
      </w:r>
    </w:p>
    <w:p w:rsidR="007B7D70" w:rsidRPr="0079780D" w:rsidRDefault="007B7D70" w:rsidP="007B7D70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Количество этажей: 1</w:t>
      </w:r>
    </w:p>
    <w:p w:rsidR="007B7D70" w:rsidRPr="0079780D" w:rsidRDefault="007B7D70" w:rsidP="007B7D70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Количество квартир: 12.</w:t>
      </w:r>
    </w:p>
    <w:p w:rsidR="007B7D70" w:rsidRPr="0079780D" w:rsidRDefault="007B7D70" w:rsidP="007B7D70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Площадь: жилых помещений (общая площадь квартир): 356,0 м</w:t>
      </w:r>
      <w:proofErr w:type="gramStart"/>
      <w:r w:rsidRPr="0079780D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 w:rsidRPr="0079780D">
        <w:rPr>
          <w:rFonts w:ascii="Times New Roman CYR" w:hAnsi="Times New Roman CYR" w:cs="Times New Roman CYR"/>
          <w:sz w:val="24"/>
          <w:szCs w:val="24"/>
        </w:rPr>
        <w:t>; нежилых помещений (общая площадь нежилых помещений, не входящих в состав общего имущества в многоквартирном доме): 0,0 м2; помещений общего пользования (общая площадь нежилых помещений, входящих в состав общего имущества в многоквартирном доме):  81,5 м2.</w:t>
      </w:r>
    </w:p>
    <w:p w:rsidR="007B7D70" w:rsidRPr="0079780D" w:rsidRDefault="007B7D70" w:rsidP="007B7D70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Виды благоустройства: ГВС, ХВС, водоотведение, отопление, электроснабжение.</w:t>
      </w:r>
    </w:p>
    <w:p w:rsidR="007B7D70" w:rsidRPr="0079780D" w:rsidRDefault="007B7D70" w:rsidP="007B7D70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Серия, тип постройки: индивидуальный.</w:t>
      </w:r>
    </w:p>
    <w:p w:rsidR="007B7D70" w:rsidRPr="0079780D" w:rsidRDefault="007B7D70" w:rsidP="007B7D70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Кадастровый номер земельного участка (при его наличии): 38:</w:t>
      </w:r>
      <w:r w:rsidR="0044399D" w:rsidRPr="0079780D">
        <w:rPr>
          <w:rFonts w:ascii="Times New Roman CYR" w:hAnsi="Times New Roman CYR" w:cs="Times New Roman CYR"/>
          <w:sz w:val="24"/>
          <w:szCs w:val="24"/>
        </w:rPr>
        <w:t>17:060106:15</w:t>
      </w:r>
    </w:p>
    <w:p w:rsidR="000E1A85" w:rsidRPr="008101FC" w:rsidRDefault="007B7D70" w:rsidP="008101FC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 xml:space="preserve">Площадь земельного участка, входящего в состав общего имущества многоквартирного дома:    </w:t>
      </w:r>
      <w:r w:rsidR="0044399D" w:rsidRPr="0079780D">
        <w:rPr>
          <w:rFonts w:ascii="Times New Roman CYR" w:hAnsi="Times New Roman CYR" w:cs="Times New Roman CYR"/>
          <w:sz w:val="24"/>
          <w:szCs w:val="24"/>
        </w:rPr>
        <w:t>1421,0</w:t>
      </w:r>
      <w:r w:rsidRPr="0079780D">
        <w:rPr>
          <w:rFonts w:ascii="Times New Roman CYR" w:hAnsi="Times New Roman CYR" w:cs="Times New Roman CYR"/>
          <w:sz w:val="24"/>
          <w:szCs w:val="24"/>
        </w:rPr>
        <w:t xml:space="preserve"> м</w:t>
      </w:r>
      <w:proofErr w:type="gramStart"/>
      <w:r w:rsidRPr="0079780D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 w:rsidRPr="0079780D">
        <w:rPr>
          <w:rFonts w:ascii="Times New Roman CYR" w:hAnsi="Times New Roman CYR" w:cs="Times New Roman CYR"/>
          <w:sz w:val="24"/>
          <w:szCs w:val="24"/>
        </w:rPr>
        <w:t>.</w:t>
      </w:r>
    </w:p>
    <w:p w:rsidR="000E1A85" w:rsidRPr="0079780D" w:rsidRDefault="009025C7" w:rsidP="000E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0E1A85" w:rsidRPr="0079780D">
        <w:rPr>
          <w:rFonts w:ascii="Times New Roman CYR" w:hAnsi="Times New Roman CYR" w:cs="Times New Roman CYR"/>
          <w:b/>
          <w:bCs/>
          <w:sz w:val="24"/>
          <w:szCs w:val="24"/>
        </w:rPr>
        <w:t>Лот № 2:</w:t>
      </w:r>
      <w:r w:rsidR="000E1A85" w:rsidRPr="0079780D">
        <w:rPr>
          <w:rFonts w:ascii="Times New Roman CYR" w:hAnsi="Times New Roman CYR" w:cs="Times New Roman CYR"/>
          <w:sz w:val="24"/>
          <w:szCs w:val="24"/>
        </w:rPr>
        <w:t xml:space="preserve"> Многоквартирный дом по адресу:</w:t>
      </w:r>
      <w:r w:rsidR="000E1A85" w:rsidRPr="0079780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E1A85" w:rsidRPr="0079780D">
        <w:rPr>
          <w:rFonts w:ascii="Times New Roman CYR" w:hAnsi="Times New Roman CYR" w:cs="Times New Roman CYR"/>
          <w:sz w:val="24"/>
          <w:szCs w:val="24"/>
        </w:rPr>
        <w:t>Иркутская область, Усть-Илимский район, поселок Невон, улица Кеульская, дом 16.</w:t>
      </w:r>
    </w:p>
    <w:p w:rsidR="000E1A85" w:rsidRPr="0079780D" w:rsidRDefault="000E1A85" w:rsidP="000E1A85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Год постройки: 1975</w:t>
      </w:r>
    </w:p>
    <w:p w:rsidR="000E1A85" w:rsidRPr="0079780D" w:rsidRDefault="000E1A85" w:rsidP="000E1A85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Количество этажей: 2</w:t>
      </w:r>
    </w:p>
    <w:p w:rsidR="000E1A85" w:rsidRPr="0079780D" w:rsidRDefault="000E1A85" w:rsidP="000E1A85">
      <w:pPr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lastRenderedPageBreak/>
        <w:t>Количество квартир: 1</w:t>
      </w:r>
      <w:r w:rsidR="005B5CEA" w:rsidRPr="0079780D">
        <w:rPr>
          <w:rFonts w:ascii="Times New Roman CYR" w:hAnsi="Times New Roman CYR" w:cs="Times New Roman CYR"/>
          <w:sz w:val="24"/>
          <w:szCs w:val="24"/>
        </w:rPr>
        <w:t>9</w:t>
      </w:r>
      <w:r w:rsidRPr="0079780D">
        <w:rPr>
          <w:rFonts w:ascii="Times New Roman CYR" w:hAnsi="Times New Roman CYR" w:cs="Times New Roman CYR"/>
          <w:sz w:val="24"/>
          <w:szCs w:val="24"/>
        </w:rPr>
        <w:t>.</w:t>
      </w:r>
    </w:p>
    <w:p w:rsidR="000E1A85" w:rsidRPr="0079780D" w:rsidRDefault="000E1A85" w:rsidP="000E1A85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 xml:space="preserve">Площадь: жилых помещений (общая площадь квартир): </w:t>
      </w:r>
      <w:r w:rsidR="005B5CEA" w:rsidRPr="0079780D">
        <w:rPr>
          <w:rFonts w:ascii="Times New Roman CYR" w:hAnsi="Times New Roman CYR" w:cs="Times New Roman CYR"/>
          <w:sz w:val="24"/>
          <w:szCs w:val="24"/>
        </w:rPr>
        <w:t>404,5</w:t>
      </w:r>
      <w:r w:rsidRPr="0079780D">
        <w:rPr>
          <w:rFonts w:ascii="Times New Roman CYR" w:hAnsi="Times New Roman CYR" w:cs="Times New Roman CYR"/>
          <w:sz w:val="24"/>
          <w:szCs w:val="24"/>
        </w:rPr>
        <w:t xml:space="preserve"> м</w:t>
      </w:r>
      <w:proofErr w:type="gramStart"/>
      <w:r w:rsidRPr="0079780D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 w:rsidRPr="0079780D">
        <w:rPr>
          <w:rFonts w:ascii="Times New Roman CYR" w:hAnsi="Times New Roman CYR" w:cs="Times New Roman CYR"/>
          <w:sz w:val="24"/>
          <w:szCs w:val="24"/>
        </w:rPr>
        <w:t xml:space="preserve">; нежилых помещений (общая площадь нежилых помещений, не входящих в состав общего имущества в многоквартирном доме): 0,0 м2; помещений общего пользования (общая площадь нежилых помещений, входящих в состав общего имущества в многоквартирном доме):  </w:t>
      </w:r>
      <w:r w:rsidR="005B5CEA" w:rsidRPr="0079780D">
        <w:rPr>
          <w:rFonts w:ascii="Times New Roman CYR" w:hAnsi="Times New Roman CYR" w:cs="Times New Roman CYR"/>
          <w:sz w:val="24"/>
          <w:szCs w:val="24"/>
        </w:rPr>
        <w:t>213,0</w:t>
      </w:r>
      <w:r w:rsidRPr="0079780D">
        <w:rPr>
          <w:rFonts w:ascii="Times New Roman CYR" w:hAnsi="Times New Roman CYR" w:cs="Times New Roman CYR"/>
          <w:sz w:val="24"/>
          <w:szCs w:val="24"/>
        </w:rPr>
        <w:t xml:space="preserve"> м2.</w:t>
      </w:r>
    </w:p>
    <w:p w:rsidR="000E1A85" w:rsidRPr="0079780D" w:rsidRDefault="000E1A85" w:rsidP="000E1A85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Виды благоустройства: ГВС, ХВС, водоотведение, отопление, электроснабжение.</w:t>
      </w:r>
    </w:p>
    <w:p w:rsidR="000E1A85" w:rsidRPr="0079780D" w:rsidRDefault="000E1A85" w:rsidP="000E1A85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Серия, тип постройки: индивидуальный.</w:t>
      </w:r>
    </w:p>
    <w:p w:rsidR="000E1A85" w:rsidRPr="0079780D" w:rsidRDefault="000E1A85" w:rsidP="000E1A85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>Кадастровый номер земельного участка (при его наличии): 38:17:060106:</w:t>
      </w:r>
      <w:r w:rsidR="005B5CEA" w:rsidRPr="0079780D">
        <w:rPr>
          <w:rFonts w:ascii="Times New Roman CYR" w:hAnsi="Times New Roman CYR" w:cs="Times New Roman CYR"/>
          <w:sz w:val="24"/>
          <w:szCs w:val="24"/>
        </w:rPr>
        <w:t>32</w:t>
      </w:r>
    </w:p>
    <w:p w:rsidR="000E1A85" w:rsidRPr="008101FC" w:rsidRDefault="009025C7" w:rsidP="008101FC">
      <w:pPr>
        <w:tabs>
          <w:tab w:val="center" w:pos="5387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79780D">
        <w:rPr>
          <w:rFonts w:ascii="Times New Roman CYR" w:hAnsi="Times New Roman CYR" w:cs="Times New Roman CYR"/>
          <w:sz w:val="24"/>
          <w:szCs w:val="24"/>
        </w:rPr>
        <w:tab/>
      </w:r>
      <w:r w:rsidR="000E1A85" w:rsidRPr="0079780D">
        <w:rPr>
          <w:rFonts w:ascii="Times New Roman CYR" w:hAnsi="Times New Roman CYR" w:cs="Times New Roman CYR"/>
          <w:sz w:val="24"/>
          <w:szCs w:val="24"/>
        </w:rPr>
        <w:t>Площадь земельного участка, входящего в состав общего имущества многоквартирного</w:t>
      </w:r>
      <w:r w:rsidR="000E1A85" w:rsidRPr="001D22E8">
        <w:rPr>
          <w:rFonts w:ascii="Times New Roman CYR" w:hAnsi="Times New Roman CYR" w:cs="Times New Roman CYR"/>
          <w:sz w:val="24"/>
          <w:szCs w:val="24"/>
        </w:rPr>
        <w:t xml:space="preserve"> дома:    </w:t>
      </w:r>
      <w:r w:rsidR="000E1A85" w:rsidRPr="005B3BB4">
        <w:rPr>
          <w:rFonts w:ascii="Times New Roman CYR" w:hAnsi="Times New Roman CYR" w:cs="Times New Roman CYR"/>
          <w:sz w:val="24"/>
          <w:szCs w:val="24"/>
        </w:rPr>
        <w:t>1</w:t>
      </w:r>
      <w:r w:rsidR="005B5CEA" w:rsidRPr="005B3BB4">
        <w:rPr>
          <w:rFonts w:ascii="Times New Roman CYR" w:hAnsi="Times New Roman CYR" w:cs="Times New Roman CYR"/>
          <w:sz w:val="24"/>
          <w:szCs w:val="24"/>
        </w:rPr>
        <w:t>281</w:t>
      </w:r>
      <w:r w:rsidR="000E1A85" w:rsidRPr="005B3BB4">
        <w:rPr>
          <w:rFonts w:ascii="Times New Roman CYR" w:hAnsi="Times New Roman CYR" w:cs="Times New Roman CYR"/>
          <w:sz w:val="24"/>
          <w:szCs w:val="24"/>
        </w:rPr>
        <w:t>,0 м</w:t>
      </w:r>
      <w:proofErr w:type="gramStart"/>
      <w:r w:rsidR="000E1A85" w:rsidRPr="005B3BB4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 w:rsidR="000E1A85" w:rsidRPr="005B3BB4">
        <w:rPr>
          <w:rFonts w:ascii="Times New Roman CYR" w:hAnsi="Times New Roman CYR" w:cs="Times New Roman CYR"/>
          <w:sz w:val="24"/>
          <w:szCs w:val="24"/>
        </w:rPr>
        <w:t>.</w:t>
      </w:r>
    </w:p>
    <w:p w:rsidR="007B7D70" w:rsidRPr="008101FC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Срок договора</w:t>
      </w:r>
      <w:r w:rsidRPr="001D22E8">
        <w:rPr>
          <w:rFonts w:ascii="Times New Roman CYR" w:hAnsi="Times New Roman CYR" w:cs="Times New Roman CYR"/>
          <w:sz w:val="24"/>
          <w:szCs w:val="24"/>
        </w:rPr>
        <w:t>: договор на управление многоквартирным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>и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дом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>ами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заключается сроком на 3 года</w:t>
      </w:r>
      <w:r w:rsidR="009025C7" w:rsidRPr="001D22E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B7D70" w:rsidRPr="008101FC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Наименование обязательных работ по договору управления многоквартирным домом:</w:t>
      </w:r>
      <w:r w:rsidR="009025C7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D22E8">
        <w:rPr>
          <w:rFonts w:ascii="Times New Roman CYR" w:hAnsi="Times New Roman CYR" w:cs="Times New Roman CYR"/>
          <w:sz w:val="24"/>
          <w:szCs w:val="24"/>
        </w:rPr>
        <w:t>Перечень обязательных работ и услуг по содержанию и ремонту общего имущества собственников и нанимателей помещений в многоквартирн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>ых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дом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>ах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указан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 xml:space="preserve">ы </w:t>
      </w:r>
      <w:r w:rsidR="005B3BB4">
        <w:rPr>
          <w:rFonts w:ascii="Times New Roman CYR" w:hAnsi="Times New Roman CYR" w:cs="Times New Roman CYR"/>
          <w:sz w:val="24"/>
          <w:szCs w:val="24"/>
        </w:rPr>
        <w:t xml:space="preserve"> в приложении 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к конкурсной документации.</w:t>
      </w:r>
    </w:p>
    <w:p w:rsidR="00126232" w:rsidRPr="001D22E8" w:rsidRDefault="00BC37D3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7D70"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Размер платы за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содержание ремонт 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жилого помещения: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126232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proofErr w:type="spellStart"/>
      <w:r w:rsidR="00126232" w:rsidRPr="001D22E8">
        <w:rPr>
          <w:rFonts w:ascii="Times New Roman CYR" w:hAnsi="Times New Roman CYR" w:cs="Times New Roman CYR"/>
          <w:b/>
          <w:bCs/>
          <w:sz w:val="24"/>
          <w:szCs w:val="24"/>
        </w:rPr>
        <w:t>ЛОТу</w:t>
      </w:r>
      <w:proofErr w:type="spellEnd"/>
      <w:r w:rsidR="00126232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№ 1 </w:t>
      </w:r>
      <w:r w:rsidR="00126232" w:rsidRPr="001D22E8">
        <w:rPr>
          <w:rFonts w:ascii="Times New Roman CYR" w:hAnsi="Times New Roman CYR" w:cs="Times New Roman CYR"/>
          <w:bCs/>
          <w:sz w:val="24"/>
          <w:szCs w:val="24"/>
        </w:rPr>
        <w:t xml:space="preserve">составляет </w:t>
      </w:r>
      <w:r w:rsidR="007B7D70" w:rsidRPr="001D22E8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B3BB4">
        <w:rPr>
          <w:rFonts w:ascii="Times New Roman CYR" w:hAnsi="Times New Roman CYR" w:cs="Times New Roman CYR"/>
          <w:sz w:val="24"/>
          <w:szCs w:val="24"/>
        </w:rPr>
        <w:t>24</w:t>
      </w:r>
      <w:r w:rsidR="00D56631" w:rsidRPr="001D22E8">
        <w:rPr>
          <w:rFonts w:ascii="Times New Roman CYR" w:hAnsi="Times New Roman CYR" w:cs="Times New Roman CYR"/>
          <w:sz w:val="24"/>
          <w:szCs w:val="24"/>
        </w:rPr>
        <w:t>,</w:t>
      </w:r>
      <w:r w:rsidR="005B3BB4">
        <w:rPr>
          <w:rFonts w:ascii="Times New Roman CYR" w:hAnsi="Times New Roman CYR" w:cs="Times New Roman CYR"/>
          <w:sz w:val="24"/>
          <w:szCs w:val="24"/>
        </w:rPr>
        <w:t>65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 рублей в месяц за 1 м</w:t>
      </w:r>
      <w:proofErr w:type="gramStart"/>
      <w:r w:rsidR="007B7D70" w:rsidRPr="001D22E8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</w:p>
    <w:p w:rsidR="007B7D70" w:rsidRPr="008101FC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5B5CEA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proofErr w:type="spellStart"/>
      <w:r w:rsidR="005B5CEA" w:rsidRPr="001D22E8">
        <w:rPr>
          <w:rFonts w:ascii="Times New Roman CYR" w:hAnsi="Times New Roman CYR" w:cs="Times New Roman CYR"/>
          <w:b/>
          <w:bCs/>
          <w:sz w:val="24"/>
          <w:szCs w:val="24"/>
        </w:rPr>
        <w:t>ЛОТу</w:t>
      </w:r>
      <w:proofErr w:type="spellEnd"/>
      <w:r w:rsidR="005B5CEA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№ 2 </w:t>
      </w:r>
      <w:r w:rsidR="005B5CEA" w:rsidRPr="001D22E8">
        <w:rPr>
          <w:rFonts w:ascii="Times New Roman CYR" w:hAnsi="Times New Roman CYR" w:cs="Times New Roman CYR"/>
          <w:bCs/>
          <w:sz w:val="24"/>
          <w:szCs w:val="24"/>
        </w:rPr>
        <w:t xml:space="preserve">составляет  </w:t>
      </w:r>
      <w:r w:rsidR="005B3BB4">
        <w:rPr>
          <w:rFonts w:ascii="Times New Roman CYR" w:hAnsi="Times New Roman CYR" w:cs="Times New Roman CYR"/>
          <w:sz w:val="24"/>
          <w:szCs w:val="24"/>
        </w:rPr>
        <w:t>24</w:t>
      </w:r>
      <w:r w:rsidR="00D56631" w:rsidRPr="001D22E8">
        <w:rPr>
          <w:rFonts w:ascii="Times New Roman CYR" w:hAnsi="Times New Roman CYR" w:cs="Times New Roman CYR"/>
          <w:sz w:val="24"/>
          <w:szCs w:val="24"/>
        </w:rPr>
        <w:t>,</w:t>
      </w:r>
      <w:r w:rsidR="005B3BB4">
        <w:rPr>
          <w:rFonts w:ascii="Times New Roman CYR" w:hAnsi="Times New Roman CYR" w:cs="Times New Roman CYR"/>
          <w:sz w:val="24"/>
          <w:szCs w:val="24"/>
        </w:rPr>
        <w:t>65</w:t>
      </w:r>
      <w:r w:rsidR="005B5CEA" w:rsidRPr="001D22E8">
        <w:rPr>
          <w:rFonts w:ascii="Times New Roman CYR" w:hAnsi="Times New Roman CYR" w:cs="Times New Roman CYR"/>
          <w:sz w:val="24"/>
          <w:szCs w:val="24"/>
        </w:rPr>
        <w:t xml:space="preserve"> рублей в месяц за 1 м</w:t>
      </w:r>
      <w:proofErr w:type="gramStart"/>
      <w:r w:rsidR="005B5CEA" w:rsidRPr="001D22E8">
        <w:rPr>
          <w:rFonts w:ascii="Times New Roman CYR" w:hAnsi="Times New Roman CYR" w:cs="Times New Roman CYR"/>
          <w:sz w:val="24"/>
          <w:szCs w:val="24"/>
        </w:rPr>
        <w:t>2</w:t>
      </w:r>
      <w:proofErr w:type="gramEnd"/>
    </w:p>
    <w:p w:rsidR="007B7D70" w:rsidRPr="008101FC" w:rsidRDefault="00BC37D3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B7D70"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>Перечень коммунальных услуг, предоставляемых управляющей организацией в порядке, установленном законодательством РФ: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 холодное водоснабжение, горячее водоснаб</w:t>
      </w:r>
      <w:r w:rsidR="00126232" w:rsidRPr="001D22E8">
        <w:rPr>
          <w:rFonts w:ascii="Times New Roman CYR" w:hAnsi="Times New Roman CYR" w:cs="Times New Roman CYR"/>
          <w:sz w:val="24"/>
          <w:szCs w:val="24"/>
        </w:rPr>
        <w:t>жение, водоотведение, отопление, электроснабжение.</w:t>
      </w:r>
    </w:p>
    <w:p w:rsidR="007B7D70" w:rsidRPr="001D22E8" w:rsidRDefault="00BC37D3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7D70"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>Адрес официального сайта, на котором размещена конкурсная документация, место и порядок предоставления конкурсной документации:</w:t>
      </w:r>
      <w:r w:rsidR="009025C7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Адрес официального сайта в сети Интернет, на котором размещена конкурсная </w:t>
      </w:r>
      <w:r w:rsidR="007B7D70" w:rsidRPr="001D22E8">
        <w:rPr>
          <w:rFonts w:ascii="Times New Roman" w:hAnsi="Times New Roman" w:cs="Times New Roman"/>
          <w:sz w:val="24"/>
          <w:szCs w:val="24"/>
        </w:rPr>
        <w:t xml:space="preserve">документация: </w:t>
      </w:r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</w:rPr>
        <w:t xml:space="preserve"> </w:t>
      </w:r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  <w:lang w:val="en-US"/>
        </w:rPr>
        <w:t>www</w:t>
      </w:r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</w:rPr>
        <w:t>.</w:t>
      </w:r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  <w:lang w:val="en-US"/>
        </w:rPr>
        <w:t>torgi</w:t>
      </w:r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</w:rPr>
        <w:t>.</w:t>
      </w:r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  <w:lang w:val="en-US"/>
        </w:rPr>
        <w:t>gov</w:t>
      </w:r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</w:rPr>
        <w:t>.</w:t>
      </w:r>
      <w:r w:rsidR="00264A19" w:rsidRPr="001D22E8">
        <w:rPr>
          <w:rFonts w:ascii="Times New Roman" w:hAnsi="Times New Roman" w:cs="Times New Roman"/>
          <w:vanish/>
          <w:sz w:val="24"/>
          <w:szCs w:val="24"/>
          <w:u w:val="single"/>
          <w:lang w:val="en-US"/>
        </w:rPr>
        <w:t>ru</w:t>
      </w:r>
      <w:r w:rsidR="00264A19" w:rsidRPr="001D2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00" w:rsidRPr="001D22E8" w:rsidRDefault="009025C7" w:rsidP="00A93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ab/>
      </w:r>
      <w:r w:rsidR="007B7D70" w:rsidRPr="001D22E8">
        <w:rPr>
          <w:rFonts w:ascii="Times New Roman" w:hAnsi="Times New Roman" w:cs="Times New Roman"/>
          <w:sz w:val="24"/>
          <w:szCs w:val="24"/>
        </w:rPr>
        <w:t xml:space="preserve">Полный пакет конкурсной документации может получить любой претендент на основании письменного заявления, поданного в адрес организатора конкурса по адресу: </w:t>
      </w:r>
      <w:r w:rsidR="00264A19" w:rsidRPr="001D22E8">
        <w:rPr>
          <w:rFonts w:ascii="Times New Roman" w:hAnsi="Times New Roman" w:cs="Times New Roman"/>
          <w:sz w:val="24"/>
          <w:szCs w:val="24"/>
        </w:rPr>
        <w:t>666659, Иркутская обл., Усть-Илимский район, пос. Невон, ул. Кеульская,9</w:t>
      </w:r>
      <w:r w:rsidR="007B7D70" w:rsidRPr="001D22E8">
        <w:rPr>
          <w:rFonts w:ascii="Times New Roman" w:hAnsi="Times New Roman" w:cs="Times New Roman"/>
          <w:sz w:val="24"/>
          <w:szCs w:val="24"/>
        </w:rPr>
        <w:t>, ответственн</w:t>
      </w:r>
      <w:r w:rsidR="005B3BB4">
        <w:rPr>
          <w:rFonts w:ascii="Times New Roman" w:hAnsi="Times New Roman" w:cs="Times New Roman"/>
          <w:sz w:val="24"/>
          <w:szCs w:val="24"/>
        </w:rPr>
        <w:t xml:space="preserve">ое </w:t>
      </w:r>
      <w:r w:rsidR="007B7D70" w:rsidRPr="001D22E8">
        <w:rPr>
          <w:rFonts w:ascii="Times New Roman" w:hAnsi="Times New Roman" w:cs="Times New Roman"/>
          <w:sz w:val="24"/>
          <w:szCs w:val="24"/>
        </w:rPr>
        <w:t>лиц</w:t>
      </w:r>
      <w:r w:rsidR="005B3BB4">
        <w:rPr>
          <w:rFonts w:ascii="Times New Roman" w:hAnsi="Times New Roman" w:cs="Times New Roman"/>
          <w:sz w:val="24"/>
          <w:szCs w:val="24"/>
        </w:rPr>
        <w:t>о</w:t>
      </w:r>
      <w:r w:rsidR="007B7D70" w:rsidRPr="001D22E8">
        <w:rPr>
          <w:rFonts w:ascii="Times New Roman" w:hAnsi="Times New Roman" w:cs="Times New Roman"/>
          <w:sz w:val="24"/>
          <w:szCs w:val="24"/>
        </w:rPr>
        <w:t xml:space="preserve"> — </w:t>
      </w:r>
      <w:r w:rsidR="005B3BB4">
        <w:rPr>
          <w:rFonts w:ascii="Times New Roman" w:hAnsi="Times New Roman" w:cs="Times New Roman"/>
          <w:sz w:val="24"/>
          <w:szCs w:val="24"/>
        </w:rPr>
        <w:t>Бакуменко Виктория Игоревна</w:t>
      </w:r>
      <w:r w:rsidR="00264A19" w:rsidRPr="001D22E8">
        <w:rPr>
          <w:rFonts w:ascii="Times New Roman" w:hAnsi="Times New Roman" w:cs="Times New Roman"/>
          <w:sz w:val="24"/>
          <w:szCs w:val="24"/>
        </w:rPr>
        <w:t>, контактный телефон: (39535) 43387</w:t>
      </w:r>
      <w:r w:rsidR="00A93500" w:rsidRPr="001D22E8">
        <w:rPr>
          <w:rFonts w:ascii="Times New Roman" w:hAnsi="Times New Roman" w:cs="Times New Roman"/>
          <w:sz w:val="24"/>
          <w:szCs w:val="24"/>
        </w:rPr>
        <w:t>.</w:t>
      </w:r>
      <w:r w:rsidR="00CE021D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A93500" w:rsidRPr="001D22E8">
        <w:rPr>
          <w:rFonts w:ascii="Times New Roman" w:hAnsi="Times New Roman" w:cs="Times New Roman"/>
          <w:sz w:val="24"/>
          <w:szCs w:val="24"/>
        </w:rPr>
        <w:t xml:space="preserve">Режим работы: ежедневно с понедельника по четверг - с 8.00 до 17.00, перерыв - с 13.00 до 14.00, пятница с 8.00 </w:t>
      </w:r>
      <w:proofErr w:type="gramStart"/>
      <w:r w:rsidR="00A93500" w:rsidRPr="001D22E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93500" w:rsidRPr="001D22E8">
        <w:rPr>
          <w:rFonts w:ascii="Times New Roman" w:hAnsi="Times New Roman" w:cs="Times New Roman"/>
          <w:sz w:val="24"/>
          <w:szCs w:val="24"/>
        </w:rPr>
        <w:t xml:space="preserve"> 12.00, суббота, воскресенье – выходные дни.</w:t>
      </w:r>
    </w:p>
    <w:p w:rsidR="007B7D70" w:rsidRPr="008101FC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</w:rPr>
        <w:tab/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>Плата за конкурсную документацию не взимается.</w:t>
      </w:r>
    </w:p>
    <w:p w:rsidR="008C58B4" w:rsidRPr="001D22E8" w:rsidRDefault="00BC37D3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10</w:t>
      </w:r>
      <w:r w:rsidR="007B7D70" w:rsidRPr="001D22E8">
        <w:rPr>
          <w:rFonts w:ascii="Times New Roman CYR" w:hAnsi="Times New Roman CYR" w:cs="Times New Roman CYR"/>
          <w:b/>
          <w:bCs/>
          <w:sz w:val="24"/>
          <w:szCs w:val="24"/>
        </w:rPr>
        <w:t>. Место, порядок и срок подачи заявок на участие в конкурсе:</w:t>
      </w:r>
      <w:r w:rsidR="008C58B4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D3205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D3205" w:rsidRPr="001D22E8">
        <w:rPr>
          <w:rFonts w:ascii="Times New Roman" w:hAnsi="Times New Roman" w:cs="Times New Roman"/>
          <w:sz w:val="24"/>
          <w:szCs w:val="24"/>
        </w:rPr>
        <w:t xml:space="preserve">Заявки принимаются по адресу: Иркутская область,  Усть-Илимский район, пос. Невон, ул. Кеульская,9, </w:t>
      </w:r>
      <w:r w:rsidR="005B3BB4">
        <w:rPr>
          <w:rFonts w:ascii="Times New Roman" w:hAnsi="Times New Roman" w:cs="Times New Roman"/>
          <w:sz w:val="24"/>
          <w:szCs w:val="24"/>
        </w:rPr>
        <w:t xml:space="preserve">(приемная </w:t>
      </w:r>
      <w:r w:rsidR="006D3205" w:rsidRPr="001D22E8">
        <w:rPr>
          <w:rFonts w:ascii="Times New Roman" w:hAnsi="Times New Roman" w:cs="Times New Roman"/>
          <w:sz w:val="24"/>
          <w:szCs w:val="24"/>
        </w:rPr>
        <w:t>2 этаж). Каждая заявка, поступившая в установленный срок, регистрируется организатором конкурса, в день её поступления. По требованию претендентов организатор конкурса выдает расписку о получении такой заявки.</w:t>
      </w:r>
    </w:p>
    <w:p w:rsidR="006D3205" w:rsidRPr="001D22E8" w:rsidRDefault="006D3205" w:rsidP="006D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 xml:space="preserve">  </w:t>
      </w:r>
      <w:r w:rsidRPr="001D22E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D22E8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</w:t>
      </w:r>
      <w:r w:rsidRPr="001D22E8">
        <w:rPr>
          <w:rFonts w:ascii="Times New Roman CYR" w:hAnsi="Times New Roman CYR" w:cs="Times New Roman CYR"/>
          <w:bCs/>
          <w:sz w:val="24"/>
          <w:szCs w:val="24"/>
        </w:rPr>
        <w:t xml:space="preserve">на бумажном носителе (в письменной форме) </w:t>
      </w:r>
      <w:r w:rsidRPr="001D22E8">
        <w:rPr>
          <w:rFonts w:ascii="Times New Roman" w:hAnsi="Times New Roman" w:cs="Times New Roman"/>
          <w:sz w:val="24"/>
          <w:szCs w:val="24"/>
        </w:rPr>
        <w:t xml:space="preserve">в рабочие дни, по местному времени  в период: 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B3BB4">
        <w:rPr>
          <w:rFonts w:ascii="Times New Roman" w:hAnsi="Times New Roman" w:cs="Times New Roman"/>
          <w:b/>
          <w:sz w:val="24"/>
          <w:szCs w:val="24"/>
        </w:rPr>
        <w:t>16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2019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 w:rsidR="005B3BB4">
        <w:rPr>
          <w:rFonts w:ascii="Times New Roman" w:hAnsi="Times New Roman" w:cs="Times New Roman"/>
          <w:b/>
          <w:sz w:val="24"/>
          <w:szCs w:val="24"/>
        </w:rPr>
        <w:t>25</w:t>
      </w:r>
      <w:r w:rsidR="00B6443C"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ноября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2019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2E8">
        <w:rPr>
          <w:rFonts w:ascii="Times New Roman" w:hAnsi="Times New Roman" w:cs="Times New Roman"/>
          <w:sz w:val="24"/>
          <w:szCs w:val="24"/>
        </w:rPr>
        <w:t xml:space="preserve"> с понедельника по четверг с 9 час. 00 мин.   до 16 час. 00 мин. местного времени, (обед с 13 час.00 мин до 14 час. 00 мин),  в пятницу  с 9 час. 00 мин. до</w:t>
      </w:r>
      <w:proofErr w:type="gramEnd"/>
      <w:r w:rsidRPr="001D22E8">
        <w:rPr>
          <w:rFonts w:ascii="Times New Roman" w:hAnsi="Times New Roman" w:cs="Times New Roman"/>
          <w:sz w:val="24"/>
          <w:szCs w:val="24"/>
        </w:rPr>
        <w:t xml:space="preserve"> 12 час. 00 мин. местного времени. Последний день приема заявок </w:t>
      </w: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6443C"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2E8">
        <w:rPr>
          <w:rFonts w:ascii="Times New Roman" w:hAnsi="Times New Roman" w:cs="Times New Roman"/>
          <w:sz w:val="24"/>
          <w:szCs w:val="24"/>
        </w:rPr>
        <w:t xml:space="preserve"> с 9 час. 00 мин. до 11 час. 00 мин. местного времени.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Окончание приема заявок непосредственно перед началом процедуры вскрытия конвертов.</w:t>
      </w:r>
    </w:p>
    <w:p w:rsidR="006D3205" w:rsidRPr="001D22E8" w:rsidRDefault="006D3205" w:rsidP="006D3205">
      <w:pPr>
        <w:pStyle w:val="Standard"/>
        <w:ind w:firstLine="540"/>
        <w:jc w:val="both"/>
        <w:rPr>
          <w:rFonts w:cs="Times New Roman"/>
          <w:lang w:val="ru-RU"/>
        </w:rPr>
      </w:pPr>
      <w:r w:rsidRPr="001D22E8">
        <w:rPr>
          <w:rFonts w:cs="Times New Roman"/>
          <w:lang w:val="ru-RU"/>
        </w:rPr>
        <w:tab/>
      </w:r>
      <w:proofErr w:type="spellStart"/>
      <w:r w:rsidRPr="001D22E8">
        <w:rPr>
          <w:rFonts w:cs="Times New Roman"/>
        </w:rPr>
        <w:t>Режим</w:t>
      </w:r>
      <w:proofErr w:type="spellEnd"/>
      <w:r w:rsidRPr="001D22E8">
        <w:rPr>
          <w:rFonts w:cs="Times New Roman"/>
        </w:rPr>
        <w:t xml:space="preserve"> </w:t>
      </w:r>
      <w:proofErr w:type="spellStart"/>
      <w:r w:rsidRPr="001D22E8">
        <w:rPr>
          <w:rFonts w:cs="Times New Roman"/>
        </w:rPr>
        <w:t>работы</w:t>
      </w:r>
      <w:proofErr w:type="spellEnd"/>
      <w:r w:rsidRPr="001D22E8">
        <w:rPr>
          <w:rFonts w:cs="Times New Roman"/>
          <w:lang w:val="ru-RU"/>
        </w:rPr>
        <w:t xml:space="preserve"> Администрации Невонского муниципального образования: </w:t>
      </w:r>
      <w:r w:rsidRPr="001D22E8">
        <w:rPr>
          <w:rFonts w:cs="Times New Roman"/>
        </w:rPr>
        <w:t xml:space="preserve"> </w:t>
      </w:r>
      <w:proofErr w:type="spellStart"/>
      <w:r w:rsidRPr="001D22E8">
        <w:rPr>
          <w:rFonts w:cs="Times New Roman"/>
        </w:rPr>
        <w:t>ежедневно</w:t>
      </w:r>
      <w:proofErr w:type="spellEnd"/>
      <w:r w:rsidRPr="001D22E8">
        <w:rPr>
          <w:rFonts w:cs="Times New Roman"/>
        </w:rPr>
        <w:t xml:space="preserve"> с </w:t>
      </w:r>
      <w:proofErr w:type="spellStart"/>
      <w:r w:rsidRPr="001D22E8">
        <w:rPr>
          <w:rFonts w:cs="Times New Roman"/>
        </w:rPr>
        <w:t>понедельника</w:t>
      </w:r>
      <w:proofErr w:type="spellEnd"/>
      <w:r w:rsidRPr="001D22E8">
        <w:rPr>
          <w:rFonts w:cs="Times New Roman"/>
        </w:rPr>
        <w:t xml:space="preserve"> </w:t>
      </w:r>
      <w:proofErr w:type="spellStart"/>
      <w:r w:rsidRPr="001D22E8">
        <w:rPr>
          <w:rFonts w:cs="Times New Roman"/>
        </w:rPr>
        <w:t>по</w:t>
      </w:r>
      <w:proofErr w:type="spellEnd"/>
      <w:r w:rsidRPr="001D22E8">
        <w:rPr>
          <w:rFonts w:cs="Times New Roman"/>
        </w:rPr>
        <w:t xml:space="preserve"> </w:t>
      </w:r>
      <w:r w:rsidRPr="001D22E8">
        <w:rPr>
          <w:rFonts w:cs="Times New Roman"/>
          <w:lang w:val="ru-RU"/>
        </w:rPr>
        <w:t>четверг</w:t>
      </w:r>
      <w:r w:rsidRPr="001D22E8">
        <w:rPr>
          <w:rFonts w:cs="Times New Roman"/>
        </w:rPr>
        <w:t xml:space="preserve"> - с </w:t>
      </w:r>
      <w:r w:rsidRPr="001D22E8">
        <w:rPr>
          <w:rFonts w:cs="Times New Roman"/>
          <w:lang w:val="ru-RU"/>
        </w:rPr>
        <w:t>8</w:t>
      </w:r>
      <w:r w:rsidRPr="001D22E8">
        <w:rPr>
          <w:rFonts w:cs="Times New Roman"/>
        </w:rPr>
        <w:t xml:space="preserve">.00 </w:t>
      </w:r>
      <w:proofErr w:type="spellStart"/>
      <w:r w:rsidRPr="001D22E8">
        <w:rPr>
          <w:rFonts w:cs="Times New Roman"/>
        </w:rPr>
        <w:t>до</w:t>
      </w:r>
      <w:proofErr w:type="spellEnd"/>
      <w:r w:rsidRPr="001D22E8">
        <w:rPr>
          <w:rFonts w:cs="Times New Roman"/>
        </w:rPr>
        <w:t xml:space="preserve"> 17.00, </w:t>
      </w:r>
      <w:proofErr w:type="spellStart"/>
      <w:r w:rsidRPr="001D22E8">
        <w:rPr>
          <w:rFonts w:cs="Times New Roman"/>
        </w:rPr>
        <w:t>перерыв</w:t>
      </w:r>
      <w:proofErr w:type="spellEnd"/>
      <w:r w:rsidRPr="001D22E8">
        <w:rPr>
          <w:rFonts w:cs="Times New Roman"/>
        </w:rPr>
        <w:t xml:space="preserve"> - с 13.00 </w:t>
      </w:r>
      <w:proofErr w:type="spellStart"/>
      <w:r w:rsidRPr="001D22E8">
        <w:rPr>
          <w:rFonts w:cs="Times New Roman"/>
        </w:rPr>
        <w:t>до</w:t>
      </w:r>
      <w:proofErr w:type="spellEnd"/>
      <w:r w:rsidRPr="001D22E8">
        <w:rPr>
          <w:rFonts w:cs="Times New Roman"/>
        </w:rPr>
        <w:t xml:space="preserve"> 14.00, </w:t>
      </w:r>
      <w:r w:rsidRPr="001D22E8">
        <w:rPr>
          <w:rFonts w:cs="Times New Roman"/>
          <w:lang w:val="ru-RU"/>
        </w:rPr>
        <w:t>пятница с 8.00 до  12.00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BC37D3" w:rsidRPr="001D22E8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. Место, дата и время вскрытия конвертов с заявками на участие в конкурсе; место, дата и время рассмотрения конкурсной комиссией заявок на участие в конкурсе:</w:t>
      </w:r>
    </w:p>
    <w:p w:rsidR="007A7BCC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lastRenderedPageBreak/>
        <w:t>Место, дата и время вскрытия конвертов с заявками на участие в конкурсе:</w:t>
      </w:r>
      <w:r w:rsidR="007A7BCC" w:rsidRPr="001D22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CC" w:rsidRPr="001D22E8">
        <w:rPr>
          <w:rFonts w:ascii="Times New Roman" w:hAnsi="Times New Roman" w:cs="Times New Roman"/>
          <w:sz w:val="24"/>
          <w:szCs w:val="24"/>
        </w:rPr>
        <w:t>Иркутская область,  Усть-Илимский район, пос. Невон, ул. Кеульская,9, кабинет  главы Невонского муниципального образования (2 этаж)</w:t>
      </w:r>
      <w:r w:rsidR="009025C7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7A7BCC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25</w:t>
      </w:r>
      <w:r w:rsidR="00B6443C"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ноября</w:t>
      </w:r>
      <w:r w:rsidR="007A7BCC"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2019</w:t>
      </w:r>
      <w:r w:rsidR="007A7BCC" w:rsidRPr="001D22E8">
        <w:rPr>
          <w:rFonts w:ascii="Times New Roman" w:hAnsi="Times New Roman" w:cs="Times New Roman"/>
          <w:sz w:val="24"/>
          <w:szCs w:val="24"/>
        </w:rPr>
        <w:t xml:space="preserve"> в 11 часов </w:t>
      </w:r>
      <w:r w:rsidR="00B6443C" w:rsidRPr="001D22E8">
        <w:rPr>
          <w:rFonts w:ascii="Times New Roman" w:hAnsi="Times New Roman" w:cs="Times New Roman"/>
          <w:sz w:val="24"/>
          <w:szCs w:val="24"/>
        </w:rPr>
        <w:t>3</w:t>
      </w:r>
      <w:r w:rsidR="007A7BCC" w:rsidRPr="001D22E8">
        <w:rPr>
          <w:rFonts w:ascii="Times New Roman" w:hAnsi="Times New Roman" w:cs="Times New Roman"/>
          <w:sz w:val="24"/>
          <w:szCs w:val="24"/>
        </w:rPr>
        <w:t>0 минут.</w:t>
      </w:r>
    </w:p>
    <w:p w:rsidR="007A7BCC" w:rsidRPr="001D22E8" w:rsidRDefault="007B7D70" w:rsidP="007A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sz w:val="24"/>
          <w:szCs w:val="24"/>
          <w:u w:val="single"/>
        </w:rPr>
        <w:t xml:space="preserve">Место, дата и время рассмотрения конкурсной комиссией заявок на участие в конкурсе: </w:t>
      </w:r>
      <w:r w:rsidR="007A7BCC" w:rsidRPr="001D22E8">
        <w:rPr>
          <w:rFonts w:ascii="Times New Roman" w:hAnsi="Times New Roman" w:cs="Times New Roman"/>
          <w:sz w:val="24"/>
          <w:szCs w:val="24"/>
        </w:rPr>
        <w:t>Иркутская область,  Усть-Илимский район, пос. Невон, ул. Кеульская,9, кабинет  главы Невонского муниципального образования (2 этаж)</w:t>
      </w:r>
      <w:r w:rsidR="00B6443C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9025C7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26</w:t>
      </w:r>
      <w:r w:rsidR="00B6443C"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ноября</w:t>
      </w:r>
      <w:r w:rsidR="007A7BCC"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2019</w:t>
      </w:r>
      <w:r w:rsidR="007A7BCC" w:rsidRPr="001D22E8">
        <w:rPr>
          <w:rFonts w:ascii="Times New Roman" w:hAnsi="Times New Roman" w:cs="Times New Roman"/>
          <w:sz w:val="24"/>
          <w:szCs w:val="24"/>
        </w:rPr>
        <w:t xml:space="preserve"> в 1</w:t>
      </w:r>
      <w:r w:rsidR="00B6443C" w:rsidRPr="001D22E8">
        <w:rPr>
          <w:rFonts w:ascii="Times New Roman" w:hAnsi="Times New Roman" w:cs="Times New Roman"/>
          <w:sz w:val="24"/>
          <w:szCs w:val="24"/>
        </w:rPr>
        <w:t>1</w:t>
      </w:r>
      <w:r w:rsidR="007A7BCC" w:rsidRPr="001D22E8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CC" w:rsidRPr="001D22E8" w:rsidRDefault="007B7D70" w:rsidP="007A7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37D3" w:rsidRPr="001D22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Место, дата и время проведения конкурса: </w:t>
      </w:r>
      <w:r w:rsidR="007A7BCC" w:rsidRPr="001D22E8">
        <w:rPr>
          <w:rFonts w:ascii="Times New Roman" w:hAnsi="Times New Roman" w:cs="Times New Roman"/>
          <w:sz w:val="24"/>
          <w:szCs w:val="24"/>
        </w:rPr>
        <w:t>Иркутская область,  Усть-Илимский район, пос. Невон, ул. Кеульская,9, кабинет  главы Невонского муниципального образования (2 этаж)</w:t>
      </w:r>
      <w:r w:rsidR="009025C7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7A7BCC" w:rsidRPr="001D22E8">
        <w:rPr>
          <w:rFonts w:ascii="Times New Roman" w:hAnsi="Times New Roman" w:cs="Times New Roman"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27</w:t>
      </w:r>
      <w:r w:rsidR="00B6443C"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ноября</w:t>
      </w:r>
      <w:r w:rsidR="007A7BCC"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B4">
        <w:rPr>
          <w:rFonts w:ascii="Times New Roman" w:hAnsi="Times New Roman" w:cs="Times New Roman"/>
          <w:b/>
          <w:sz w:val="24"/>
          <w:szCs w:val="24"/>
        </w:rPr>
        <w:t>2019</w:t>
      </w:r>
      <w:r w:rsidR="007A7BCC" w:rsidRPr="001D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BCC" w:rsidRPr="001D22E8">
        <w:rPr>
          <w:rFonts w:ascii="Times New Roman" w:hAnsi="Times New Roman" w:cs="Times New Roman"/>
          <w:sz w:val="24"/>
          <w:szCs w:val="24"/>
        </w:rPr>
        <w:t>в 11 часов 00 минут.</w:t>
      </w:r>
    </w:p>
    <w:p w:rsidR="007B7D70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7BCC" w:rsidRPr="001D22E8" w:rsidRDefault="007B7D70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2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2321" w:rsidRPr="001D22E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D22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22E8">
        <w:rPr>
          <w:rFonts w:ascii="Times New Roman CYR" w:hAnsi="Times New Roman CYR" w:cs="Times New Roman CYR"/>
          <w:b/>
          <w:bCs/>
          <w:sz w:val="24"/>
          <w:szCs w:val="24"/>
        </w:rPr>
        <w:t>Размер обеспечения заявки на участие в конкурсе:</w:t>
      </w:r>
      <w:r w:rsidR="009025C7" w:rsidRPr="001D22E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D22E8">
        <w:rPr>
          <w:rFonts w:ascii="Times New Roman CYR" w:hAnsi="Times New Roman CYR" w:cs="Times New Roman CYR"/>
          <w:sz w:val="24"/>
          <w:szCs w:val="24"/>
        </w:rPr>
        <w:t>Размер обеспечения заявки на участие в конкурсе составляет 5 % размера платы за содержание жилого помещения, умноженного на общую площадь жилых и нежилых помещений (за исключением помещений общего пользования) в мн</w:t>
      </w:r>
      <w:r w:rsidR="007A7BCC" w:rsidRPr="001D22E8">
        <w:rPr>
          <w:rFonts w:ascii="Times New Roman CYR" w:hAnsi="Times New Roman CYR" w:cs="Times New Roman CYR"/>
          <w:sz w:val="24"/>
          <w:szCs w:val="24"/>
        </w:rPr>
        <w:t>огоквартирном доме и составляет:</w:t>
      </w:r>
    </w:p>
    <w:p w:rsidR="007B7D70" w:rsidRPr="001D22E8" w:rsidRDefault="009025C7" w:rsidP="007B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sz w:val="24"/>
          <w:szCs w:val="24"/>
        </w:rPr>
        <w:tab/>
        <w:t xml:space="preserve">по </w:t>
      </w:r>
      <w:proofErr w:type="spellStart"/>
      <w:r w:rsidR="007A7BCC" w:rsidRPr="001D22E8">
        <w:rPr>
          <w:rFonts w:ascii="Times New Roman CYR" w:hAnsi="Times New Roman CYR" w:cs="Times New Roman CYR"/>
          <w:b/>
          <w:sz w:val="24"/>
          <w:szCs w:val="24"/>
        </w:rPr>
        <w:t>ЛОТ</w:t>
      </w:r>
      <w:r w:rsidRPr="001D22E8">
        <w:rPr>
          <w:rFonts w:ascii="Times New Roman CYR" w:hAnsi="Times New Roman CYR" w:cs="Times New Roman CYR"/>
          <w:b/>
          <w:sz w:val="24"/>
          <w:szCs w:val="24"/>
        </w:rPr>
        <w:t>у</w:t>
      </w:r>
      <w:proofErr w:type="spellEnd"/>
      <w:r w:rsidRPr="001D22E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7A7BCC" w:rsidRPr="001D22E8">
        <w:rPr>
          <w:rFonts w:ascii="Times New Roman CYR" w:hAnsi="Times New Roman CYR" w:cs="Times New Roman CYR"/>
          <w:b/>
          <w:sz w:val="24"/>
          <w:szCs w:val="24"/>
        </w:rPr>
        <w:t xml:space="preserve"> № 1</w:t>
      </w:r>
      <w:r w:rsidR="007A7BCC" w:rsidRPr="001D22E8">
        <w:rPr>
          <w:rFonts w:ascii="Times New Roman CYR" w:hAnsi="Times New Roman CYR" w:cs="Times New Roman CYR"/>
          <w:sz w:val="24"/>
          <w:szCs w:val="24"/>
        </w:rPr>
        <w:t>:</w:t>
      </w:r>
      <w:r w:rsidR="00B6443C" w:rsidRPr="001D22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7BCC" w:rsidRPr="001D22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B3BB4">
        <w:rPr>
          <w:rFonts w:ascii="Times New Roman CYR" w:hAnsi="Times New Roman CYR" w:cs="Times New Roman CYR"/>
          <w:sz w:val="24"/>
          <w:szCs w:val="24"/>
        </w:rPr>
        <w:t>438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 xml:space="preserve"> рубля </w:t>
      </w:r>
      <w:r w:rsidR="005B3BB4">
        <w:rPr>
          <w:rFonts w:ascii="Times New Roman CYR" w:hAnsi="Times New Roman CYR" w:cs="Times New Roman CYR"/>
          <w:sz w:val="24"/>
          <w:szCs w:val="24"/>
        </w:rPr>
        <w:t>77 копеек</w:t>
      </w:r>
      <w:r w:rsidR="007B7D70" w:rsidRPr="001D22E8">
        <w:rPr>
          <w:rFonts w:ascii="Times New Roman CYR" w:hAnsi="Times New Roman CYR" w:cs="Times New Roman CYR"/>
          <w:sz w:val="24"/>
          <w:szCs w:val="24"/>
        </w:rPr>
        <w:t>.</w:t>
      </w:r>
    </w:p>
    <w:p w:rsidR="007A7BCC" w:rsidRPr="001D22E8" w:rsidRDefault="009025C7" w:rsidP="007A7BCC">
      <w:pPr>
        <w:shd w:val="clear" w:color="000000" w:fill="FFFFFF"/>
        <w:spacing w:after="0"/>
        <w:ind w:left="-108"/>
        <w:rPr>
          <w:rFonts w:ascii="Times New Roman CYR" w:hAnsi="Times New Roman CYR" w:cs="Times New Roman CYR"/>
          <w:sz w:val="24"/>
          <w:szCs w:val="24"/>
        </w:rPr>
      </w:pPr>
      <w:r w:rsidRPr="001D22E8">
        <w:rPr>
          <w:rFonts w:ascii="Times New Roman CYR" w:hAnsi="Times New Roman CYR" w:cs="Times New Roman CYR"/>
          <w:b/>
          <w:sz w:val="24"/>
          <w:szCs w:val="24"/>
        </w:rPr>
        <w:tab/>
      </w:r>
      <w:r w:rsidRPr="001D22E8">
        <w:rPr>
          <w:rFonts w:ascii="Times New Roman CYR" w:hAnsi="Times New Roman CYR" w:cs="Times New Roman CYR"/>
          <w:b/>
          <w:sz w:val="24"/>
          <w:szCs w:val="24"/>
        </w:rPr>
        <w:tab/>
        <w:t xml:space="preserve">по </w:t>
      </w:r>
      <w:proofErr w:type="spellStart"/>
      <w:r w:rsidRPr="001D22E8">
        <w:rPr>
          <w:rFonts w:ascii="Times New Roman CYR" w:hAnsi="Times New Roman CYR" w:cs="Times New Roman CYR"/>
          <w:b/>
          <w:sz w:val="24"/>
          <w:szCs w:val="24"/>
        </w:rPr>
        <w:t>ЛОТу</w:t>
      </w:r>
      <w:proofErr w:type="spellEnd"/>
      <w:r w:rsidRPr="001D22E8">
        <w:rPr>
          <w:rFonts w:ascii="Times New Roman CYR" w:hAnsi="Times New Roman CYR" w:cs="Times New Roman CYR"/>
          <w:b/>
          <w:sz w:val="24"/>
          <w:szCs w:val="24"/>
        </w:rPr>
        <w:t xml:space="preserve">  № 2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B6443C" w:rsidRPr="001D22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B3BB4">
        <w:rPr>
          <w:rFonts w:ascii="Times New Roman CYR" w:hAnsi="Times New Roman CYR" w:cs="Times New Roman CYR"/>
          <w:sz w:val="24"/>
          <w:szCs w:val="24"/>
        </w:rPr>
        <w:t>498</w:t>
      </w:r>
      <w:r w:rsidRPr="001D22E8">
        <w:rPr>
          <w:rFonts w:ascii="Times New Roman CYR" w:hAnsi="Times New Roman CYR" w:cs="Times New Roman CYR"/>
          <w:sz w:val="24"/>
          <w:szCs w:val="24"/>
        </w:rPr>
        <w:t xml:space="preserve"> рубля </w:t>
      </w:r>
      <w:r w:rsidR="005B3BB4">
        <w:rPr>
          <w:rFonts w:ascii="Times New Roman CYR" w:hAnsi="Times New Roman CYR" w:cs="Times New Roman CYR"/>
          <w:sz w:val="24"/>
          <w:szCs w:val="24"/>
        </w:rPr>
        <w:t>54 копеек</w:t>
      </w:r>
      <w:r w:rsidRPr="001D22E8">
        <w:rPr>
          <w:rFonts w:ascii="Times New Roman CYR" w:hAnsi="Times New Roman CYR" w:cs="Times New Roman CYR"/>
          <w:sz w:val="24"/>
          <w:szCs w:val="24"/>
        </w:rPr>
        <w:t>.</w:t>
      </w:r>
    </w:p>
    <w:p w:rsidR="00A92321" w:rsidRPr="001D22E8" w:rsidRDefault="00A92321" w:rsidP="007A7BCC">
      <w:pPr>
        <w:shd w:val="clear" w:color="000000" w:fill="FFFFFF"/>
        <w:spacing w:after="0"/>
        <w:ind w:left="-108"/>
        <w:rPr>
          <w:rFonts w:ascii="Times New Roman" w:hAnsi="Times New Roman" w:cs="Times New Roman"/>
          <w:sz w:val="24"/>
          <w:szCs w:val="24"/>
        </w:rPr>
      </w:pPr>
    </w:p>
    <w:p w:rsidR="000E5FEE" w:rsidRPr="001D22E8" w:rsidRDefault="000E5FEE" w:rsidP="000E5FEE">
      <w:pPr>
        <w:framePr w:hSpace="180" w:wrap="around" w:vAnchor="text" w:hAnchor="page" w:x="1606" w:y="709"/>
        <w:shd w:val="clear" w:color="000000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2E8">
        <w:rPr>
          <w:rFonts w:ascii="Times New Roman" w:hAnsi="Times New Roman" w:cs="Times New Roman"/>
          <w:sz w:val="24"/>
          <w:szCs w:val="24"/>
        </w:rPr>
        <w:t xml:space="preserve">УФК по Иркутской области (Администрация Невонского муниципального образования, </w:t>
      </w:r>
      <w:proofErr w:type="gramEnd"/>
    </w:p>
    <w:p w:rsidR="000E5FEE" w:rsidRPr="001D22E8" w:rsidRDefault="000E5FEE" w:rsidP="000E5FEE">
      <w:pPr>
        <w:framePr w:hSpace="180" w:wrap="around" w:vAnchor="text" w:hAnchor="page" w:x="1606" w:y="709"/>
        <w:shd w:val="clear" w:color="000000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22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D22E8">
        <w:rPr>
          <w:rFonts w:ascii="Times New Roman" w:hAnsi="Times New Roman" w:cs="Times New Roman"/>
          <w:sz w:val="24"/>
          <w:szCs w:val="24"/>
        </w:rPr>
        <w:t>/с 05343000590)  Отделение Иркутск, г. Иркутск БИК 042520001</w:t>
      </w:r>
    </w:p>
    <w:p w:rsidR="000E5FEE" w:rsidRPr="001D22E8" w:rsidRDefault="007A7BCC" w:rsidP="000E5FEE">
      <w:pPr>
        <w:shd w:val="clear" w:color="000000" w:fill="FFFFFF"/>
        <w:spacing w:after="0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E8">
        <w:rPr>
          <w:rFonts w:ascii="Times New Roman" w:hAnsi="Times New Roman" w:cs="Times New Roman"/>
          <w:b/>
          <w:sz w:val="24"/>
          <w:szCs w:val="24"/>
        </w:rPr>
        <w:t>1</w:t>
      </w:r>
      <w:r w:rsidR="00A92321" w:rsidRPr="001D22E8">
        <w:rPr>
          <w:rFonts w:ascii="Times New Roman" w:hAnsi="Times New Roman" w:cs="Times New Roman"/>
          <w:b/>
          <w:sz w:val="24"/>
          <w:szCs w:val="24"/>
        </w:rPr>
        <w:t>4</w:t>
      </w:r>
      <w:r w:rsidRPr="001D22E8">
        <w:rPr>
          <w:rFonts w:ascii="Times New Roman" w:hAnsi="Times New Roman" w:cs="Times New Roman"/>
          <w:b/>
          <w:sz w:val="24"/>
          <w:szCs w:val="24"/>
        </w:rPr>
        <w:t xml:space="preserve">. Денежные средства (размер обеспечения заявки) перечисляются на расчетный счет </w:t>
      </w:r>
      <w:r w:rsidRPr="001D22E8"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Pr="001D22E8">
        <w:rPr>
          <w:rFonts w:ascii="Times New Roman" w:hAnsi="Times New Roman" w:cs="Times New Roman"/>
          <w:b/>
          <w:sz w:val="24"/>
          <w:szCs w:val="24"/>
        </w:rPr>
        <w:t>и</w:t>
      </w:r>
      <w:r w:rsidRPr="001D22E8">
        <w:rPr>
          <w:rFonts w:ascii="Times New Roman" w:eastAsia="Times New Roman" w:hAnsi="Times New Roman" w:cs="Times New Roman"/>
          <w:b/>
          <w:sz w:val="24"/>
          <w:szCs w:val="24"/>
        </w:rPr>
        <w:t xml:space="preserve"> Невонского муниципального образования</w:t>
      </w:r>
      <w:r w:rsidRPr="001D22E8">
        <w:rPr>
          <w:rFonts w:ascii="Times New Roman" w:hAnsi="Times New Roman" w:cs="Times New Roman"/>
          <w:b/>
          <w:sz w:val="24"/>
          <w:szCs w:val="24"/>
        </w:rPr>
        <w:t>:</w:t>
      </w:r>
      <w:r w:rsidR="00126232" w:rsidRPr="001D22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5FEE" w:rsidRPr="001D22E8" w:rsidRDefault="000E5FEE" w:rsidP="000E5FEE">
      <w:pPr>
        <w:shd w:val="clear" w:color="000000" w:fill="FFFFFF"/>
        <w:spacing w:after="0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E8">
        <w:rPr>
          <w:rFonts w:ascii="Times New Roman" w:hAnsi="Times New Roman" w:cs="Times New Roman"/>
          <w:sz w:val="24"/>
          <w:szCs w:val="24"/>
        </w:rPr>
        <w:t>ОГРН 1053817043246, ИНН</w:t>
      </w:r>
      <w:r w:rsidR="00B708F0" w:rsidRPr="001D22E8">
        <w:rPr>
          <w:rFonts w:ascii="Times New Roman" w:hAnsi="Times New Roman" w:cs="Times New Roman"/>
          <w:sz w:val="24"/>
          <w:szCs w:val="24"/>
        </w:rPr>
        <w:t xml:space="preserve"> 3817028383</w:t>
      </w:r>
      <w:r w:rsidRPr="001D22E8">
        <w:rPr>
          <w:rFonts w:ascii="Times New Roman" w:hAnsi="Times New Roman" w:cs="Times New Roman"/>
          <w:sz w:val="24"/>
          <w:szCs w:val="24"/>
        </w:rPr>
        <w:t>, КПП 381701001, расчетный счет 40302810225203000295</w:t>
      </w:r>
      <w:r w:rsidR="00B708F0" w:rsidRPr="001D22E8">
        <w:rPr>
          <w:rFonts w:ascii="Times New Roman" w:hAnsi="Times New Roman" w:cs="Times New Roman"/>
          <w:sz w:val="24"/>
          <w:szCs w:val="24"/>
        </w:rPr>
        <w:t>,  КБК 99211705050100000180, ОКТМО 25642405</w:t>
      </w:r>
    </w:p>
    <w:p w:rsidR="00FB7A63" w:rsidRPr="001D22E8" w:rsidRDefault="00FB7A63"/>
    <w:p w:rsidR="00B708F0" w:rsidRPr="001D22E8" w:rsidRDefault="00B708F0"/>
    <w:sectPr w:rsidR="00B708F0" w:rsidRPr="001D22E8" w:rsidSect="00B80F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D70"/>
    <w:rsid w:val="00004401"/>
    <w:rsid w:val="00006FAE"/>
    <w:rsid w:val="000D0330"/>
    <w:rsid w:val="000E1A85"/>
    <w:rsid w:val="000E5FEE"/>
    <w:rsid w:val="001222C3"/>
    <w:rsid w:val="00126232"/>
    <w:rsid w:val="0013218F"/>
    <w:rsid w:val="00162708"/>
    <w:rsid w:val="001D22E8"/>
    <w:rsid w:val="00264A19"/>
    <w:rsid w:val="00341539"/>
    <w:rsid w:val="003D5D54"/>
    <w:rsid w:val="0044399D"/>
    <w:rsid w:val="00457416"/>
    <w:rsid w:val="00482C10"/>
    <w:rsid w:val="00547F3D"/>
    <w:rsid w:val="0056425B"/>
    <w:rsid w:val="005B1DD7"/>
    <w:rsid w:val="005B3BB4"/>
    <w:rsid w:val="005B5321"/>
    <w:rsid w:val="005B5CEA"/>
    <w:rsid w:val="006A7F5F"/>
    <w:rsid w:val="006D15ED"/>
    <w:rsid w:val="006D3205"/>
    <w:rsid w:val="006F77F8"/>
    <w:rsid w:val="00793885"/>
    <w:rsid w:val="0079780D"/>
    <w:rsid w:val="007A7BCC"/>
    <w:rsid w:val="007B7D70"/>
    <w:rsid w:val="008101FC"/>
    <w:rsid w:val="008B3BED"/>
    <w:rsid w:val="008C58B4"/>
    <w:rsid w:val="008E3955"/>
    <w:rsid w:val="009025C7"/>
    <w:rsid w:val="009B102B"/>
    <w:rsid w:val="00A92321"/>
    <w:rsid w:val="00A93500"/>
    <w:rsid w:val="00B3730E"/>
    <w:rsid w:val="00B6443C"/>
    <w:rsid w:val="00B708F0"/>
    <w:rsid w:val="00B70D7A"/>
    <w:rsid w:val="00BC37D3"/>
    <w:rsid w:val="00C0331C"/>
    <w:rsid w:val="00C60D01"/>
    <w:rsid w:val="00CE021D"/>
    <w:rsid w:val="00D56631"/>
    <w:rsid w:val="00FB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A19"/>
    <w:rPr>
      <w:color w:val="0000FF" w:themeColor="hyperlink"/>
      <w:u w:val="single"/>
    </w:rPr>
  </w:style>
  <w:style w:type="paragraph" w:customStyle="1" w:styleId="Standard">
    <w:name w:val="Standard"/>
    <w:rsid w:val="00A935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evon.ad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99B6-F752-4DC6-A469-C6339DD1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2018-06-20T07:34:00Z</cp:lastPrinted>
  <dcterms:created xsi:type="dcterms:W3CDTF">2019-10-15T08:39:00Z</dcterms:created>
  <dcterms:modified xsi:type="dcterms:W3CDTF">2019-10-15T08:39:00Z</dcterms:modified>
</cp:coreProperties>
</file>