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8A" w:rsidRPr="00B65B74" w:rsidRDefault="0049448A" w:rsidP="0049448A">
      <w:pPr>
        <w:jc w:val="center"/>
      </w:pPr>
      <w:r w:rsidRPr="00B65B74">
        <w:t>Российская Федерация</w:t>
      </w:r>
    </w:p>
    <w:p w:rsidR="0049448A" w:rsidRPr="00B65B74" w:rsidRDefault="0049448A" w:rsidP="0049448A">
      <w:pPr>
        <w:jc w:val="center"/>
      </w:pPr>
      <w:r w:rsidRPr="00B65B74">
        <w:t>Иркутская область</w:t>
      </w:r>
    </w:p>
    <w:p w:rsidR="0049448A" w:rsidRPr="00B65B74" w:rsidRDefault="0049448A" w:rsidP="0049448A">
      <w:pPr>
        <w:jc w:val="center"/>
      </w:pPr>
      <w:r w:rsidRPr="00B65B74">
        <w:t>Усть-Илимский район</w:t>
      </w:r>
    </w:p>
    <w:p w:rsidR="0049448A" w:rsidRPr="00B65B74" w:rsidRDefault="0049448A" w:rsidP="0049448A">
      <w:pPr>
        <w:jc w:val="center"/>
      </w:pPr>
    </w:p>
    <w:p w:rsidR="0049448A" w:rsidRPr="00B65B74" w:rsidRDefault="0049448A" w:rsidP="0049448A">
      <w:pPr>
        <w:jc w:val="center"/>
      </w:pPr>
      <w:r w:rsidRPr="00B65B74">
        <w:t>Невонское муниципальное образование</w:t>
      </w:r>
    </w:p>
    <w:p w:rsidR="0049448A" w:rsidRPr="00B65B74" w:rsidRDefault="0049448A" w:rsidP="0049448A">
      <w:pPr>
        <w:jc w:val="center"/>
      </w:pPr>
      <w:r w:rsidRPr="00B65B74">
        <w:t>АДМИНИСТРАЦИЯ</w:t>
      </w:r>
    </w:p>
    <w:p w:rsidR="0049448A" w:rsidRPr="00B65B74" w:rsidRDefault="0049448A" w:rsidP="0049448A">
      <w:pPr>
        <w:jc w:val="center"/>
      </w:pPr>
    </w:p>
    <w:p w:rsidR="0049448A" w:rsidRPr="00B65B74" w:rsidRDefault="0049448A" w:rsidP="0049448A">
      <w:pPr>
        <w:jc w:val="center"/>
      </w:pPr>
    </w:p>
    <w:p w:rsidR="0049448A" w:rsidRPr="00B65B74" w:rsidRDefault="0049448A" w:rsidP="0049448A">
      <w:pPr>
        <w:jc w:val="center"/>
      </w:pPr>
      <w:r w:rsidRPr="00B65B74">
        <w:t>ПОСТАНОВЛЕНИЕ</w:t>
      </w:r>
    </w:p>
    <w:p w:rsidR="0049448A" w:rsidRPr="00B65B74" w:rsidRDefault="0049448A" w:rsidP="0049448A">
      <w:pPr>
        <w:jc w:val="center"/>
        <w:rPr>
          <w:caps/>
          <w:spacing w:val="40"/>
        </w:rPr>
      </w:pPr>
    </w:p>
    <w:p w:rsidR="0049448A" w:rsidRPr="00B65B74" w:rsidRDefault="0049448A" w:rsidP="0049448A">
      <w:pPr>
        <w:jc w:val="center"/>
        <w:rPr>
          <w:caps/>
          <w:spacing w:val="40"/>
        </w:rPr>
      </w:pPr>
    </w:p>
    <w:p w:rsidR="0049448A" w:rsidRPr="00B65B74" w:rsidRDefault="0049448A" w:rsidP="0049448A">
      <w:r w:rsidRPr="00B65B74">
        <w:t xml:space="preserve">от </w:t>
      </w:r>
      <w:r w:rsidR="0005425F" w:rsidRPr="00B65B74">
        <w:t>10.05.</w:t>
      </w:r>
      <w:r w:rsidRPr="00B65B74">
        <w:t xml:space="preserve"> 201</w:t>
      </w:r>
      <w:r w:rsidR="00754775" w:rsidRPr="00B65B74">
        <w:t>7</w:t>
      </w:r>
      <w:r w:rsidRPr="00B65B74">
        <w:t xml:space="preserve">                        </w:t>
      </w:r>
      <w:r w:rsidR="0005425F" w:rsidRPr="00B65B74">
        <w:t xml:space="preserve">            </w:t>
      </w:r>
      <w:r w:rsidRPr="00B65B74">
        <w:t xml:space="preserve">            п. Невон                                                   № </w:t>
      </w:r>
      <w:r w:rsidR="002E6BB9">
        <w:t>92</w:t>
      </w:r>
    </w:p>
    <w:p w:rsidR="0049448A" w:rsidRPr="00B65B74" w:rsidRDefault="0049448A" w:rsidP="0049448A">
      <w:pPr>
        <w:ind w:firstLine="709"/>
        <w:jc w:val="both"/>
      </w:pPr>
    </w:p>
    <w:p w:rsidR="003A6316" w:rsidRPr="00B65B74" w:rsidRDefault="003A63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6316" w:rsidRPr="00B65B74" w:rsidRDefault="0049448A" w:rsidP="004944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65B74">
        <w:rPr>
          <w:rFonts w:ascii="Times New Roman" w:hAnsi="Times New Roman" w:cs="Times New Roman"/>
          <w:b w:val="0"/>
          <w:sz w:val="24"/>
          <w:szCs w:val="24"/>
        </w:rPr>
        <w:t>Об установлении предельного уровня соотношения</w:t>
      </w:r>
    </w:p>
    <w:p w:rsidR="003A6316" w:rsidRPr="00B65B74" w:rsidRDefault="0049448A" w:rsidP="004944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65B74">
        <w:rPr>
          <w:rFonts w:ascii="Times New Roman" w:hAnsi="Times New Roman" w:cs="Times New Roman"/>
          <w:b w:val="0"/>
          <w:sz w:val="24"/>
          <w:szCs w:val="24"/>
        </w:rPr>
        <w:t>среднемесячной заработной платы руководителей, их</w:t>
      </w:r>
    </w:p>
    <w:p w:rsidR="003A6316" w:rsidRPr="00B65B74" w:rsidRDefault="0049448A" w:rsidP="002E3F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65B74">
        <w:rPr>
          <w:rFonts w:ascii="Times New Roman" w:hAnsi="Times New Roman" w:cs="Times New Roman"/>
          <w:b w:val="0"/>
          <w:sz w:val="24"/>
          <w:szCs w:val="24"/>
        </w:rPr>
        <w:t xml:space="preserve">заместителей и главных бухгалтеров </w:t>
      </w:r>
    </w:p>
    <w:p w:rsidR="003A6316" w:rsidRPr="00B65B74" w:rsidRDefault="0049448A" w:rsidP="004944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65B74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 w:rsidR="00056AFC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766392" w:rsidRPr="00B65B74" w:rsidRDefault="00766392" w:rsidP="00766392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унитарных предприятий </w:t>
      </w:r>
    </w:p>
    <w:p w:rsidR="00766392" w:rsidRPr="00B65B74" w:rsidRDefault="00766392" w:rsidP="00766392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Невонского муниципального образования и </w:t>
      </w:r>
    </w:p>
    <w:p w:rsidR="00766392" w:rsidRPr="00B65B74" w:rsidRDefault="00766392" w:rsidP="00766392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среднемесячной заработной платы работников </w:t>
      </w:r>
    </w:p>
    <w:p w:rsidR="003A6316" w:rsidRPr="00B65B74" w:rsidRDefault="00766392" w:rsidP="00766392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B74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этих учреждений и предприятий</w:t>
      </w:r>
    </w:p>
    <w:p w:rsidR="00766392" w:rsidRPr="00B65B74" w:rsidRDefault="00766392" w:rsidP="007663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392" w:rsidRPr="00B65B74" w:rsidRDefault="003A6316" w:rsidP="00766392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B7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hyperlink r:id="rId5" w:history="1">
        <w:r w:rsidRPr="00B65B74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145</w:t>
        </w:r>
      </w:hyperlink>
      <w:r w:rsidR="0005425F" w:rsidRPr="00B65B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5B74">
        <w:rPr>
          <w:rFonts w:ascii="Times New Roman" w:hAnsi="Times New Roman" w:cs="Times New Roman"/>
          <w:b w:val="0"/>
          <w:sz w:val="24"/>
          <w:szCs w:val="24"/>
        </w:rPr>
        <w:t xml:space="preserve">Трудового кодекса Российской Федерации, </w:t>
      </w:r>
      <w:r w:rsidR="00754775"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Федерального </w:t>
      </w:r>
      <w:hyperlink r:id="rId6" w:history="1">
        <w:r w:rsidR="00754775" w:rsidRPr="00B65B74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закона</w:t>
        </w:r>
      </w:hyperlink>
      <w:r w:rsidR="00754775"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</w:t>
      </w:r>
      <w:r w:rsidR="00766392"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766392" w:rsidRPr="00B65B74">
        <w:rPr>
          <w:rFonts w:ascii="Times New Roman" w:hAnsi="Times New Roman" w:cs="Times New Roman"/>
          <w:b w:val="0"/>
          <w:sz w:val="24"/>
          <w:szCs w:val="24"/>
        </w:rPr>
        <w:t>ст.ст. 32, 45 Устава Невонского муниципального образования,</w:t>
      </w:r>
    </w:p>
    <w:p w:rsidR="00766392" w:rsidRPr="00B65B74" w:rsidRDefault="00766392" w:rsidP="00766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6392" w:rsidRPr="00B65B74" w:rsidRDefault="00766392" w:rsidP="00056AFC">
      <w:pPr>
        <w:ind w:firstLine="709"/>
        <w:jc w:val="center"/>
      </w:pPr>
      <w:r w:rsidRPr="00B65B74">
        <w:t>ПОСТАНОВЛЯЮ:</w:t>
      </w:r>
    </w:p>
    <w:p w:rsidR="003A6316" w:rsidRPr="00B65B74" w:rsidRDefault="003A6316" w:rsidP="0076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777" w:rsidRDefault="003A6316" w:rsidP="00FB2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B74">
        <w:t>1.</w:t>
      </w:r>
      <w:r w:rsidR="00EA1C5C" w:rsidRPr="00EA1C5C">
        <w:rPr>
          <w:rFonts w:eastAsiaTheme="minorHAnsi"/>
          <w:lang w:eastAsia="en-US"/>
        </w:rPr>
        <w:t xml:space="preserve"> </w:t>
      </w:r>
      <w:proofErr w:type="gramStart"/>
      <w:r w:rsidR="00EA1C5C">
        <w:rPr>
          <w:rFonts w:eastAsiaTheme="minorHAnsi"/>
          <w:lang w:eastAsia="en-US"/>
        </w:rPr>
        <w:t>Установить, что предельный уровень соотношения среднемесячной заработной платы руководителей, их заместителей, главных бухгалтеров муниципальных учреждений муниципальных унитарных предприятий</w:t>
      </w:r>
      <w:r w:rsidR="00EC74A4">
        <w:rPr>
          <w:rFonts w:eastAsiaTheme="minorHAnsi"/>
          <w:lang w:eastAsia="en-US"/>
        </w:rPr>
        <w:t xml:space="preserve"> Невонского</w:t>
      </w:r>
      <w:r w:rsidR="00EA1C5C">
        <w:rPr>
          <w:rFonts w:eastAsiaTheme="minorHAnsi"/>
          <w:lang w:eastAsia="en-US"/>
        </w:rPr>
        <w:t xml:space="preserve"> </w:t>
      </w:r>
      <w:r w:rsidR="00EC74A4">
        <w:rPr>
          <w:rFonts w:eastAsiaTheme="minorHAnsi"/>
          <w:lang w:eastAsia="en-US"/>
        </w:rPr>
        <w:t>муниципального образования</w:t>
      </w:r>
      <w:r w:rsidR="00EA1C5C">
        <w:rPr>
          <w:rFonts w:eastAsiaTheme="minorHAnsi"/>
          <w:lang w:eastAsia="en-US"/>
        </w:rPr>
        <w:t xml:space="preserve"> (далее - организации), формируемой за счет всех источников финансового обеспечения и рассчитываемой за календарный год, и среднемесячной заработной платы работников указанных организаций (без учета заработной платы соответствующего руководителя, его заместителей, главного бухгалтера организации) (далее - предельный уровень соотношения среднемесячной заработной платы</w:t>
      </w:r>
      <w:proofErr w:type="gramEnd"/>
      <w:r w:rsidR="00EA1C5C">
        <w:rPr>
          <w:rFonts w:eastAsiaTheme="minorHAnsi"/>
          <w:lang w:eastAsia="en-US"/>
        </w:rPr>
        <w:t xml:space="preserve"> руководителей, их заместителей и главных бухгалтеров организаций и среднемесячной заработной платы работников таких организаций) определяется </w:t>
      </w:r>
      <w:r w:rsidR="00FB2777">
        <w:rPr>
          <w:rFonts w:eastAsiaTheme="minorHAnsi"/>
          <w:lang w:eastAsia="en-US"/>
        </w:rPr>
        <w:t>в следующих пределах:</w:t>
      </w:r>
    </w:p>
    <w:p w:rsidR="00FB2777" w:rsidRDefault="00FB2777" w:rsidP="00FB2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для руководителей организаций - в кратности до 5;</w:t>
      </w:r>
    </w:p>
    <w:p w:rsidR="00FB2777" w:rsidRDefault="00FB2777" w:rsidP="00FB2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"/>
      <w:bookmarkEnd w:id="0"/>
      <w:r>
        <w:rPr>
          <w:rFonts w:eastAsiaTheme="minorHAnsi"/>
          <w:lang w:eastAsia="en-US"/>
        </w:rPr>
        <w:t>б) для заместителей руководителей организаций:</w:t>
      </w:r>
    </w:p>
    <w:p w:rsidR="00FB2777" w:rsidRDefault="00FB2777" w:rsidP="00FB2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случае если в штатном расписании организации предусмотрена только одна должность заместителя руководителя организации - в кратности до </w:t>
      </w:r>
      <w:r w:rsidR="00DF03B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;</w:t>
      </w:r>
    </w:p>
    <w:p w:rsidR="00FB2777" w:rsidRDefault="00FB2777" w:rsidP="00FB2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случае если в штатном расписании организации предусмотрены две и более должности заместителей руководителя организации - в кратности до </w:t>
      </w:r>
      <w:r w:rsidR="00DF03B6">
        <w:rPr>
          <w:rFonts w:eastAsiaTheme="minorHAnsi"/>
          <w:lang w:eastAsia="en-US"/>
        </w:rPr>
        <w:t>3</w:t>
      </w:r>
      <w:r w:rsidR="00F64FF4">
        <w:rPr>
          <w:rFonts w:eastAsiaTheme="minorHAnsi"/>
          <w:lang w:eastAsia="en-US"/>
        </w:rPr>
        <w:t>;</w:t>
      </w:r>
    </w:p>
    <w:p w:rsidR="00FB2777" w:rsidRDefault="00FB2777" w:rsidP="00FB2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5"/>
      <w:bookmarkEnd w:id="1"/>
      <w:r>
        <w:rPr>
          <w:rFonts w:eastAsiaTheme="minorHAnsi"/>
          <w:lang w:eastAsia="en-US"/>
        </w:rPr>
        <w:t>в) для главных бухгалтеров организаций - в кратности до 3.</w:t>
      </w:r>
    </w:p>
    <w:p w:rsidR="00FB2777" w:rsidRDefault="00FB2777" w:rsidP="00FB2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если главный бухгалтер одновременно является заместителем руководителя организации - предельный уровень соотношения его заработной платы определяется в соответствии с правилами, установленными </w:t>
      </w:r>
      <w:hyperlink w:anchor="Par2" w:history="1">
        <w:proofErr w:type="gramStart"/>
        <w:r>
          <w:rPr>
            <w:rFonts w:eastAsiaTheme="minorHAnsi"/>
            <w:color w:val="0000FF"/>
            <w:lang w:eastAsia="en-US"/>
          </w:rPr>
          <w:t>подпунктом б</w:t>
        </w:r>
        <w:proofErr w:type="gramEnd"/>
      </w:hyperlink>
      <w:r>
        <w:rPr>
          <w:rFonts w:eastAsiaTheme="minorHAnsi"/>
          <w:lang w:eastAsia="en-US"/>
        </w:rPr>
        <w:t xml:space="preserve"> настоящего пункта.</w:t>
      </w:r>
    </w:p>
    <w:p w:rsidR="00E86220" w:rsidRPr="00B65B74" w:rsidRDefault="003A6316" w:rsidP="00E86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B74">
        <w:t>1.</w:t>
      </w:r>
      <w:r w:rsidR="00523428">
        <w:t>1</w:t>
      </w:r>
      <w:r w:rsidRPr="00B65B74">
        <w:t xml:space="preserve">. </w:t>
      </w:r>
      <w:proofErr w:type="gramStart"/>
      <w:r w:rsidR="00E86220" w:rsidRPr="00B65B74">
        <w:rPr>
          <w:rFonts w:eastAsiaTheme="minorHAnsi"/>
          <w:lang w:eastAsia="en-US"/>
        </w:rPr>
        <w:t xml:space="preserve">Определение размера средней заработной платы работников </w:t>
      </w:r>
      <w:r w:rsidR="00EC74A4">
        <w:rPr>
          <w:rFonts w:eastAsiaTheme="minorHAnsi"/>
          <w:lang w:eastAsia="en-US"/>
        </w:rPr>
        <w:t>организаций</w:t>
      </w:r>
      <w:r w:rsidR="00E86220" w:rsidRPr="00B65B74">
        <w:rPr>
          <w:rFonts w:eastAsiaTheme="minorHAnsi"/>
          <w:lang w:eastAsia="en-US"/>
        </w:rPr>
        <w:t xml:space="preserve"> осуществляется путем деления фонда начисленной заработной платы работников списочного состава учреждения (за исключением руководителя учреждения, его </w:t>
      </w:r>
      <w:r w:rsidR="00E86220" w:rsidRPr="00B65B74">
        <w:rPr>
          <w:rFonts w:eastAsiaTheme="minorHAnsi"/>
          <w:lang w:eastAsia="en-US"/>
        </w:rPr>
        <w:lastRenderedPageBreak/>
        <w:t xml:space="preserve">заместителей и главного бухгалтера), формируемого за счет всех источников финансирования, на среднесписочную численность работников </w:t>
      </w:r>
      <w:r w:rsidR="0030768C">
        <w:rPr>
          <w:rFonts w:eastAsiaTheme="minorHAnsi"/>
          <w:lang w:eastAsia="en-US"/>
        </w:rPr>
        <w:t>организации</w:t>
      </w:r>
      <w:r w:rsidR="00E86220" w:rsidRPr="00B65B74">
        <w:rPr>
          <w:rFonts w:eastAsiaTheme="minorHAnsi"/>
          <w:lang w:eastAsia="en-US"/>
        </w:rPr>
        <w:t xml:space="preserve"> (за исключением руководителя </w:t>
      </w:r>
      <w:r w:rsidR="0030768C">
        <w:rPr>
          <w:rFonts w:eastAsiaTheme="minorHAnsi"/>
          <w:lang w:eastAsia="en-US"/>
        </w:rPr>
        <w:t>организации</w:t>
      </w:r>
      <w:r w:rsidR="00E86220" w:rsidRPr="00B65B74">
        <w:rPr>
          <w:rFonts w:eastAsiaTheme="minorHAnsi"/>
          <w:lang w:eastAsia="en-US"/>
        </w:rPr>
        <w:t xml:space="preserve">, его заместителей и главного бухгалтера) и на двенадцать (или на количество отработанных </w:t>
      </w:r>
      <w:r w:rsidR="0030768C">
        <w:rPr>
          <w:rFonts w:eastAsiaTheme="minorHAnsi"/>
          <w:lang w:eastAsia="en-US"/>
        </w:rPr>
        <w:t>организацией</w:t>
      </w:r>
      <w:r w:rsidR="00E86220" w:rsidRPr="00B65B74">
        <w:rPr>
          <w:rFonts w:eastAsiaTheme="minorHAnsi"/>
          <w:lang w:eastAsia="en-US"/>
        </w:rPr>
        <w:t xml:space="preserve"> месяцев - для </w:t>
      </w:r>
      <w:r w:rsidR="0030768C">
        <w:rPr>
          <w:rFonts w:eastAsiaTheme="minorHAnsi"/>
          <w:lang w:eastAsia="en-US"/>
        </w:rPr>
        <w:t>организаций</w:t>
      </w:r>
      <w:r w:rsidR="00E86220" w:rsidRPr="00B65B74">
        <w:rPr>
          <w:rFonts w:eastAsiaTheme="minorHAnsi"/>
          <w:lang w:eastAsia="en-US"/>
        </w:rPr>
        <w:t>, созданных в</w:t>
      </w:r>
      <w:proofErr w:type="gramEnd"/>
      <w:r w:rsidR="00E86220" w:rsidRPr="00B65B74">
        <w:rPr>
          <w:rFonts w:eastAsiaTheme="minorHAnsi"/>
          <w:lang w:eastAsia="en-US"/>
        </w:rPr>
        <w:t xml:space="preserve"> течение календарного года). При этом в фонде начисленной заработной платы работников списочного состава </w:t>
      </w:r>
      <w:r w:rsidR="0030768C">
        <w:rPr>
          <w:rFonts w:eastAsiaTheme="minorHAnsi"/>
          <w:lang w:eastAsia="en-US"/>
        </w:rPr>
        <w:t>организации</w:t>
      </w:r>
      <w:r w:rsidR="00E86220" w:rsidRPr="00B65B74">
        <w:rPr>
          <w:rFonts w:eastAsiaTheme="minorHAnsi"/>
          <w:lang w:eastAsia="en-US"/>
        </w:rPr>
        <w:t xml:space="preserve"> и в фонде заработной платы руководителя </w:t>
      </w:r>
      <w:r w:rsidR="0030768C">
        <w:rPr>
          <w:rFonts w:eastAsiaTheme="minorHAnsi"/>
          <w:lang w:eastAsia="en-US"/>
        </w:rPr>
        <w:t>организации</w:t>
      </w:r>
      <w:r w:rsidR="00E86220" w:rsidRPr="00B65B74">
        <w:rPr>
          <w:rFonts w:eastAsiaTheme="minorHAnsi"/>
          <w:lang w:eastAsia="en-US"/>
        </w:rPr>
        <w:t xml:space="preserve"> не учитывается денежная компенсация за неиспользованный отпуск.</w:t>
      </w:r>
    </w:p>
    <w:p w:rsidR="003A6316" w:rsidRPr="00B65B74" w:rsidRDefault="0005425F" w:rsidP="00E8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B74">
        <w:rPr>
          <w:rFonts w:ascii="Times New Roman" w:hAnsi="Times New Roman" w:cs="Times New Roman"/>
          <w:sz w:val="24"/>
          <w:szCs w:val="24"/>
        </w:rPr>
        <w:t>2</w:t>
      </w:r>
      <w:r w:rsidR="003A6316" w:rsidRPr="00B65B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6316" w:rsidRPr="00B65B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6316" w:rsidRPr="00B65B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0768C">
        <w:rPr>
          <w:rFonts w:ascii="Times New Roman" w:hAnsi="Times New Roman" w:cs="Times New Roman"/>
          <w:sz w:val="24"/>
          <w:szCs w:val="24"/>
        </w:rPr>
        <w:t>отдел по экономике и финансам Администрации Невонского муниципального образования</w:t>
      </w:r>
      <w:r w:rsidR="003A6316" w:rsidRPr="00B65B74">
        <w:rPr>
          <w:rFonts w:ascii="Times New Roman" w:hAnsi="Times New Roman" w:cs="Times New Roman"/>
          <w:sz w:val="24"/>
          <w:szCs w:val="24"/>
        </w:rPr>
        <w:t>.</w:t>
      </w:r>
    </w:p>
    <w:p w:rsidR="003A6316" w:rsidRPr="00B65B74" w:rsidRDefault="0005425F" w:rsidP="00766392">
      <w:pPr>
        <w:widowControl w:val="0"/>
        <w:suppressAutoHyphens/>
        <w:ind w:firstLine="567"/>
        <w:jc w:val="both"/>
      </w:pPr>
      <w:r w:rsidRPr="00B65B74">
        <w:t>3</w:t>
      </w:r>
      <w:r w:rsidR="003A6316" w:rsidRPr="00B65B74">
        <w:t xml:space="preserve">. </w:t>
      </w:r>
      <w:r w:rsidR="00766392" w:rsidRPr="00B65B74">
        <w:t>Опубликовать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 в информационно-телекоммуникационной сети «Интернет».</w:t>
      </w:r>
    </w:p>
    <w:p w:rsidR="003A6316" w:rsidRPr="00B65B74" w:rsidRDefault="0005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B74">
        <w:rPr>
          <w:rFonts w:ascii="Times New Roman" w:hAnsi="Times New Roman" w:cs="Times New Roman"/>
          <w:sz w:val="24"/>
          <w:szCs w:val="24"/>
        </w:rPr>
        <w:t>4</w:t>
      </w:r>
      <w:r w:rsidR="003A6316" w:rsidRPr="00B65B7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подписания и </w:t>
      </w:r>
      <w:r w:rsidR="00180FBC">
        <w:rPr>
          <w:rFonts w:ascii="Times New Roman" w:hAnsi="Times New Roman" w:cs="Times New Roman"/>
          <w:sz w:val="24"/>
          <w:szCs w:val="24"/>
        </w:rPr>
        <w:t>применяется</w:t>
      </w:r>
      <w:r w:rsidR="003A6316" w:rsidRPr="00B65B74">
        <w:rPr>
          <w:rFonts w:ascii="Times New Roman" w:hAnsi="Times New Roman" w:cs="Times New Roman"/>
          <w:sz w:val="24"/>
          <w:szCs w:val="24"/>
        </w:rPr>
        <w:t xml:space="preserve"> с </w:t>
      </w:r>
      <w:r w:rsidR="00F64FF4">
        <w:rPr>
          <w:rFonts w:ascii="Times New Roman" w:hAnsi="Times New Roman" w:cs="Times New Roman"/>
          <w:sz w:val="24"/>
          <w:szCs w:val="24"/>
        </w:rPr>
        <w:t>0</w:t>
      </w:r>
      <w:r w:rsidR="003A6316" w:rsidRPr="00B65B74">
        <w:rPr>
          <w:rFonts w:ascii="Times New Roman" w:hAnsi="Times New Roman" w:cs="Times New Roman"/>
          <w:sz w:val="24"/>
          <w:szCs w:val="24"/>
        </w:rPr>
        <w:t>1 января 2017 года.</w:t>
      </w:r>
    </w:p>
    <w:p w:rsidR="003A6316" w:rsidRPr="00B65B74" w:rsidRDefault="003A6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316" w:rsidRPr="00B65B74" w:rsidRDefault="003A6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16" w:rsidRPr="00B65B74" w:rsidRDefault="003A6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16" w:rsidRPr="00B65B74" w:rsidRDefault="003A6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Pr="00B65B74" w:rsidRDefault="0005425F" w:rsidP="0005425F">
      <w:pPr>
        <w:widowControl w:val="0"/>
        <w:suppressAutoHyphens/>
        <w:autoSpaceDE w:val="0"/>
        <w:autoSpaceDN w:val="0"/>
        <w:adjustRightInd w:val="0"/>
        <w:jc w:val="both"/>
      </w:pPr>
      <w:r w:rsidRPr="00B65B74">
        <w:t>И.о. главы  Невонского</w:t>
      </w:r>
    </w:p>
    <w:p w:rsidR="0005425F" w:rsidRPr="00B65B74" w:rsidRDefault="0005425F" w:rsidP="0005425F">
      <w:pPr>
        <w:widowControl w:val="0"/>
        <w:suppressAutoHyphens/>
        <w:autoSpaceDE w:val="0"/>
        <w:autoSpaceDN w:val="0"/>
        <w:adjustRightInd w:val="0"/>
        <w:jc w:val="both"/>
      </w:pPr>
      <w:r w:rsidRPr="00B65B74">
        <w:t>муниципального образования                                                                  А.С. Бубелова</w:t>
      </w:r>
    </w:p>
    <w:p w:rsidR="003A6316" w:rsidRPr="00B65B74" w:rsidRDefault="003A6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Pr="00B65B74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Pr="00B65B74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Pr="00B65B74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Pr="00B65B74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Pr="00B65B74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Pr="00B65B74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Pr="00B65B74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428" w:rsidRDefault="00523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428" w:rsidRDefault="00523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428" w:rsidRDefault="00523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428" w:rsidRDefault="00523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428" w:rsidRDefault="00523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428" w:rsidRDefault="00523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428" w:rsidRDefault="00523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428" w:rsidRPr="00B65B74" w:rsidRDefault="00523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6978" w:rsidRDefault="0008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6978" w:rsidRDefault="0008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F4" w:rsidRPr="00B65B74" w:rsidRDefault="00F64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25F" w:rsidRPr="00B65B74" w:rsidRDefault="000542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6220" w:rsidRPr="00B65B74" w:rsidRDefault="00E86220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6220" w:rsidRPr="00B65B74" w:rsidSect="00086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EE6"/>
    <w:multiLevelType w:val="hybridMultilevel"/>
    <w:tmpl w:val="70DE9380"/>
    <w:lvl w:ilvl="0" w:tplc="26D06D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A6316"/>
    <w:rsid w:val="00007CA6"/>
    <w:rsid w:val="000235C7"/>
    <w:rsid w:val="0005425F"/>
    <w:rsid w:val="00056AFC"/>
    <w:rsid w:val="00086978"/>
    <w:rsid w:val="00136707"/>
    <w:rsid w:val="00143D22"/>
    <w:rsid w:val="00171460"/>
    <w:rsid w:val="001725D2"/>
    <w:rsid w:val="00180FBC"/>
    <w:rsid w:val="00197DB3"/>
    <w:rsid w:val="001A4422"/>
    <w:rsid w:val="002B0325"/>
    <w:rsid w:val="002E3FEE"/>
    <w:rsid w:val="002E6BB9"/>
    <w:rsid w:val="0030768C"/>
    <w:rsid w:val="003A6316"/>
    <w:rsid w:val="0044380E"/>
    <w:rsid w:val="0049448A"/>
    <w:rsid w:val="00523428"/>
    <w:rsid w:val="00557E2B"/>
    <w:rsid w:val="005E4CE3"/>
    <w:rsid w:val="005F3C6A"/>
    <w:rsid w:val="00651401"/>
    <w:rsid w:val="006A113A"/>
    <w:rsid w:val="00725EB8"/>
    <w:rsid w:val="00754775"/>
    <w:rsid w:val="00766392"/>
    <w:rsid w:val="0085268A"/>
    <w:rsid w:val="00865E75"/>
    <w:rsid w:val="008A7918"/>
    <w:rsid w:val="008E5954"/>
    <w:rsid w:val="00914A3D"/>
    <w:rsid w:val="00925A1F"/>
    <w:rsid w:val="00951A14"/>
    <w:rsid w:val="009B20E3"/>
    <w:rsid w:val="009C0DA4"/>
    <w:rsid w:val="009D7DB2"/>
    <w:rsid w:val="00AA4D79"/>
    <w:rsid w:val="00AF7B83"/>
    <w:rsid w:val="00B50E8E"/>
    <w:rsid w:val="00B633C9"/>
    <w:rsid w:val="00B65B74"/>
    <w:rsid w:val="00B73048"/>
    <w:rsid w:val="00BE722B"/>
    <w:rsid w:val="00C71D38"/>
    <w:rsid w:val="00CD690E"/>
    <w:rsid w:val="00CE006C"/>
    <w:rsid w:val="00CE4806"/>
    <w:rsid w:val="00D40579"/>
    <w:rsid w:val="00D87FC8"/>
    <w:rsid w:val="00DE2E7D"/>
    <w:rsid w:val="00DF03B6"/>
    <w:rsid w:val="00E86220"/>
    <w:rsid w:val="00E96EDC"/>
    <w:rsid w:val="00EA1C5C"/>
    <w:rsid w:val="00EA4438"/>
    <w:rsid w:val="00EC74A4"/>
    <w:rsid w:val="00F56555"/>
    <w:rsid w:val="00F64FF4"/>
    <w:rsid w:val="00F756C3"/>
    <w:rsid w:val="00F84685"/>
    <w:rsid w:val="00FB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9CE064F96189D5EEDB717481EAE1A146F765308880D39A3F81D53303n6tCC" TargetMode="External"/><Relationship Id="rId5" Type="http://schemas.openxmlformats.org/officeDocument/2006/relationships/hyperlink" Target="consultantplus://offline/ref=221D5CEB35F4AD6FECE2C60131644601601B3A3EED9749BDE9A1E5E7888D946551389A1CB5F3rEv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2017-05-18T08:31:00Z</cp:lastPrinted>
  <dcterms:created xsi:type="dcterms:W3CDTF">2017-05-19T02:23:00Z</dcterms:created>
  <dcterms:modified xsi:type="dcterms:W3CDTF">2017-05-19T02:23:00Z</dcterms:modified>
</cp:coreProperties>
</file>