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4" w:rsidRDefault="00040DE5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27691A">
        <w:rPr>
          <w:szCs w:val="24"/>
        </w:rPr>
        <w:t>3</w:t>
      </w:r>
      <w:r w:rsidR="004A6DD4">
        <w:rPr>
          <w:szCs w:val="24"/>
        </w:rPr>
        <w:t xml:space="preserve"> </w:t>
      </w:r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  <w:r w:rsidRPr="005E1D25">
        <w:rPr>
          <w:szCs w:val="24"/>
        </w:rPr>
        <w:t xml:space="preserve">от </w:t>
      </w:r>
      <w:r w:rsidR="005E1D25">
        <w:rPr>
          <w:szCs w:val="24"/>
        </w:rPr>
        <w:t>24.08</w:t>
      </w:r>
      <w:r w:rsidRPr="005E1D25">
        <w:rPr>
          <w:szCs w:val="24"/>
        </w:rPr>
        <w:t>.2017 №</w:t>
      </w:r>
      <w:r>
        <w:rPr>
          <w:szCs w:val="24"/>
        </w:rPr>
        <w:t xml:space="preserve"> </w:t>
      </w:r>
      <w:r w:rsidR="005E1D25">
        <w:rPr>
          <w:szCs w:val="24"/>
        </w:rPr>
        <w:t>176</w:t>
      </w:r>
      <w:r>
        <w:rPr>
          <w:szCs w:val="24"/>
        </w:rPr>
        <w:t xml:space="preserve">    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</w:p>
    <w:p w:rsidR="004A6DD4" w:rsidRPr="004A6DD4" w:rsidRDefault="004A6DD4" w:rsidP="004A6D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Требования</w:t>
      </w:r>
    </w:p>
    <w:p w:rsidR="004A6DD4" w:rsidRPr="004A6DD4" w:rsidRDefault="004A6DD4" w:rsidP="004A6D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к служебному поведению муниципального служащего</w:t>
      </w:r>
    </w:p>
    <w:p w:rsidR="004A6DD4" w:rsidRPr="004A6DD4" w:rsidRDefault="0027691A" w:rsidP="004A6D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A6DD4" w:rsidRPr="005E1D25" w:rsidRDefault="004A6DD4" w:rsidP="004A6D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DD4" w:rsidRPr="004A6DD4" w:rsidRDefault="004A6DD4" w:rsidP="004A6DD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A6DD4" w:rsidRDefault="004A6DD4" w:rsidP="004A6DD4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A6DD4" w:rsidRDefault="004A6DD4" w:rsidP="004A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6DD4">
        <w:rPr>
          <w:rFonts w:ascii="Times New Roman" w:hAnsi="Times New Roman" w:cs="Times New Roman"/>
          <w:sz w:val="24"/>
          <w:szCs w:val="24"/>
        </w:rPr>
        <w:t xml:space="preserve">Требования к служебному поведению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</w:t>
      </w:r>
      <w:r w:rsidRPr="004A6DD4">
        <w:rPr>
          <w:rFonts w:ascii="Times New Roman" w:hAnsi="Times New Roman" w:cs="Times New Roman"/>
          <w:sz w:val="24"/>
          <w:szCs w:val="24"/>
        </w:rPr>
        <w:t>- требования) разработаны в соответствии с положениями Федерального   закона   от  2   марта   2007  года № 25-ФЗ «О муниципальной службе в Российской Федерации», Федерального закона от  25 декабря 2008 года №  273-ФЗ «О противодействии коррупции», других федеральных законов, содержащих ограничения, запреты и обязанности для муниципальных служащих,  Закона Иркутской области от 15 октября 2007</w:t>
      </w:r>
      <w:proofErr w:type="gramEnd"/>
      <w:r w:rsidRPr="004A6DD4">
        <w:rPr>
          <w:rFonts w:ascii="Times New Roman" w:hAnsi="Times New Roman" w:cs="Times New Roman"/>
          <w:sz w:val="24"/>
          <w:szCs w:val="24"/>
        </w:rPr>
        <w:t xml:space="preserve"> года № 88-оз «Об отдельных вопросах муниципальной службы в Иркутской области» и иных нормативных правовых актов Российской Федерации, а также основаны на общепризнанных нравственных принципах и нормах общества и государства. </w:t>
      </w:r>
    </w:p>
    <w:p w:rsidR="004A6DD4" w:rsidRDefault="004A6DD4" w:rsidP="004A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A6DD4">
        <w:rPr>
          <w:rFonts w:ascii="Times New Roman" w:hAnsi="Times New Roman" w:cs="Times New Roman"/>
          <w:sz w:val="28"/>
          <w:szCs w:val="28"/>
        </w:rPr>
        <w:t xml:space="preserve"> </w:t>
      </w:r>
      <w:r w:rsidRPr="004A6DD4">
        <w:rPr>
          <w:rFonts w:ascii="Times New Roman" w:hAnsi="Times New Roman" w:cs="Times New Roman"/>
          <w:sz w:val="24"/>
          <w:szCs w:val="24"/>
        </w:rPr>
        <w:t xml:space="preserve">Требования представляют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должности.   </w:t>
      </w:r>
    </w:p>
    <w:p w:rsidR="00B15A36" w:rsidRDefault="004A6DD4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15A36" w:rsidRPr="00B15A3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поступающий на муниципальную службу, обязан ознакомиться с положениями требований и соблюдать их в процессе своей профессиональной деятельности. </w:t>
      </w:r>
    </w:p>
    <w:p w:rsid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B15A36">
        <w:rPr>
          <w:sz w:val="28"/>
          <w:szCs w:val="28"/>
        </w:rPr>
        <w:t xml:space="preserve"> </w:t>
      </w:r>
      <w:r w:rsidRPr="00B15A36">
        <w:rPr>
          <w:rFonts w:ascii="Times New Roman" w:hAnsi="Times New Roman" w:cs="Times New Roman"/>
          <w:sz w:val="24"/>
          <w:szCs w:val="24"/>
        </w:rPr>
        <w:t>Целью требований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 к органам местного самоуправления и обеспечение единых норм поведения муниципальных служащих.</w:t>
      </w: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1.5. Требования призваны повысить эффективность выполнения муниципальными служащими своих должностных обязанностей. </w:t>
      </w: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1.6. Требования служат основой для формирования должной морали в сфере муниципальной службы, уважительного к ней отношения, а также выступают как  институт общественного сознания и нравственности муниципальных служащих, их самоконтроля. </w:t>
      </w:r>
    </w:p>
    <w:p w:rsid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1.7. Знание и соблюдение муниципальными служащими требований является одним из критериев оценки качества их профессиональной деятельности и служебного поведения.  </w:t>
      </w:r>
    </w:p>
    <w:p w:rsid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B15A36">
        <w:rPr>
          <w:sz w:val="28"/>
          <w:szCs w:val="28"/>
        </w:rPr>
        <w:t xml:space="preserve"> </w:t>
      </w:r>
      <w:r w:rsidRPr="00B15A36">
        <w:rPr>
          <w:rFonts w:ascii="Times New Roman" w:hAnsi="Times New Roman" w:cs="Times New Roman"/>
          <w:sz w:val="24"/>
          <w:szCs w:val="24"/>
        </w:rPr>
        <w:t xml:space="preserve">Действие требований распространяется на муниципальных служащих, замещающих должности муниципальной службы в структурных и внутриструктурных подразделениях  администрации </w:t>
      </w:r>
      <w:proofErr w:type="spellStart"/>
      <w:r w:rsidR="004409EA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4409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15A36">
        <w:rPr>
          <w:rFonts w:ascii="Times New Roman" w:hAnsi="Times New Roman" w:cs="Times New Roman"/>
          <w:sz w:val="24"/>
          <w:szCs w:val="24"/>
        </w:rPr>
        <w:t xml:space="preserve">, а также граждан, претендующих на замещение этих должностей. </w:t>
      </w:r>
    </w:p>
    <w:p w:rsidR="004409EA" w:rsidRDefault="004409EA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Основные принципы и правила</w:t>
      </w:r>
    </w:p>
    <w:p w:rsid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служебного поведения муниципальных служащих</w:t>
      </w:r>
    </w:p>
    <w:p w:rsid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 xml:space="preserve">2.1. Основные принципы и правила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2.2. Муниципальные служащие, сознавая свою ответственность перед государством, обществом и гражданами,  призваны:</w:t>
      </w:r>
    </w:p>
    <w:p w:rsid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lastRenderedPageBreak/>
        <w:t>1)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</w:t>
      </w:r>
      <w:proofErr w:type="gramStart"/>
      <w:r w:rsidRPr="004409E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409EA">
        <w:rPr>
          <w:rFonts w:ascii="Times New Roman" w:hAnsi="Times New Roman" w:cs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пределах полномочий соответствующего органа местного самоуправления;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 xml:space="preserve">4)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 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6)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7) соблюдать нормы служебной, профессиональной этики и правила делового общения;</w:t>
      </w:r>
    </w:p>
    <w:p w:rsidR="005704EB" w:rsidRPr="005704EB" w:rsidRDefault="005704EB" w:rsidP="0057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8) проявлять корректность в обращении с гражданами;</w:t>
      </w:r>
    </w:p>
    <w:p w:rsidR="005704EB" w:rsidRPr="005704EB" w:rsidRDefault="005704EB" w:rsidP="0057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9) проявлять уважение к нравственным обычаям и традициям народов Российской Федерации; учитывать культурные и иные особенности различных этнических и социальных групп, способствовать межнациональному и межконфессиональному согласию;</w:t>
      </w:r>
    </w:p>
    <w:p w:rsidR="005704EB" w:rsidRPr="005704EB" w:rsidRDefault="005704EB" w:rsidP="0057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10) не допускать конфликтных ситуаций, способных нанести ущерб его репутации или авторитету  органа местного самоуправления;</w:t>
      </w:r>
    </w:p>
    <w:p w:rsidR="005704EB" w:rsidRPr="005704EB" w:rsidRDefault="005704EB" w:rsidP="0057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 xml:space="preserve"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 </w:t>
      </w:r>
    </w:p>
    <w:p w:rsidR="005704EB" w:rsidRDefault="005704EB" w:rsidP="0057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12)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704EB" w:rsidRDefault="005704EB" w:rsidP="0057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5F78">
        <w:rPr>
          <w:rFonts w:ascii="Times New Roman" w:hAnsi="Times New Roman" w:cs="Times New Roman"/>
          <w:sz w:val="24"/>
          <w:szCs w:val="24"/>
        </w:rPr>
        <w:t>)</w:t>
      </w:r>
      <w:r w:rsidRPr="005704EB">
        <w:rPr>
          <w:sz w:val="28"/>
          <w:szCs w:val="28"/>
        </w:rPr>
        <w:t xml:space="preserve"> </w:t>
      </w:r>
      <w:r w:rsidRPr="005704EB">
        <w:rPr>
          <w:rFonts w:ascii="Times New Roman" w:hAnsi="Times New Roman" w:cs="Times New Roman"/>
          <w:sz w:val="24"/>
          <w:szCs w:val="24"/>
        </w:rPr>
        <w:t xml:space="preserve">соблюдать установленные в администрации </w:t>
      </w:r>
      <w:proofErr w:type="spellStart"/>
      <w:r w:rsidRPr="005704EB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5704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ее отделах  правила публичных выступлений и предоставления служебной информации;</w:t>
      </w:r>
    </w:p>
    <w:p w:rsidR="00135F78" w:rsidRDefault="00135F78" w:rsidP="0013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135F78">
        <w:rPr>
          <w:sz w:val="28"/>
          <w:szCs w:val="28"/>
        </w:rPr>
        <w:t xml:space="preserve"> </w:t>
      </w:r>
      <w:r w:rsidRPr="00135F78">
        <w:rPr>
          <w:rFonts w:ascii="Times New Roman" w:hAnsi="Times New Roman" w:cs="Times New Roman"/>
          <w:sz w:val="24"/>
          <w:szCs w:val="24"/>
        </w:rPr>
        <w:t>постоянно стремиться к обеспечению эффективного распоряжения ресурсами, находящимися в его распоряжении.</w:t>
      </w:r>
    </w:p>
    <w:p w:rsidR="00121409" w:rsidRDefault="00121409" w:rsidP="0013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нормативные правовые акты Российской Федерации, Устав Иркутской области,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 xml:space="preserve">, иные 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409" w:rsidRDefault="00121409" w:rsidP="0013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21409">
        <w:rPr>
          <w:rFonts w:ascii="Times New Roman" w:hAnsi="Times New Roman" w:cs="Times New Roman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 либо по иным мотивам.</w:t>
      </w:r>
    </w:p>
    <w:p w:rsidR="00121409" w:rsidRDefault="00121409" w:rsidP="00121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21409">
        <w:rPr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121409" w:rsidRDefault="00121409" w:rsidP="00121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21409">
        <w:rPr>
          <w:rFonts w:ascii="Times New Roman" w:hAnsi="Times New Roman" w:cs="Times New Roman"/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ответственность.</w:t>
      </w:r>
    </w:p>
    <w:p w:rsidR="00121409" w:rsidRPr="00121409" w:rsidRDefault="00121409" w:rsidP="0012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21409">
        <w:rPr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служащие, должности которых включены в </w:t>
      </w:r>
      <w:hyperlink r:id="rId5" w:tooltip="Постановление мэра Шелеховского муниципального района от 04.09.2009 N 687-п (ред. от 17.06.2012) &quot;Об утверждении Перечня должностей муниципальной службы Шелеховского района, при назначении на которые граждане и при замещении которых муниципальные служащие Шеле" w:history="1">
        <w:r w:rsidRPr="0012140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21409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214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>, обязаны представлять в соответствии с законодательством Российской Федерации:</w:t>
      </w:r>
    </w:p>
    <w:p w:rsidR="00121409" w:rsidRDefault="00121409" w:rsidP="00121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409">
        <w:rPr>
          <w:rFonts w:ascii="Times New Roman" w:hAnsi="Times New Roman" w:cs="Times New Roman"/>
          <w:sz w:val="24"/>
          <w:szCs w:val="24"/>
        </w:rPr>
        <w:t>1)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B7871" w:rsidRDefault="003B7871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B7871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долей,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периоду;</w:t>
      </w:r>
      <w:proofErr w:type="gramEnd"/>
    </w:p>
    <w:p w:rsidR="003B7871" w:rsidRDefault="003B7871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B7871">
        <w:rPr>
          <w:sz w:val="28"/>
          <w:szCs w:val="28"/>
        </w:rPr>
        <w:t xml:space="preserve"> </w:t>
      </w:r>
      <w:r w:rsidRPr="003B7871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идентифицировать.</w:t>
      </w:r>
    </w:p>
    <w:p w:rsidR="003B7871" w:rsidRDefault="003B7871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6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871">
        <w:rPr>
          <w:rFonts w:ascii="Times New Roman" w:hAnsi="Times New Roman" w:cs="Times New Roman"/>
          <w:sz w:val="28"/>
          <w:szCs w:val="28"/>
        </w:rPr>
        <w:t xml:space="preserve"> </w:t>
      </w:r>
      <w:r w:rsidRPr="003B7871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Муниципальный служащий обязан: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нейтралитет,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6E1D" w:rsidRDefault="00E06E1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A047D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 согласию;</w:t>
      </w:r>
    </w:p>
    <w:p w:rsidR="00DA047D" w:rsidRDefault="00DA047D" w:rsidP="003B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не допускать конфликтных ситуаций, способных нанести ущерб его репутации или авторитету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7871" w:rsidRDefault="0058065D" w:rsidP="003B7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047D">
        <w:rPr>
          <w:rFonts w:ascii="Times New Roman" w:hAnsi="Times New Roman" w:cs="Times New Roman"/>
          <w:sz w:val="24"/>
          <w:szCs w:val="24"/>
        </w:rPr>
        <w:t>10</w:t>
      </w:r>
      <w:r w:rsidR="003B7871">
        <w:rPr>
          <w:rFonts w:ascii="Times New Roman" w:hAnsi="Times New Roman" w:cs="Times New Roman"/>
          <w:sz w:val="24"/>
          <w:szCs w:val="24"/>
        </w:rPr>
        <w:t>.</w:t>
      </w:r>
      <w:r w:rsidR="003B7871" w:rsidRPr="003B7871">
        <w:rPr>
          <w:sz w:val="28"/>
          <w:szCs w:val="28"/>
        </w:rPr>
        <w:t xml:space="preserve"> </w:t>
      </w:r>
      <w:r w:rsidR="003B7871" w:rsidRPr="003B7871">
        <w:rPr>
          <w:rFonts w:ascii="Times New Roman" w:hAnsi="Times New Roman" w:cs="Times New Roman"/>
          <w:sz w:val="24"/>
          <w:szCs w:val="24"/>
        </w:rPr>
        <w:t>Если муниципальный служащий владеет ценными бумагами,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3B7871" w:rsidRDefault="003B7871" w:rsidP="003B7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A0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7871">
        <w:rPr>
          <w:rFonts w:ascii="Times New Roman" w:hAnsi="Times New Roman" w:cs="Times New Roman"/>
          <w:sz w:val="24"/>
          <w:szCs w:val="24"/>
        </w:rPr>
        <w:t>Муниципальные служащие обязаны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законами.</w:t>
      </w:r>
    </w:p>
    <w:p w:rsidR="0058065D" w:rsidRP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A04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65D">
        <w:rPr>
          <w:rFonts w:ascii="Times New Roman" w:hAnsi="Times New Roman" w:cs="Times New Roman"/>
          <w:sz w:val="24"/>
          <w:szCs w:val="24"/>
        </w:rPr>
        <w:t>Муниципальный сл</w:t>
      </w:r>
      <w:r>
        <w:rPr>
          <w:rFonts w:ascii="Times New Roman" w:hAnsi="Times New Roman" w:cs="Times New Roman"/>
          <w:sz w:val="24"/>
          <w:szCs w:val="24"/>
        </w:rPr>
        <w:t>ужащий, являющийся начальником отделом</w:t>
      </w:r>
      <w:r w:rsidRPr="0058065D">
        <w:rPr>
          <w:rFonts w:ascii="Times New Roman" w:hAnsi="Times New Roman" w:cs="Times New Roman"/>
          <w:sz w:val="24"/>
          <w:szCs w:val="24"/>
        </w:rPr>
        <w:t>, обязан:</w:t>
      </w:r>
    </w:p>
    <w:p w:rsidR="0058065D" w:rsidRP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2) не допускать случаи принуждения муниципальных служащих к участию в деятельности политических партий, общественных и религиозных объединений.</w:t>
      </w:r>
    </w:p>
    <w:p w:rsidR="0058065D" w:rsidRP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A04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65D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6" w:tooltip="Постановление мэра Шелеховского муниципального района от 29.03.2013 N 35-пм (ред. от 24.06.2013) &quot;Об утверждении Перечня должностей муниципальной службы Шелеховского района&quot;{КонсультантПлюс}" w:history="1">
        <w:r w:rsidRPr="0058065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8065D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06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8065D"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службы:</w:t>
      </w:r>
    </w:p>
    <w:p w:rsid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  <w:proofErr w:type="gramStart"/>
      <w:r w:rsidRPr="0058065D">
        <w:rPr>
          <w:rFonts w:ascii="Times New Roman" w:hAnsi="Times New Roman" w:cs="Times New Roman"/>
          <w:sz w:val="24"/>
          <w:szCs w:val="24"/>
        </w:rPr>
        <w:t xml:space="preserve">1) имеет право  замещать  на условиях   трудового   договора   должности  в организации  и  (или)   выполнять   в данной   организации работы       (оказывать     данной      организации     услуги)    в   течение месяца стоимостью    более   ста   тысяч   рублей    на    условиях  гражданско-правового   договора    (гражданско-правовых договоров),     если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5D">
        <w:rPr>
          <w:rFonts w:ascii="Times New Roman" w:hAnsi="Times New Roman" w:cs="Times New Roman"/>
          <w:sz w:val="24"/>
          <w:szCs w:val="24"/>
        </w:rPr>
        <w:t xml:space="preserve">отдельные функции     муниципального    (административного)     управления   данной  организацией   входили   в   должностные     </w:t>
      </w:r>
      <w:bookmarkStart w:id="1" w:name="_GoBack"/>
      <w:bookmarkEnd w:id="1"/>
      <w:r w:rsidRPr="0058065D">
        <w:rPr>
          <w:rFonts w:ascii="Times New Roman" w:hAnsi="Times New Roman" w:cs="Times New Roman"/>
          <w:sz w:val="24"/>
          <w:szCs w:val="24"/>
        </w:rPr>
        <w:t>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58065D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8065D" w:rsidRPr="0058065D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65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8065D">
        <w:rPr>
          <w:rFonts w:ascii="Times New Roman" w:hAnsi="Times New Roman" w:cs="Times New Roman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79" w:tooltip="Ссылка на текущий документ" w:history="1">
        <w:r w:rsidRPr="0058065D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58065D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своей службы.</w:t>
      </w:r>
    </w:p>
    <w:p w:rsidR="0058065D" w:rsidRDefault="0058065D" w:rsidP="005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65D" w:rsidRPr="0058065D" w:rsidRDefault="0058065D" w:rsidP="0058065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Рекомендательные этические правила</w:t>
      </w:r>
    </w:p>
    <w:p w:rsidR="0058065D" w:rsidRDefault="0058065D" w:rsidP="0058065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служебного поведения муниципальных служащих</w:t>
      </w:r>
    </w:p>
    <w:p w:rsidR="0058065D" w:rsidRDefault="0058065D" w:rsidP="0058065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65D" w:rsidRDefault="0058065D" w:rsidP="0058065D">
      <w:pPr>
        <w:pStyle w:val="ConsPlusNormal"/>
        <w:widowControl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8065D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58065D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 и своего имени. </w:t>
      </w:r>
    </w:p>
    <w:p w:rsidR="0058065D" w:rsidRDefault="0058065D" w:rsidP="0058065D">
      <w:pPr>
        <w:pStyle w:val="ConsPlusNormal"/>
        <w:widowControl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В служебном поведении муниципальный служащий воздерживается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75840" w:rsidRPr="00275840" w:rsidRDefault="00275840" w:rsidP="0027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275840">
        <w:rPr>
          <w:sz w:val="28"/>
          <w:szCs w:val="28"/>
        </w:rPr>
        <w:t xml:space="preserve"> </w:t>
      </w:r>
      <w:r w:rsidRPr="00275840">
        <w:rPr>
          <w:rFonts w:ascii="Times New Roman" w:hAnsi="Times New Roman" w:cs="Times New Roman"/>
          <w:sz w:val="24"/>
          <w:szCs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75840" w:rsidRDefault="00275840" w:rsidP="0027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275840" w:rsidRDefault="00275840" w:rsidP="0027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40" w:rsidRPr="00275840" w:rsidRDefault="00275840" w:rsidP="0027584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>Ответственность за нарушение положений требований</w:t>
      </w:r>
    </w:p>
    <w:p w:rsidR="00275840" w:rsidRPr="00275840" w:rsidRDefault="00275840" w:rsidP="002758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5840" w:rsidRPr="00275840" w:rsidRDefault="00275840" w:rsidP="002758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>4.1. Нарушение муниципальным служащим положений требований в случаях, предусмотренных федеральными законами, влечет применение к муниципальному служащему мер юридической ответственности.</w:t>
      </w:r>
    </w:p>
    <w:p w:rsidR="00275840" w:rsidRPr="00275840" w:rsidRDefault="00275840" w:rsidP="002758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 xml:space="preserve">4.2. Соблюдение муниципальными служащими положений требований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</w:t>
      </w:r>
    </w:p>
    <w:p w:rsidR="00275840" w:rsidRPr="00275840" w:rsidRDefault="00275840" w:rsidP="0027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D4" w:rsidRPr="004A6DD4" w:rsidRDefault="004A6DD4" w:rsidP="004A6DD4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DF1CFC" w:rsidRDefault="00DF1CFC"/>
    <w:sectPr w:rsidR="00DF1CFC" w:rsidSect="00DA047D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BE"/>
    <w:multiLevelType w:val="multilevel"/>
    <w:tmpl w:val="2F6E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29811A1"/>
    <w:multiLevelType w:val="multilevel"/>
    <w:tmpl w:val="857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A6DD4"/>
    <w:rsid w:val="00040DE5"/>
    <w:rsid w:val="00121409"/>
    <w:rsid w:val="00135F78"/>
    <w:rsid w:val="00275840"/>
    <w:rsid w:val="0027691A"/>
    <w:rsid w:val="003B7871"/>
    <w:rsid w:val="004409EA"/>
    <w:rsid w:val="004A6DD4"/>
    <w:rsid w:val="004A7503"/>
    <w:rsid w:val="0050225A"/>
    <w:rsid w:val="0056189E"/>
    <w:rsid w:val="005704EB"/>
    <w:rsid w:val="00571083"/>
    <w:rsid w:val="0058065D"/>
    <w:rsid w:val="005E1D25"/>
    <w:rsid w:val="007D092D"/>
    <w:rsid w:val="00B15A36"/>
    <w:rsid w:val="00C70879"/>
    <w:rsid w:val="00DA047D"/>
    <w:rsid w:val="00DF1CFC"/>
    <w:rsid w:val="00E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  <w:style w:type="paragraph" w:customStyle="1" w:styleId="ConsPlusNormal">
    <w:name w:val="ConsPlusNormal"/>
    <w:rsid w:val="004A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8CC0658C145BBFFFD19650B8F93E0DF1F7AB28A27367ADA014D2B5D17DFE11BE5A39C07423ECBECC4F3AjCNEI" TargetMode="External"/><Relationship Id="rId5" Type="http://schemas.openxmlformats.org/officeDocument/2006/relationships/hyperlink" Target="consultantplus://offline/ref=A08CC0658C145BBFFFD19650B8F93E0DF1F7AB28A37261A0AD14D2B5D17DFE11BE5A39C07423ECBECC4F3EjCN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2017-08-24T04:42:00Z</cp:lastPrinted>
  <dcterms:created xsi:type="dcterms:W3CDTF">2017-08-16T06:07:00Z</dcterms:created>
  <dcterms:modified xsi:type="dcterms:W3CDTF">2017-08-24T04:44:00Z</dcterms:modified>
</cp:coreProperties>
</file>