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F6" w:rsidRDefault="00B842F6" w:rsidP="00F96BDA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F96BDA" w:rsidRPr="00520B58" w:rsidRDefault="00F96BDA" w:rsidP="00F96BDA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520B58">
        <w:rPr>
          <w:color w:val="000000"/>
          <w:sz w:val="28"/>
          <w:szCs w:val="28"/>
        </w:rPr>
        <w:t xml:space="preserve">РОССИЙСКАЯ ФЕДЕРАЦИЯ                       </w:t>
      </w:r>
      <w:r w:rsidR="00B842F6">
        <w:rPr>
          <w:color w:val="000000"/>
          <w:sz w:val="28"/>
          <w:szCs w:val="28"/>
        </w:rPr>
        <w:t xml:space="preserve">       </w:t>
      </w:r>
      <w:r w:rsidRPr="00520B58">
        <w:rPr>
          <w:color w:val="000000"/>
          <w:sz w:val="28"/>
          <w:szCs w:val="28"/>
        </w:rPr>
        <w:t xml:space="preserve"> </w:t>
      </w:r>
    </w:p>
    <w:p w:rsidR="00F96BDA" w:rsidRPr="00520B58" w:rsidRDefault="00F96BDA" w:rsidP="00F96BDA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520B58">
        <w:rPr>
          <w:color w:val="000000"/>
          <w:sz w:val="28"/>
          <w:szCs w:val="28"/>
        </w:rPr>
        <w:t>ИРКУТСКАЯ ОБЛАСТЬ</w:t>
      </w:r>
    </w:p>
    <w:p w:rsidR="00F96BDA" w:rsidRPr="00660AB8" w:rsidRDefault="00F96BDA" w:rsidP="00F96BDA">
      <w:pPr>
        <w:pStyle w:val="1"/>
        <w:spacing w:line="240" w:lineRule="atLeast"/>
        <w:jc w:val="center"/>
        <w:rPr>
          <w:rFonts w:ascii="Times New Roman" w:hAnsi="Times New Roman"/>
          <w:szCs w:val="28"/>
        </w:rPr>
      </w:pPr>
      <w:r w:rsidRPr="00660AB8">
        <w:rPr>
          <w:rFonts w:ascii="Times New Roman" w:hAnsi="Times New Roman"/>
          <w:szCs w:val="28"/>
        </w:rPr>
        <w:t>ДУМА НЕВОНСКОГО МУНИЦИПАЛЬНОГО ОБРАЗОВАНИЯ</w:t>
      </w:r>
    </w:p>
    <w:p w:rsidR="00F96BDA" w:rsidRPr="00D3503B" w:rsidRDefault="00F96BDA" w:rsidP="00F96BDA">
      <w:pPr>
        <w:spacing w:line="240" w:lineRule="atLeast"/>
        <w:jc w:val="center"/>
        <w:rPr>
          <w:bCs/>
          <w:sz w:val="28"/>
          <w:szCs w:val="28"/>
        </w:rPr>
      </w:pPr>
      <w:r w:rsidRPr="00D3503B">
        <w:rPr>
          <w:bCs/>
          <w:sz w:val="28"/>
          <w:szCs w:val="28"/>
        </w:rPr>
        <w:t>ЧЕТВЕРТОГО СОЗЫВА</w:t>
      </w:r>
    </w:p>
    <w:p w:rsidR="00F96BDA" w:rsidRPr="00660AB8" w:rsidRDefault="00F96BDA" w:rsidP="00F96BDA">
      <w:pPr>
        <w:spacing w:line="240" w:lineRule="atLeast"/>
        <w:jc w:val="center"/>
        <w:rPr>
          <w:b/>
          <w:sz w:val="28"/>
          <w:szCs w:val="28"/>
        </w:rPr>
      </w:pPr>
    </w:p>
    <w:p w:rsidR="00F96BDA" w:rsidRPr="003E286A" w:rsidRDefault="00F96BDA" w:rsidP="00F96BDA">
      <w:pPr>
        <w:pStyle w:val="2"/>
        <w:spacing w:line="24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3E286A">
        <w:rPr>
          <w:rFonts w:ascii="Times New Roman" w:hAnsi="Times New Roman"/>
          <w:i w:val="0"/>
          <w:iCs w:val="0"/>
          <w:sz w:val="32"/>
          <w:szCs w:val="32"/>
        </w:rPr>
        <w:t>РЕШЕНИЕ</w:t>
      </w:r>
    </w:p>
    <w:p w:rsidR="00F96BDA" w:rsidRPr="00514169" w:rsidRDefault="00F96BDA" w:rsidP="00F96BDA"/>
    <w:p w:rsidR="00F96BDA" w:rsidRPr="00963615" w:rsidRDefault="00F96BDA" w:rsidP="00F96BDA">
      <w:pPr>
        <w:jc w:val="both"/>
        <w:rPr>
          <w:b/>
        </w:rPr>
      </w:pPr>
      <w:r w:rsidRPr="00A46405">
        <w:rPr>
          <w:bCs/>
        </w:rPr>
        <w:t>от</w:t>
      </w:r>
      <w:r w:rsidRPr="000B7A15">
        <w:rPr>
          <w:b/>
        </w:rPr>
        <w:t xml:space="preserve"> </w:t>
      </w:r>
      <w:r w:rsidR="001E4714">
        <w:rPr>
          <w:b/>
        </w:rPr>
        <w:t xml:space="preserve">21.06.2022 </w:t>
      </w:r>
      <w:r w:rsidRPr="000B7A15">
        <w:rPr>
          <w:b/>
        </w:rPr>
        <w:t xml:space="preserve">                                    </w:t>
      </w:r>
      <w:r w:rsidRPr="007361D5">
        <w:rPr>
          <w:bCs/>
        </w:rPr>
        <w:t>п. Невон</w:t>
      </w:r>
      <w:r w:rsidR="00B842F6">
        <w:rPr>
          <w:bCs/>
        </w:rPr>
        <w:t xml:space="preserve">                                         </w:t>
      </w:r>
      <w:r w:rsidR="001E4714">
        <w:rPr>
          <w:bCs/>
        </w:rPr>
        <w:t>№ 41-2д</w:t>
      </w:r>
      <w:r w:rsidRPr="000B7A15">
        <w:rPr>
          <w:b/>
        </w:rPr>
        <w:t xml:space="preserve"> </w:t>
      </w:r>
    </w:p>
    <w:p w:rsidR="00F96BDA" w:rsidRPr="0078523C" w:rsidRDefault="00F96BDA" w:rsidP="00F96BDA">
      <w:pPr>
        <w:pStyle w:val="ConsPlusTitle"/>
        <w:widowControl/>
        <w:rPr>
          <w:b w:val="0"/>
        </w:rPr>
      </w:pPr>
    </w:p>
    <w:p w:rsidR="00F96BDA" w:rsidRDefault="00F96BDA" w:rsidP="00F96BDA">
      <w:pPr>
        <w:shd w:val="clear" w:color="auto" w:fill="FFFFFF"/>
        <w:ind w:right="-5"/>
        <w:jc w:val="center"/>
        <w:rPr>
          <w:color w:val="212121"/>
          <w:spacing w:val="-1"/>
        </w:rPr>
      </w:pPr>
      <w:bookmarkStart w:id="0" w:name="OLE_LINK5"/>
      <w:bookmarkStart w:id="1" w:name="OLE_LINK6"/>
      <w:r>
        <w:rPr>
          <w:color w:val="212121"/>
          <w:spacing w:val="-1"/>
        </w:rPr>
        <w:t>О внесении изменений в Прогнозный план  (программу) приватизации муниципального имущества</w:t>
      </w:r>
      <w:r w:rsidR="00B842F6">
        <w:rPr>
          <w:color w:val="212121"/>
          <w:spacing w:val="-1"/>
        </w:rPr>
        <w:t xml:space="preserve"> </w:t>
      </w:r>
      <w:r>
        <w:rPr>
          <w:color w:val="212121"/>
          <w:spacing w:val="-3"/>
        </w:rPr>
        <w:t>Невонского муни</w:t>
      </w:r>
      <w:r>
        <w:rPr>
          <w:color w:val="212121"/>
          <w:spacing w:val="2"/>
        </w:rPr>
        <w:t xml:space="preserve">ципального образования </w:t>
      </w:r>
      <w:r>
        <w:rPr>
          <w:color w:val="212121"/>
          <w:spacing w:val="-1"/>
        </w:rPr>
        <w:t xml:space="preserve"> на 2022 год, утвержденный решением Думы Невонского муниципального образования четвертого созыва от 21.02.2022 №39-5д</w:t>
      </w:r>
    </w:p>
    <w:p w:rsidR="00F96BDA" w:rsidRDefault="00F96BDA" w:rsidP="00F96BDA">
      <w:pPr>
        <w:shd w:val="clear" w:color="auto" w:fill="FFFFFF"/>
        <w:ind w:right="-5"/>
        <w:jc w:val="center"/>
        <w:rPr>
          <w:color w:val="212121"/>
          <w:spacing w:val="-1"/>
        </w:rPr>
      </w:pPr>
    </w:p>
    <w:p w:rsidR="00F96BDA" w:rsidRDefault="00963615" w:rsidP="00F96BDA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предложение Администрации муниципального образования «Усть-Илимский район» о передаче имущества от 06.04.2022</w:t>
      </w:r>
      <w:r w:rsidR="00F96BDA" w:rsidRPr="0015034E">
        <w:rPr>
          <w:rFonts w:ascii="Times New Roman" w:hAnsi="Times New Roman"/>
          <w:spacing w:val="-1"/>
          <w:sz w:val="24"/>
          <w:szCs w:val="24"/>
        </w:rPr>
        <w:t xml:space="preserve">, в соответствии с Федеральным законом от 21.12.2001№ 178-ФЗ «О приватизации государственного и муниципального имущества», Федеральным законом от 06.10.2003 № 131-ФЗ </w:t>
      </w:r>
      <w:r w:rsidR="00F96BDA" w:rsidRPr="0015034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proofErr w:type="gramStart"/>
      <w:r w:rsidR="00F96BDA" w:rsidRPr="0015034E">
        <w:rPr>
          <w:rFonts w:ascii="Times New Roman" w:hAnsi="Times New Roman"/>
          <w:sz w:val="24"/>
          <w:szCs w:val="24"/>
        </w:rPr>
        <w:t>,П</w:t>
      </w:r>
      <w:proofErr w:type="gramEnd"/>
      <w:r w:rsidR="00F96BDA" w:rsidRPr="0015034E">
        <w:rPr>
          <w:rFonts w:ascii="Times New Roman" w:hAnsi="Times New Roman"/>
          <w:sz w:val="24"/>
          <w:szCs w:val="24"/>
        </w:rPr>
        <w:t>оложением о</w:t>
      </w:r>
      <w:r w:rsidR="00F96BDA">
        <w:rPr>
          <w:rFonts w:ascii="Times New Roman" w:hAnsi="Times New Roman"/>
          <w:sz w:val="24"/>
          <w:szCs w:val="24"/>
        </w:rPr>
        <w:t xml:space="preserve"> порядке и условиях</w:t>
      </w:r>
      <w:r w:rsidR="00F96BDA" w:rsidRPr="0015034E">
        <w:rPr>
          <w:rFonts w:ascii="Times New Roman" w:hAnsi="Times New Roman"/>
          <w:sz w:val="24"/>
          <w:szCs w:val="24"/>
        </w:rPr>
        <w:t xml:space="preserve"> приватизации муниципального имущества </w:t>
      </w:r>
      <w:r w:rsidR="00F96BDA">
        <w:rPr>
          <w:rFonts w:ascii="Times New Roman" w:hAnsi="Times New Roman"/>
          <w:sz w:val="24"/>
          <w:szCs w:val="24"/>
        </w:rPr>
        <w:t>Невонского</w:t>
      </w:r>
      <w:r w:rsidR="00B842F6">
        <w:rPr>
          <w:rFonts w:ascii="Times New Roman" w:hAnsi="Times New Roman"/>
          <w:sz w:val="24"/>
          <w:szCs w:val="24"/>
        </w:rPr>
        <w:t xml:space="preserve"> </w:t>
      </w:r>
      <w:r w:rsidR="00F96BDA" w:rsidRPr="0015034E">
        <w:rPr>
          <w:rFonts w:ascii="Times New Roman" w:hAnsi="Times New Roman"/>
          <w:sz w:val="24"/>
          <w:szCs w:val="24"/>
        </w:rPr>
        <w:t>муниципального образования, утвержденным решением Д</w:t>
      </w:r>
      <w:r w:rsidR="00F96BDA"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умы </w:t>
      </w:r>
      <w:r w:rsidR="00F96BDA">
        <w:rPr>
          <w:rFonts w:ascii="Times New Roman" w:hAnsi="Times New Roman"/>
          <w:color w:val="212121"/>
          <w:spacing w:val="-1"/>
          <w:sz w:val="24"/>
          <w:szCs w:val="24"/>
        </w:rPr>
        <w:t>Невонского</w:t>
      </w:r>
      <w:r w:rsidR="00B842F6">
        <w:rPr>
          <w:rFonts w:ascii="Times New Roman" w:hAnsi="Times New Roman"/>
          <w:color w:val="212121"/>
          <w:spacing w:val="-1"/>
          <w:sz w:val="24"/>
          <w:szCs w:val="24"/>
        </w:rPr>
        <w:t xml:space="preserve"> </w:t>
      </w:r>
      <w:r w:rsidR="00F96BDA"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муниципального образования </w:t>
      </w:r>
      <w:r w:rsidR="00F96BDA">
        <w:rPr>
          <w:rFonts w:ascii="Times New Roman" w:hAnsi="Times New Roman"/>
          <w:color w:val="212121"/>
          <w:spacing w:val="-1"/>
          <w:sz w:val="24"/>
          <w:szCs w:val="24"/>
        </w:rPr>
        <w:t>четвертого</w:t>
      </w:r>
      <w:r w:rsidR="00F96BDA"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 созыва от </w:t>
      </w:r>
      <w:r w:rsidR="00F96BDA">
        <w:rPr>
          <w:rFonts w:ascii="Times New Roman" w:hAnsi="Times New Roman"/>
          <w:color w:val="212121"/>
          <w:spacing w:val="-1"/>
          <w:sz w:val="24"/>
          <w:szCs w:val="24"/>
        </w:rPr>
        <w:t>30апреля</w:t>
      </w:r>
      <w:r w:rsidR="00F96BDA"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 20</w:t>
      </w:r>
      <w:r w:rsidR="00F96BDA">
        <w:rPr>
          <w:rFonts w:ascii="Times New Roman" w:hAnsi="Times New Roman"/>
          <w:color w:val="212121"/>
          <w:spacing w:val="-1"/>
          <w:sz w:val="24"/>
          <w:szCs w:val="24"/>
        </w:rPr>
        <w:t>21</w:t>
      </w:r>
      <w:r w:rsidR="00F96BDA" w:rsidRPr="0015034E">
        <w:rPr>
          <w:rFonts w:ascii="Times New Roman" w:hAnsi="Times New Roman"/>
          <w:color w:val="212121"/>
          <w:spacing w:val="-1"/>
          <w:sz w:val="24"/>
          <w:szCs w:val="24"/>
        </w:rPr>
        <w:t xml:space="preserve"> года №</w:t>
      </w:r>
      <w:r w:rsidR="00F96BDA">
        <w:rPr>
          <w:rFonts w:ascii="Times New Roman" w:hAnsi="Times New Roman"/>
          <w:color w:val="212121"/>
          <w:spacing w:val="-1"/>
          <w:sz w:val="24"/>
          <w:szCs w:val="24"/>
        </w:rPr>
        <w:t xml:space="preserve">30-3д, </w:t>
      </w:r>
      <w:r w:rsidR="00F96BDA">
        <w:rPr>
          <w:rFonts w:ascii="Times New Roman" w:hAnsi="Times New Roman"/>
          <w:sz w:val="24"/>
          <w:szCs w:val="24"/>
        </w:rPr>
        <w:t>руководствуясь статьями 24, 44  Устава</w:t>
      </w:r>
      <w:r w:rsidR="00B842F6">
        <w:rPr>
          <w:rFonts w:ascii="Times New Roman" w:hAnsi="Times New Roman"/>
          <w:sz w:val="24"/>
          <w:szCs w:val="24"/>
        </w:rPr>
        <w:t xml:space="preserve"> </w:t>
      </w:r>
      <w:r w:rsidR="00F96BDA">
        <w:rPr>
          <w:rFonts w:ascii="Times New Roman" w:hAnsi="Times New Roman"/>
          <w:sz w:val="24"/>
          <w:szCs w:val="24"/>
        </w:rPr>
        <w:t>Невонского муниципального образования,</w:t>
      </w:r>
      <w:r w:rsidR="00B842F6">
        <w:rPr>
          <w:rFonts w:ascii="Times New Roman" w:hAnsi="Times New Roman"/>
          <w:sz w:val="24"/>
          <w:szCs w:val="24"/>
        </w:rPr>
        <w:t xml:space="preserve"> </w:t>
      </w:r>
      <w:r w:rsidR="00F96BDA">
        <w:rPr>
          <w:rFonts w:ascii="Times New Roman" w:hAnsi="Times New Roman"/>
          <w:sz w:val="24"/>
          <w:szCs w:val="24"/>
        </w:rPr>
        <w:t>Дума</w:t>
      </w:r>
      <w:r w:rsidR="00B842F6">
        <w:rPr>
          <w:rFonts w:ascii="Times New Roman" w:hAnsi="Times New Roman"/>
          <w:sz w:val="24"/>
          <w:szCs w:val="24"/>
        </w:rPr>
        <w:t xml:space="preserve"> </w:t>
      </w:r>
      <w:r w:rsidR="00F96BDA">
        <w:rPr>
          <w:rFonts w:ascii="Times New Roman" w:hAnsi="Times New Roman"/>
          <w:sz w:val="24"/>
          <w:szCs w:val="24"/>
        </w:rPr>
        <w:t>Невонского муниципального образования четвертого созыва,</w:t>
      </w:r>
    </w:p>
    <w:p w:rsidR="00F96BDA" w:rsidRDefault="00F96BDA" w:rsidP="00F96BDA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</w:rPr>
      </w:pPr>
    </w:p>
    <w:bookmarkEnd w:id="0"/>
    <w:bookmarkEnd w:id="1"/>
    <w:p w:rsidR="00F96BDA" w:rsidRDefault="00F96BDA" w:rsidP="00F96BDA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</w:rPr>
      </w:pPr>
      <w:r w:rsidRPr="00A46405">
        <w:rPr>
          <w:rFonts w:ascii="Times New Roman" w:hAnsi="Times New Roman"/>
          <w:bCs/>
          <w:sz w:val="24"/>
        </w:rPr>
        <w:t>РЕШИЛА</w:t>
      </w:r>
    </w:p>
    <w:p w:rsidR="00F96BDA" w:rsidRPr="00A46405" w:rsidRDefault="00F96BDA" w:rsidP="00F96BDA">
      <w:pPr>
        <w:pStyle w:val="ConsNormal"/>
        <w:widowControl/>
        <w:ind w:right="0"/>
        <w:jc w:val="center"/>
        <w:rPr>
          <w:rFonts w:ascii="Times New Roman" w:hAnsi="Times New Roman"/>
          <w:bCs/>
          <w:sz w:val="24"/>
        </w:rPr>
      </w:pPr>
    </w:p>
    <w:p w:rsidR="00F96BDA" w:rsidRDefault="00B842F6" w:rsidP="00F96BDA">
      <w:pPr>
        <w:shd w:val="clear" w:color="auto" w:fill="FFFFFF"/>
        <w:ind w:right="-5" w:firstLine="567"/>
        <w:jc w:val="both"/>
        <w:rPr>
          <w:color w:val="212121"/>
          <w:spacing w:val="-1"/>
        </w:rPr>
      </w:pPr>
      <w:r>
        <w:rPr>
          <w:spacing w:val="-1"/>
        </w:rPr>
        <w:t xml:space="preserve">1. Внести следующие изменения  </w:t>
      </w:r>
      <w:r w:rsidR="00F96BDA">
        <w:rPr>
          <w:spacing w:val="-1"/>
        </w:rPr>
        <w:t>в</w:t>
      </w:r>
      <w:r>
        <w:rPr>
          <w:spacing w:val="-1"/>
        </w:rPr>
        <w:t xml:space="preserve"> </w:t>
      </w:r>
      <w:r w:rsidR="00F96BDA">
        <w:rPr>
          <w:color w:val="212121"/>
          <w:spacing w:val="-1"/>
        </w:rPr>
        <w:t>Прогнозный план (программу) приватизации муниципального имущества</w:t>
      </w:r>
      <w:r>
        <w:rPr>
          <w:color w:val="212121"/>
          <w:spacing w:val="-1"/>
        </w:rPr>
        <w:t xml:space="preserve"> </w:t>
      </w:r>
      <w:r w:rsidR="00F96BDA">
        <w:rPr>
          <w:color w:val="212121"/>
          <w:spacing w:val="-3"/>
        </w:rPr>
        <w:t>Невонского муни</w:t>
      </w:r>
      <w:r w:rsidR="00F96BDA">
        <w:rPr>
          <w:color w:val="212121"/>
          <w:spacing w:val="2"/>
        </w:rPr>
        <w:t xml:space="preserve">ципального образования </w:t>
      </w:r>
      <w:r w:rsidR="00F96BDA">
        <w:rPr>
          <w:color w:val="212121"/>
          <w:spacing w:val="-1"/>
        </w:rPr>
        <w:t xml:space="preserve"> на 2022 год,</w:t>
      </w:r>
      <w:r>
        <w:rPr>
          <w:color w:val="212121"/>
          <w:spacing w:val="-1"/>
        </w:rPr>
        <w:t xml:space="preserve"> </w:t>
      </w:r>
      <w:r w:rsidR="00F96BDA">
        <w:rPr>
          <w:color w:val="212121"/>
          <w:spacing w:val="-1"/>
        </w:rPr>
        <w:t>утвержденный решением Думы Невонского муниципального образования четвертого созыва от 21.02.2022 №39-5д «Об утверждении Прогнозного плана  (программы) приватизации муниципального имущества</w:t>
      </w:r>
      <w:r>
        <w:rPr>
          <w:color w:val="212121"/>
          <w:spacing w:val="-1"/>
        </w:rPr>
        <w:t xml:space="preserve"> </w:t>
      </w:r>
      <w:r w:rsidR="00F96BDA">
        <w:rPr>
          <w:color w:val="212121"/>
          <w:spacing w:val="-3"/>
        </w:rPr>
        <w:t>Невонского муни</w:t>
      </w:r>
      <w:r w:rsidR="00F96BDA">
        <w:rPr>
          <w:color w:val="212121"/>
          <w:spacing w:val="2"/>
        </w:rPr>
        <w:t xml:space="preserve">ципального образования </w:t>
      </w:r>
      <w:r w:rsidR="00F96BDA">
        <w:rPr>
          <w:color w:val="212121"/>
          <w:spacing w:val="-1"/>
        </w:rPr>
        <w:t xml:space="preserve"> на 2022 год»:</w:t>
      </w:r>
    </w:p>
    <w:p w:rsidR="00F96BDA" w:rsidRDefault="00F96BDA" w:rsidP="00F96BDA">
      <w:pPr>
        <w:shd w:val="clear" w:color="auto" w:fill="FFFFFF"/>
        <w:ind w:right="-5" w:firstLine="567"/>
        <w:jc w:val="both"/>
        <w:rPr>
          <w:color w:val="212121"/>
          <w:spacing w:val="-1"/>
        </w:rPr>
      </w:pPr>
      <w:r>
        <w:rPr>
          <w:color w:val="212121"/>
          <w:spacing w:val="-1"/>
        </w:rPr>
        <w:t>1) исключить из таблицы приложения строку 2;</w:t>
      </w:r>
    </w:p>
    <w:p w:rsidR="00F96BDA" w:rsidRPr="00F96BDA" w:rsidRDefault="00F96BDA" w:rsidP="00F96BDA">
      <w:pPr>
        <w:shd w:val="clear" w:color="auto" w:fill="FFFFFF"/>
        <w:ind w:right="-5" w:firstLine="567"/>
        <w:jc w:val="both"/>
        <w:rPr>
          <w:color w:val="212121"/>
          <w:spacing w:val="-1"/>
        </w:rPr>
      </w:pPr>
      <w:r>
        <w:rPr>
          <w:color w:val="212121"/>
          <w:spacing w:val="-1"/>
        </w:rPr>
        <w:t>2) строку 3 таблицы приложения считать соответственно строкой 2.</w:t>
      </w:r>
    </w:p>
    <w:p w:rsidR="00F96BDA" w:rsidRPr="0037185E" w:rsidRDefault="00F96BDA" w:rsidP="00F96BDA">
      <w:pPr>
        <w:ind w:firstLine="567"/>
        <w:jc w:val="both"/>
      </w:pPr>
      <w:r>
        <w:t>2</w:t>
      </w:r>
      <w:r w:rsidRPr="0037185E">
        <w:t>. 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F96BDA" w:rsidRPr="0037185E" w:rsidRDefault="00F96BDA" w:rsidP="00F96BDA">
      <w:pPr>
        <w:ind w:firstLine="624"/>
        <w:jc w:val="both"/>
      </w:pPr>
      <w:r>
        <w:t>3</w:t>
      </w:r>
      <w:r w:rsidRPr="0037185E">
        <w:t>. Контроль по исполнению н</w:t>
      </w:r>
      <w:r>
        <w:t xml:space="preserve">астоящего решения возложить на </w:t>
      </w:r>
      <w:r w:rsidRPr="0037185E">
        <w:t xml:space="preserve">председателя Думы Невонского муниципального образования четвертого созыва </w:t>
      </w:r>
      <w:r>
        <w:t>В.А. Погодаеву</w:t>
      </w:r>
      <w:r w:rsidRPr="0037185E">
        <w:t>.</w:t>
      </w:r>
    </w:p>
    <w:p w:rsidR="00F96BDA" w:rsidRDefault="00F96BDA" w:rsidP="00F96BDA">
      <w:pPr>
        <w:jc w:val="both"/>
      </w:pPr>
    </w:p>
    <w:p w:rsidR="00F96BDA" w:rsidRDefault="00F96BDA" w:rsidP="00F96BDA">
      <w:pPr>
        <w:ind w:firstLine="624"/>
        <w:jc w:val="both"/>
        <w:rPr>
          <w:iCs/>
          <w:color w:val="000000"/>
        </w:rPr>
      </w:pPr>
    </w:p>
    <w:p w:rsidR="00F96BDA" w:rsidRPr="0059754A" w:rsidRDefault="00F96BDA" w:rsidP="00F96BDA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Глава  </w:t>
      </w:r>
      <w:r w:rsidRPr="0059754A">
        <w:rPr>
          <w:iCs/>
          <w:color w:val="000000"/>
        </w:rPr>
        <w:t>Невонского</w:t>
      </w:r>
    </w:p>
    <w:p w:rsidR="00F96BDA" w:rsidRDefault="00F96BDA" w:rsidP="00F96BDA">
      <w:pPr>
        <w:autoSpaceDE w:val="0"/>
        <w:autoSpaceDN w:val="0"/>
        <w:adjustRightInd w:val="0"/>
      </w:pPr>
      <w:r w:rsidRPr="0059754A">
        <w:t xml:space="preserve">муниципального образования                                                                      </w:t>
      </w:r>
      <w:r>
        <w:t xml:space="preserve">      В.А. Погодаева</w:t>
      </w:r>
    </w:p>
    <w:p w:rsidR="00F96BDA" w:rsidRDefault="00F96BDA" w:rsidP="00F96BDA">
      <w:pPr>
        <w:autoSpaceDE w:val="0"/>
        <w:autoSpaceDN w:val="0"/>
        <w:adjustRightInd w:val="0"/>
      </w:pPr>
    </w:p>
    <w:p w:rsidR="008457B0" w:rsidRDefault="008457B0"/>
    <w:p w:rsidR="00F96BDA" w:rsidRDefault="00F96BDA"/>
    <w:p w:rsidR="00F96BDA" w:rsidRDefault="00F96BDA"/>
    <w:p w:rsidR="00F96BDA" w:rsidRDefault="00F96BDA"/>
    <w:p w:rsidR="00F96BDA" w:rsidRDefault="00F96BDA"/>
    <w:sectPr w:rsidR="00F96BDA" w:rsidSect="00B4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AAD"/>
    <w:multiLevelType w:val="hybridMultilevel"/>
    <w:tmpl w:val="DF988E86"/>
    <w:lvl w:ilvl="0" w:tplc="84C4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074A"/>
    <w:rsid w:val="0003074A"/>
    <w:rsid w:val="00091C95"/>
    <w:rsid w:val="001E4714"/>
    <w:rsid w:val="008457B0"/>
    <w:rsid w:val="00854B16"/>
    <w:rsid w:val="00963615"/>
    <w:rsid w:val="00B400B4"/>
    <w:rsid w:val="00B842F6"/>
    <w:rsid w:val="00F9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BD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BDA"/>
    <w:pPr>
      <w:keepNext/>
      <w:suppressAutoHyphens w:val="0"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B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6BDA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customStyle="1" w:styleId="ConsPlusTitle">
    <w:name w:val="ConsPlusTitle"/>
    <w:rsid w:val="00F9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96BDA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2022-06-21T05:55:00Z</cp:lastPrinted>
  <dcterms:created xsi:type="dcterms:W3CDTF">2022-06-21T06:17:00Z</dcterms:created>
  <dcterms:modified xsi:type="dcterms:W3CDTF">2022-06-21T06:17:00Z</dcterms:modified>
</cp:coreProperties>
</file>